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FC2565" w:rsidP="006816EC">
      <w:pPr>
        <w:suppressLineNumbers/>
        <w:rPr>
          <w:sz w:val="26"/>
          <w:szCs w:val="26"/>
          <w:rtl/>
        </w:rPr>
      </w:pPr>
      <w:bookmarkStart w:id="0" w:name="_GoBack"/>
      <w:bookmarkEnd w:id="0"/>
      <w:r>
        <w:rPr>
          <w:rFonts w:hint="cs"/>
          <w:sz w:val="26"/>
          <w:szCs w:val="26"/>
          <w:rtl/>
        </w:rPr>
        <w:t>;</w:t>
      </w:r>
    </w:p>
    <w:tbl>
      <w:tblPr>
        <w:tblStyle w:val="aa"/>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רמי בז'ה</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0822F7" w:rsidRDefault="00C355C3">
                <w:pPr>
                  <w:rPr>
                    <w:rFonts w:ascii="Arial (W1)" w:hAnsi="Arial (W1)"/>
                    <w:b/>
                    <w:bCs/>
                    <w:noProof w:val="0"/>
                    <w:sz w:val="28"/>
                    <w:szCs w:val="28"/>
                  </w:rPr>
                </w:pPr>
                <w:r>
                  <w:rPr>
                    <w:rFonts w:hint="cs"/>
                    <w:b/>
                    <w:bCs/>
                    <w:noProof w:val="0"/>
                    <w:sz w:val="28"/>
                    <w:rtl/>
                  </w:rPr>
                  <w:t>תובעת</w:t>
                </w:r>
              </w:p>
            </w:sdtContent>
          </w:sdt>
        </w:tc>
        <w:tc>
          <w:tcPr>
            <w:tcW w:w="5571" w:type="dxa"/>
          </w:tcPr>
          <w:p w:rsidR="006816EC" w:rsidRDefault="006816EC">
            <w:pPr>
              <w:rPr>
                <w:rFonts w:ascii="Arial (W1)" w:hAnsi="Arial (W1)"/>
                <w:b/>
                <w:bCs/>
                <w:noProof w:val="0"/>
                <w:sz w:val="28"/>
                <w:szCs w:val="28"/>
                <w:rtl/>
              </w:rPr>
            </w:pPr>
          </w:p>
          <w:p w:rsidR="006816EC" w:rsidRDefault="00AB0CB7" w:rsidP="00571D39">
            <w:pPr>
              <w:rPr>
                <w:rFonts w:ascii="Arial (W1)" w:hAnsi="Arial (W1)"/>
                <w:b/>
                <w:bCs/>
                <w:noProof w:val="0"/>
                <w:sz w:val="28"/>
                <w:szCs w:val="28"/>
              </w:rPr>
            </w:pPr>
            <w:sdt>
              <w:sdtPr>
                <w:rPr>
                  <w:rFonts w:hint="cs"/>
                  <w:b/>
                  <w:bCs/>
                  <w:noProof w:val="0"/>
                  <w:sz w:val="28"/>
                  <w:rtl/>
                </w:rPr>
                <w:alias w:val="1478"/>
                <w:tag w:val="1478"/>
                <w:id w:val="160126198"/>
                <w:text w:multiLine="1"/>
              </w:sdtPr>
              <w:sdtEndPr/>
              <w:sdtContent>
                <w:r w:rsidR="00571D39">
                  <w:rPr>
                    <w:rFonts w:hint="cs"/>
                    <w:b/>
                    <w:bCs/>
                    <w:noProof w:val="0"/>
                    <w:sz w:val="28"/>
                    <w:rtl/>
                  </w:rPr>
                  <w:t>פלונית</w:t>
                </w:r>
              </w:sdtContent>
            </w:sdt>
            <w:r w:rsidR="009C358E" w:rsidRPr="009C358E">
              <w:rPr>
                <w:rFonts w:hint="cs"/>
                <w:b/>
                <w:bCs/>
                <w:noProof w:val="0"/>
                <w:sz w:val="28"/>
                <w:rtl/>
              </w:rPr>
              <w:t xml:space="preserve"> </w:t>
            </w:r>
            <w:sdt>
              <w:sdtPr>
                <w:rPr>
                  <w:rFonts w:hint="cs"/>
                  <w:b/>
                  <w:bCs/>
                  <w:noProof w:val="0"/>
                  <w:sz w:val="28"/>
                  <w:rtl/>
                </w:rPr>
                <w:alias w:val="2315"/>
                <w:tag w:val="2315"/>
                <w:id w:val="815377524"/>
                <w:placeholder>
                  <w:docPart w:val="D650C3ADC6E34C929EE3D2B6C6EAD8DA"/>
                </w:placeholder>
                <w:text w:multiLine="1"/>
              </w:sdtPr>
              <w:sdtEndPr/>
              <w:sdtContent>
                <w:r w:rsidR="00FB3C14">
                  <w:rPr>
                    <w:rFonts w:hint="eastAsia"/>
                    <w:b/>
                    <w:bCs/>
                    <w:noProof w:val="0"/>
                    <w:sz w:val="28"/>
                    <w:rtl/>
                  </w:rPr>
                  <w:t>ת"ז</w:t>
                </w:r>
              </w:sdtContent>
            </w:sdt>
            <w:r w:rsidR="009C358E" w:rsidRPr="009C358E">
              <w:rPr>
                <w:rFonts w:hint="cs"/>
                <w:b/>
                <w:bCs/>
                <w:noProof w:val="0"/>
                <w:sz w:val="28"/>
                <w:rtl/>
              </w:rPr>
              <w:t xml:space="preserve"> </w:t>
            </w:r>
            <w:r w:rsidR="00571D39">
              <w:rPr>
                <w:rFonts w:hint="cs"/>
                <w:b/>
                <w:bCs/>
                <w:noProof w:val="0"/>
                <w:sz w:val="28"/>
              </w:rPr>
              <w:t>XXX</w:t>
            </w:r>
            <w:r w:rsidR="00E44DDF">
              <w:rPr>
                <w:rFonts w:hint="cs"/>
                <w:b/>
                <w:bCs/>
                <w:noProof w:val="0"/>
                <w:sz w:val="28"/>
                <w:rtl/>
              </w:rPr>
              <w:t xml:space="preserve"> </w:t>
            </w:r>
          </w:p>
        </w:tc>
      </w:tr>
      <w:tr w:rsidR="006816EC" w:rsidTr="006816EC">
        <w:trPr>
          <w:jc w:val="center"/>
        </w:trPr>
        <w:tc>
          <w:tcPr>
            <w:tcW w:w="8820" w:type="dxa"/>
            <w:gridSpan w:val="3"/>
          </w:tcPr>
          <w:p w:rsidR="00C355C3" w:rsidRPr="00C355C3" w:rsidRDefault="002F2F87" w:rsidP="00927D02">
            <w:pPr>
              <w:rPr>
                <w:rFonts w:ascii="Arial (W1)" w:hAnsi="Arial (W1)"/>
                <w:noProof w:val="0"/>
                <w:rtl/>
              </w:rPr>
            </w:pPr>
            <w:r w:rsidRPr="00927D02">
              <w:rPr>
                <w:rFonts w:ascii="Arial (W1)" w:hAnsi="Arial (W1)" w:hint="cs"/>
                <w:b/>
                <w:bCs/>
                <w:noProof w:val="0"/>
                <w:sz w:val="20"/>
                <w:szCs w:val="20"/>
                <w:rtl/>
              </w:rPr>
              <w:t xml:space="preserve">(הנתבעת בתמ"ש </w:t>
            </w:r>
            <w:r w:rsidR="00927D02" w:rsidRPr="003E54A0">
              <w:rPr>
                <w:rFonts w:hint="cs"/>
                <w:b/>
                <w:bCs/>
                <w:noProof w:val="0"/>
                <w:sz w:val="20"/>
                <w:szCs w:val="20"/>
                <w:rtl/>
              </w:rPr>
              <w:t>5405-01-21</w:t>
            </w:r>
            <w:r w:rsidR="00C355C3">
              <w:rPr>
                <w:rFonts w:ascii="Arial (W1)" w:hAnsi="Arial (W1)" w:hint="cs"/>
                <w:b/>
                <w:bCs/>
                <w:noProof w:val="0"/>
                <w:sz w:val="28"/>
                <w:szCs w:val="28"/>
                <w:rtl/>
              </w:rPr>
              <w:t xml:space="preserve">         </w:t>
            </w:r>
            <w:r w:rsidR="00927D02">
              <w:rPr>
                <w:rFonts w:ascii="Arial (W1)" w:hAnsi="Arial (W1)" w:hint="cs"/>
                <w:noProof w:val="0"/>
                <w:rtl/>
              </w:rPr>
              <w:t xml:space="preserve">        </w:t>
            </w:r>
            <w:r w:rsidR="003E54A0">
              <w:rPr>
                <w:rFonts w:ascii="Arial (W1)" w:hAnsi="Arial (W1)" w:hint="cs"/>
                <w:noProof w:val="0"/>
                <w:rtl/>
              </w:rPr>
              <w:t xml:space="preserve"> </w:t>
            </w:r>
            <w:r w:rsidR="0073094D">
              <w:rPr>
                <w:rFonts w:ascii="Arial (W1)" w:hAnsi="Arial (W1)" w:hint="cs"/>
                <w:noProof w:val="0"/>
                <w:rtl/>
              </w:rPr>
              <w:t>ע"י ב"כ עו</w:t>
            </w:r>
            <w:r w:rsidR="00B92181">
              <w:rPr>
                <w:rFonts w:ascii="Arial (W1)" w:hAnsi="Arial (W1)" w:hint="cs"/>
                <w:noProof w:val="0"/>
                <w:rtl/>
              </w:rPr>
              <w:t>"</w:t>
            </w:r>
            <w:r w:rsidR="00C355C3" w:rsidRPr="00C355C3">
              <w:rPr>
                <w:rFonts w:ascii="Arial (W1)" w:hAnsi="Arial (W1)" w:hint="cs"/>
                <w:noProof w:val="0"/>
                <w:rtl/>
              </w:rPr>
              <w:t>ד יגאל בן חיים</w:t>
            </w:r>
          </w:p>
          <w:p w:rsidR="00C355C3" w:rsidRPr="003E54A0" w:rsidRDefault="00927D02" w:rsidP="00C355C3">
            <w:pPr>
              <w:rPr>
                <w:rFonts w:ascii="Arial (W1)" w:hAnsi="Arial (W1)"/>
                <w:b/>
                <w:bCs/>
                <w:noProof w:val="0"/>
                <w:sz w:val="20"/>
                <w:szCs w:val="20"/>
                <w:rtl/>
              </w:rPr>
            </w:pPr>
            <w:r>
              <w:rPr>
                <w:rFonts w:ascii="Arial (W1)" w:hAnsi="Arial (W1)" w:hint="cs"/>
                <w:b/>
                <w:bCs/>
                <w:noProof w:val="0"/>
                <w:sz w:val="28"/>
                <w:szCs w:val="28"/>
                <w:rtl/>
              </w:rPr>
              <w:t xml:space="preserve">         </w:t>
            </w:r>
            <w:r w:rsidR="001F6CA5">
              <w:rPr>
                <w:rFonts w:ascii="Arial (W1)" w:hAnsi="Arial (W1)" w:hint="cs"/>
                <w:b/>
                <w:bCs/>
                <w:noProof w:val="0"/>
                <w:sz w:val="20"/>
                <w:szCs w:val="20"/>
                <w:rtl/>
              </w:rPr>
              <w:t xml:space="preserve">   </w:t>
            </w:r>
            <w:r w:rsidR="003E54A0" w:rsidRPr="003E54A0">
              <w:rPr>
                <w:rFonts w:ascii="Arial (W1)" w:hAnsi="Arial (W1)" w:hint="cs"/>
                <w:b/>
                <w:bCs/>
                <w:noProof w:val="0"/>
                <w:sz w:val="20"/>
                <w:szCs w:val="20"/>
                <w:rtl/>
              </w:rPr>
              <w:t>ובתמ"ש</w:t>
            </w:r>
            <w:r w:rsidR="003E54A0">
              <w:rPr>
                <w:rFonts w:ascii="Arial (W1)" w:hAnsi="Arial (W1)" w:hint="cs"/>
                <w:b/>
                <w:bCs/>
                <w:noProof w:val="0"/>
                <w:sz w:val="20"/>
                <w:szCs w:val="20"/>
                <w:rtl/>
              </w:rPr>
              <w:t xml:space="preserve"> </w:t>
            </w:r>
            <w:r w:rsidR="003E54A0" w:rsidRPr="003E54A0">
              <w:rPr>
                <w:rFonts w:hint="cs"/>
                <w:b/>
                <w:bCs/>
                <w:noProof w:val="0"/>
                <w:sz w:val="20"/>
                <w:szCs w:val="20"/>
                <w:rtl/>
              </w:rPr>
              <w:t>48495-03-22</w:t>
            </w:r>
            <w:r w:rsidR="003E54A0">
              <w:rPr>
                <w:rFonts w:ascii="Arial (W1)" w:hAnsi="Arial (W1)" w:hint="cs"/>
                <w:b/>
                <w:bCs/>
                <w:noProof w:val="0"/>
                <w:sz w:val="20"/>
                <w:szCs w:val="20"/>
                <w:rtl/>
              </w:rPr>
              <w:t>)</w:t>
            </w: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DD32A8">
        <w:trPr>
          <w:trHeight w:val="1798"/>
          <w:jc w:val="center"/>
        </w:trPr>
        <w:tc>
          <w:tcPr>
            <w:tcW w:w="3249" w:type="dxa"/>
            <w:gridSpan w:val="2"/>
          </w:tcPr>
          <w:p w:rsidR="006816EC" w:rsidRDefault="006816EC">
            <w:pPr>
              <w:rPr>
                <w:rFonts w:ascii="Arial (W1)" w:hAnsi="Arial (W1)"/>
                <w:b/>
                <w:bCs/>
                <w:noProof w:val="0"/>
                <w:sz w:val="28"/>
                <w:szCs w:val="28"/>
                <w:rtl/>
              </w:rPr>
            </w:pPr>
          </w:p>
          <w:p w:rsidR="003E54A0" w:rsidRDefault="00AB0CB7">
            <w:pPr>
              <w:rPr>
                <w:rFonts w:ascii="Arial (W1)" w:hAnsi="Arial (W1)"/>
                <w:b/>
                <w:bCs/>
                <w:noProof w:val="0"/>
                <w:sz w:val="28"/>
                <w:szCs w:val="28"/>
              </w:rPr>
            </w:pPr>
            <w:sdt>
              <w:sdtPr>
                <w:rPr>
                  <w:rFonts w:hint="cs"/>
                  <w:rtl/>
                </w:rPr>
                <w:alias w:val="1184"/>
                <w:tag w:val="1184"/>
                <w:id w:val="-910234160"/>
                <w:text w:multiLine="1"/>
              </w:sdtPr>
              <w:sdtEndPr/>
              <w:sdtContent>
                <w:r w:rsidR="00FB3C14">
                  <w:rPr>
                    <w:rFonts w:hint="cs"/>
                    <w:b/>
                    <w:bCs/>
                    <w:noProof w:val="0"/>
                    <w:sz w:val="28"/>
                    <w:rtl/>
                  </w:rPr>
                  <w:t>נתבעים</w:t>
                </w:r>
              </w:sdtContent>
            </w:sdt>
          </w:p>
          <w:p w:rsidR="003E54A0" w:rsidRPr="003E54A0" w:rsidRDefault="003E54A0" w:rsidP="003E54A0">
            <w:pPr>
              <w:rPr>
                <w:rFonts w:ascii="Arial (W1)" w:hAnsi="Arial (W1)"/>
                <w:sz w:val="28"/>
                <w:szCs w:val="28"/>
              </w:rPr>
            </w:pPr>
          </w:p>
          <w:p w:rsidR="000B4D9F" w:rsidRDefault="000B4D9F" w:rsidP="000B4D9F">
            <w:pPr>
              <w:rPr>
                <w:rFonts w:ascii="Arial (W1)" w:hAnsi="Arial (W1)"/>
                <w:b/>
                <w:bCs/>
                <w:noProof w:val="0"/>
                <w:sz w:val="28"/>
                <w:szCs w:val="28"/>
                <w:rtl/>
              </w:rPr>
            </w:pPr>
            <w:r>
              <w:rPr>
                <w:rFonts w:ascii="Arial (W1)" w:hAnsi="Arial (W1)" w:hint="cs"/>
                <w:b/>
                <w:bCs/>
                <w:sz w:val="20"/>
                <w:szCs w:val="20"/>
                <w:rtl/>
              </w:rPr>
              <w:t>(</w:t>
            </w:r>
            <w:r w:rsidRPr="00D7125A">
              <w:rPr>
                <w:rFonts w:ascii="Arial (W1)" w:hAnsi="Arial (W1)" w:hint="cs"/>
                <w:b/>
                <w:bCs/>
                <w:sz w:val="20"/>
                <w:szCs w:val="20"/>
                <w:rtl/>
              </w:rPr>
              <w:t>התובע</w:t>
            </w:r>
            <w:r w:rsidRPr="00DA76D3">
              <w:rPr>
                <w:rFonts w:ascii="Arial (W1)" w:hAnsi="Arial (W1)" w:hint="cs"/>
                <w:sz w:val="20"/>
                <w:szCs w:val="20"/>
                <w:rtl/>
              </w:rPr>
              <w:t xml:space="preserve"> </w:t>
            </w:r>
            <w:r w:rsidRPr="00927D02">
              <w:rPr>
                <w:rFonts w:ascii="Arial (W1)" w:hAnsi="Arial (W1)" w:hint="cs"/>
                <w:b/>
                <w:bCs/>
                <w:noProof w:val="0"/>
                <w:sz w:val="20"/>
                <w:szCs w:val="20"/>
                <w:rtl/>
              </w:rPr>
              <w:t xml:space="preserve">בתמ"ש </w:t>
            </w:r>
            <w:r w:rsidRPr="003E54A0">
              <w:rPr>
                <w:rFonts w:hint="cs"/>
                <w:b/>
                <w:bCs/>
                <w:noProof w:val="0"/>
                <w:sz w:val="20"/>
                <w:szCs w:val="20"/>
                <w:rtl/>
              </w:rPr>
              <w:t>5405-01-21</w:t>
            </w:r>
            <w:r>
              <w:rPr>
                <w:rFonts w:ascii="Arial (W1)" w:hAnsi="Arial (W1)" w:hint="cs"/>
                <w:b/>
                <w:bCs/>
                <w:noProof w:val="0"/>
                <w:sz w:val="28"/>
                <w:szCs w:val="28"/>
                <w:rtl/>
              </w:rPr>
              <w:t xml:space="preserve"> </w:t>
            </w:r>
          </w:p>
          <w:p w:rsidR="003E54A0" w:rsidRDefault="000B4D9F" w:rsidP="000B4D9F">
            <w:pPr>
              <w:rPr>
                <w:rFonts w:ascii="Arial (W1)" w:hAnsi="Arial (W1)"/>
                <w:sz w:val="28"/>
                <w:szCs w:val="28"/>
              </w:rPr>
            </w:pPr>
            <w:r>
              <w:rPr>
                <w:rFonts w:ascii="Arial (W1)" w:hAnsi="Arial (W1)" w:hint="cs"/>
                <w:b/>
                <w:bCs/>
                <w:noProof w:val="0"/>
                <w:sz w:val="28"/>
                <w:szCs w:val="28"/>
                <w:rtl/>
              </w:rPr>
              <w:t xml:space="preserve">         </w:t>
            </w:r>
            <w:r w:rsidRPr="003E54A0">
              <w:rPr>
                <w:rFonts w:ascii="Arial (W1)" w:hAnsi="Arial (W1)" w:hint="cs"/>
                <w:b/>
                <w:bCs/>
                <w:noProof w:val="0"/>
                <w:sz w:val="20"/>
                <w:szCs w:val="20"/>
                <w:rtl/>
              </w:rPr>
              <w:t>ובתמ"ש</w:t>
            </w:r>
            <w:r>
              <w:rPr>
                <w:rFonts w:ascii="Arial (W1)" w:hAnsi="Arial (W1)" w:hint="cs"/>
                <w:b/>
                <w:bCs/>
                <w:noProof w:val="0"/>
                <w:sz w:val="20"/>
                <w:szCs w:val="20"/>
                <w:rtl/>
              </w:rPr>
              <w:t xml:space="preserve"> </w:t>
            </w:r>
            <w:r w:rsidRPr="003E54A0">
              <w:rPr>
                <w:rFonts w:hint="cs"/>
                <w:b/>
                <w:bCs/>
                <w:noProof w:val="0"/>
                <w:sz w:val="20"/>
                <w:szCs w:val="20"/>
                <w:rtl/>
              </w:rPr>
              <w:t>48495-03-22</w:t>
            </w:r>
            <w:r>
              <w:rPr>
                <w:rFonts w:ascii="Arial (W1)" w:hAnsi="Arial (W1)" w:hint="cs"/>
                <w:b/>
                <w:bCs/>
                <w:noProof w:val="0"/>
                <w:sz w:val="20"/>
                <w:szCs w:val="20"/>
                <w:rtl/>
              </w:rPr>
              <w:t>)</w:t>
            </w:r>
            <w:r>
              <w:rPr>
                <w:rFonts w:ascii="Arial (W1)" w:hAnsi="Arial (W1)" w:hint="cs"/>
                <w:b/>
                <w:bCs/>
                <w:noProof w:val="0"/>
                <w:sz w:val="28"/>
                <w:szCs w:val="28"/>
                <w:rtl/>
              </w:rPr>
              <w:t xml:space="preserve">      </w:t>
            </w:r>
            <w:r>
              <w:rPr>
                <w:rFonts w:ascii="Arial (W1)" w:hAnsi="Arial (W1)" w:hint="cs"/>
                <w:noProof w:val="0"/>
                <w:rtl/>
              </w:rPr>
              <w:t xml:space="preserve">         </w:t>
            </w:r>
          </w:p>
          <w:p w:rsidR="006816EC" w:rsidRPr="003E54A0" w:rsidRDefault="00DA76D3" w:rsidP="003E54A0">
            <w:pPr>
              <w:rPr>
                <w:rFonts w:ascii="Arial (W1)" w:hAnsi="Arial (W1)"/>
                <w:sz w:val="28"/>
                <w:szCs w:val="28"/>
              </w:rPr>
            </w:pPr>
            <w:r>
              <w:rPr>
                <w:rFonts w:ascii="Arial (W1)" w:hAnsi="Arial (W1)" w:hint="cs"/>
                <w:noProof w:val="0"/>
                <w:rtl/>
              </w:rPr>
              <w:t xml:space="preserve"> </w:t>
            </w:r>
          </w:p>
        </w:tc>
        <w:tc>
          <w:tcPr>
            <w:tcW w:w="5571" w:type="dxa"/>
          </w:tcPr>
          <w:p w:rsidR="006816EC" w:rsidRDefault="006816EC">
            <w:pPr>
              <w:rPr>
                <w:rFonts w:ascii="Arial (W1)" w:hAnsi="Arial (W1)"/>
                <w:b/>
                <w:bCs/>
                <w:noProof w:val="0"/>
                <w:sz w:val="28"/>
                <w:szCs w:val="28"/>
                <w:rtl/>
              </w:rPr>
            </w:pPr>
          </w:p>
          <w:p w:rsidR="00C355C3" w:rsidRPr="00566F9D" w:rsidRDefault="00AB0CB7" w:rsidP="00571D39">
            <w:pPr>
              <w:rPr>
                <w:rFonts w:ascii="Arial" w:hAnsi="Arial"/>
                <w:b/>
                <w:bCs/>
                <w:noProof w:val="0"/>
                <w:sz w:val="26"/>
                <w:szCs w:val="26"/>
                <w:rtl/>
              </w:rPr>
            </w:pPr>
            <w:sdt>
              <w:sdtPr>
                <w:rPr>
                  <w:rFonts w:hint="cs"/>
                  <w:rtl/>
                </w:rPr>
                <w:alias w:val="1571"/>
                <w:tag w:val="1571"/>
                <w:id w:val="-1361515445"/>
                <w:text w:multiLine="1"/>
              </w:sdtPr>
              <w:sdtEndPr/>
              <w:sdtContent>
                <w:r w:rsidR="00FB3C14">
                  <w:rPr>
                    <w:rFonts w:hint="cs"/>
                    <w:b/>
                    <w:bCs/>
                    <w:noProof w:val="0"/>
                    <w:sz w:val="28"/>
                    <w:rtl/>
                  </w:rPr>
                  <w:t>1</w:t>
                </w:r>
              </w:sdtContent>
            </w:sdt>
            <w:r w:rsidR="006816EC">
              <w:rPr>
                <w:rFonts w:hint="cs"/>
                <w:b/>
                <w:bCs/>
                <w:noProof w:val="0"/>
                <w:sz w:val="28"/>
                <w:rtl/>
              </w:rPr>
              <w:t>.</w:t>
            </w:r>
            <w:sdt>
              <w:sdtPr>
                <w:rPr>
                  <w:rFonts w:hint="cs"/>
                  <w:b/>
                  <w:bCs/>
                  <w:noProof w:val="0"/>
                  <w:sz w:val="28"/>
                  <w:rtl/>
                </w:rPr>
                <w:alias w:val="1486"/>
                <w:tag w:val="1486"/>
                <w:id w:val="1487590763"/>
                <w:text w:multiLine="1"/>
              </w:sdtPr>
              <w:sdtEndPr/>
              <w:sdtContent>
                <w:r w:rsidR="00571D39">
                  <w:rPr>
                    <w:rFonts w:hint="cs"/>
                    <w:b/>
                    <w:bCs/>
                    <w:noProof w:val="0"/>
                    <w:sz w:val="28"/>
                    <w:rtl/>
                  </w:rPr>
                  <w:t>אלמוני</w:t>
                </w:r>
              </w:sdtContent>
            </w:sdt>
            <w:r w:rsidR="009C358E" w:rsidRPr="009C358E">
              <w:rPr>
                <w:rFonts w:hint="cs"/>
                <w:b/>
                <w:bCs/>
                <w:noProof w:val="0"/>
                <w:sz w:val="28"/>
                <w:rtl/>
              </w:rPr>
              <w:t xml:space="preserve"> </w:t>
            </w:r>
            <w:sdt>
              <w:sdtPr>
                <w:rPr>
                  <w:rFonts w:hint="cs"/>
                  <w:b/>
                  <w:bCs/>
                  <w:noProof w:val="0"/>
                  <w:sz w:val="28"/>
                  <w:rtl/>
                </w:rPr>
                <w:alias w:val="2317"/>
                <w:tag w:val="2317"/>
                <w:id w:val="1321767079"/>
                <w:placeholder>
                  <w:docPart w:val="188595C706B84060A65FC27D8AEC282C"/>
                </w:placeholder>
                <w:text w:multiLine="1"/>
              </w:sdtPr>
              <w:sdtEndPr/>
              <w:sdtContent>
                <w:r w:rsidR="00FB3C14">
                  <w:rPr>
                    <w:rFonts w:hint="eastAsia"/>
                    <w:b/>
                    <w:bCs/>
                    <w:noProof w:val="0"/>
                    <w:sz w:val="28"/>
                    <w:rtl/>
                  </w:rPr>
                  <w:t>ת"ז</w:t>
                </w:r>
              </w:sdtContent>
            </w:sdt>
            <w:r w:rsidR="009C358E" w:rsidRPr="009C358E">
              <w:rPr>
                <w:rFonts w:hint="cs"/>
                <w:b/>
                <w:bCs/>
                <w:noProof w:val="0"/>
                <w:sz w:val="28"/>
                <w:rtl/>
              </w:rPr>
              <w:t xml:space="preserve"> </w:t>
            </w:r>
            <w:r w:rsidR="00571D39">
              <w:rPr>
                <w:rFonts w:hint="cs"/>
                <w:b/>
                <w:bCs/>
                <w:noProof w:val="0"/>
                <w:sz w:val="28"/>
              </w:rPr>
              <w:t>XXX</w:t>
            </w:r>
            <w:r w:rsidR="00E44DDF">
              <w:rPr>
                <w:rFonts w:hint="cs"/>
                <w:rtl/>
              </w:rPr>
              <w:t xml:space="preserve"> </w:t>
            </w:r>
          </w:p>
          <w:p w:rsidR="00C355C3" w:rsidRPr="00C355C3" w:rsidRDefault="00C355C3" w:rsidP="00C355C3">
            <w:pPr>
              <w:rPr>
                <w:rFonts w:ascii="Arial (W1)" w:hAnsi="Arial (W1)"/>
                <w:noProof w:val="0"/>
              </w:rPr>
            </w:pPr>
          </w:p>
          <w:p w:rsidR="006816EC" w:rsidRDefault="00AB0CB7" w:rsidP="00571D39">
            <w:pPr>
              <w:rPr>
                <w:rFonts w:ascii="Arial (W1)" w:hAnsi="Arial (W1)"/>
                <w:b/>
                <w:bCs/>
                <w:noProof w:val="0"/>
                <w:sz w:val="28"/>
                <w:szCs w:val="28"/>
              </w:rPr>
            </w:pPr>
            <w:sdt>
              <w:sdtPr>
                <w:rPr>
                  <w:rFonts w:hint="cs"/>
                  <w:rtl/>
                </w:rPr>
                <w:alias w:val="1571"/>
                <w:tag w:val="1571"/>
                <w:id w:val="-1504808117"/>
                <w:text w:multiLine="1"/>
              </w:sdtPr>
              <w:sdtEndPr/>
              <w:sdtContent>
                <w:r w:rsidR="00FB3C14">
                  <w:rPr>
                    <w:rFonts w:hint="cs"/>
                    <w:b/>
                    <w:bCs/>
                    <w:noProof w:val="0"/>
                    <w:sz w:val="28"/>
                    <w:rtl/>
                  </w:rPr>
                  <w:t>2</w:t>
                </w:r>
              </w:sdtContent>
            </w:sdt>
            <w:r w:rsidR="006816EC">
              <w:rPr>
                <w:rFonts w:hint="cs"/>
                <w:b/>
                <w:bCs/>
                <w:noProof w:val="0"/>
                <w:sz w:val="28"/>
                <w:rtl/>
              </w:rPr>
              <w:t>.</w:t>
            </w:r>
            <w:sdt>
              <w:sdtPr>
                <w:rPr>
                  <w:rFonts w:hint="cs"/>
                  <w:b/>
                  <w:bCs/>
                  <w:noProof w:val="0"/>
                  <w:sz w:val="28"/>
                  <w:rtl/>
                </w:rPr>
                <w:alias w:val="1486"/>
                <w:tag w:val="1486"/>
                <w:id w:val="-95027761"/>
                <w:text w:multiLine="1"/>
              </w:sdtPr>
              <w:sdtEndPr/>
              <w:sdtContent>
                <w:r w:rsidR="00571D39">
                  <w:rPr>
                    <w:rFonts w:hint="cs"/>
                    <w:b/>
                    <w:bCs/>
                    <w:noProof w:val="0"/>
                    <w:sz w:val="28"/>
                    <w:rtl/>
                  </w:rPr>
                  <w:t>פלוני</w:t>
                </w:r>
              </w:sdtContent>
            </w:sdt>
            <w:r w:rsidR="009C358E" w:rsidRPr="009C358E">
              <w:rPr>
                <w:rFonts w:hint="cs"/>
                <w:b/>
                <w:bCs/>
                <w:noProof w:val="0"/>
                <w:sz w:val="28"/>
                <w:rtl/>
              </w:rPr>
              <w:t xml:space="preserve"> </w:t>
            </w:r>
            <w:sdt>
              <w:sdtPr>
                <w:rPr>
                  <w:rFonts w:hint="cs"/>
                  <w:b/>
                  <w:bCs/>
                  <w:noProof w:val="0"/>
                  <w:sz w:val="28"/>
                  <w:rtl/>
                </w:rPr>
                <w:alias w:val="2317"/>
                <w:tag w:val="2317"/>
                <w:id w:val="1289707149"/>
                <w:placeholder>
                  <w:docPart w:val="188595C706B84060A65FC27D8AEC282C"/>
                </w:placeholder>
                <w:text w:multiLine="1"/>
              </w:sdtPr>
              <w:sdtEndPr/>
              <w:sdtContent>
                <w:r w:rsidR="00FB3C14">
                  <w:rPr>
                    <w:rFonts w:hint="eastAsia"/>
                    <w:b/>
                    <w:bCs/>
                    <w:noProof w:val="0"/>
                    <w:sz w:val="28"/>
                    <w:rtl/>
                  </w:rPr>
                  <w:t>ת"ז</w:t>
                </w:r>
              </w:sdtContent>
            </w:sdt>
            <w:r w:rsidR="009C358E" w:rsidRPr="009C358E">
              <w:rPr>
                <w:rFonts w:hint="cs"/>
                <w:b/>
                <w:bCs/>
                <w:noProof w:val="0"/>
                <w:sz w:val="28"/>
                <w:rtl/>
              </w:rPr>
              <w:t xml:space="preserve"> </w:t>
            </w:r>
            <w:r w:rsidR="00571D39">
              <w:rPr>
                <w:rFonts w:hint="cs"/>
                <w:b/>
                <w:bCs/>
                <w:noProof w:val="0"/>
                <w:sz w:val="28"/>
              </w:rPr>
              <w:t>XXX</w:t>
            </w:r>
            <w:r w:rsidR="00E44DDF">
              <w:rPr>
                <w:rFonts w:hint="cs"/>
                <w:rtl/>
              </w:rPr>
              <w:t xml:space="preserve"> </w:t>
            </w:r>
          </w:p>
          <w:p w:rsidR="006816EC" w:rsidRPr="00C355C3" w:rsidRDefault="00C355C3">
            <w:pPr>
              <w:rPr>
                <w:rFonts w:ascii="Arial (W1)" w:hAnsi="Arial (W1)"/>
                <w:noProof w:val="0"/>
              </w:rPr>
            </w:pPr>
            <w:r>
              <w:rPr>
                <w:rFonts w:ascii="Arial (W1)" w:hAnsi="Arial (W1)" w:hint="cs"/>
                <w:b/>
                <w:bCs/>
                <w:noProof w:val="0"/>
                <w:sz w:val="28"/>
                <w:szCs w:val="28"/>
                <w:rtl/>
              </w:rPr>
              <w:t xml:space="preserve">   </w:t>
            </w:r>
            <w:r w:rsidRPr="00C355C3">
              <w:rPr>
                <w:rFonts w:ascii="Arial (W1)" w:hAnsi="Arial (W1)" w:hint="cs"/>
                <w:noProof w:val="0"/>
                <w:rtl/>
              </w:rPr>
              <w:t xml:space="preserve">ע"י ב"כ </w:t>
            </w:r>
            <w:r w:rsidR="00B92181">
              <w:rPr>
                <w:rFonts w:ascii="Arial (W1)" w:hAnsi="Arial (W1)" w:hint="cs"/>
                <w:noProof w:val="0"/>
                <w:rtl/>
              </w:rPr>
              <w:t xml:space="preserve">עוה"ד </w:t>
            </w:r>
            <w:r w:rsidRPr="00C355C3">
              <w:rPr>
                <w:rFonts w:ascii="Arial (W1)" w:hAnsi="Arial (W1)" w:hint="cs"/>
                <w:noProof w:val="0"/>
                <w:rtl/>
              </w:rPr>
              <w:t>מיטל שמיע יוסף</w:t>
            </w:r>
          </w:p>
        </w:tc>
      </w:tr>
    </w:tbl>
    <w:p w:rsidR="006816EC" w:rsidRDefault="006816EC" w:rsidP="003823DA">
      <w:pPr>
        <w:suppressLineNumbers/>
      </w:pPr>
    </w:p>
    <w:tbl>
      <w:tblPr>
        <w:tblStyle w:val="aa"/>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tl/>
              </w:rPr>
            </w:pPr>
            <w:r>
              <w:rPr>
                <w:rFonts w:ascii="Arial" w:hAnsi="Arial"/>
                <w:b/>
                <w:bCs/>
                <w:noProof w:val="0"/>
                <w:sz w:val="28"/>
                <w:szCs w:val="28"/>
                <w:u w:val="single"/>
                <w:rtl/>
              </w:rPr>
              <w:t>פסק דין</w:t>
            </w:r>
          </w:p>
          <w:p w:rsidR="00C24F42" w:rsidRDefault="00C24F42" w:rsidP="00C24F42">
            <w:pPr>
              <w:bidi w:val="0"/>
              <w:jc w:val="center"/>
              <w:rPr>
                <w:rFonts w:ascii="Arial" w:hAnsi="Arial"/>
                <w:b/>
                <w:bCs/>
                <w:noProof w:val="0"/>
                <w:sz w:val="28"/>
                <w:szCs w:val="28"/>
                <w:u w:val="single"/>
              </w:rPr>
            </w:pPr>
          </w:p>
        </w:tc>
      </w:tr>
    </w:tbl>
    <w:p w:rsidR="00694556" w:rsidRPr="00975830" w:rsidRDefault="00975830">
      <w:pPr>
        <w:spacing w:line="360" w:lineRule="auto"/>
        <w:jc w:val="both"/>
        <w:rPr>
          <w:rFonts w:ascii="Arial" w:hAnsi="Arial"/>
          <w:noProof w:val="0"/>
          <w:rtl/>
        </w:rPr>
      </w:pPr>
      <w:r w:rsidRPr="00975830">
        <w:rPr>
          <w:rFonts w:ascii="Arial" w:hAnsi="Arial" w:hint="cs"/>
          <w:noProof w:val="0"/>
          <w:rtl/>
        </w:rPr>
        <w:t>לפניי שלוש תביעות שהגישו הצדדים:</w:t>
      </w:r>
    </w:p>
    <w:p w:rsidR="00975830" w:rsidRDefault="00975830" w:rsidP="00496A89">
      <w:pPr>
        <w:jc w:val="both"/>
        <w:rPr>
          <w:rFonts w:ascii="Arial" w:hAnsi="Arial"/>
          <w:noProof w:val="0"/>
          <w:rtl/>
        </w:rPr>
      </w:pPr>
    </w:p>
    <w:p w:rsidR="00975830" w:rsidRDefault="00975830" w:rsidP="00DE2558">
      <w:pPr>
        <w:spacing w:line="360" w:lineRule="auto"/>
        <w:jc w:val="both"/>
        <w:rPr>
          <w:rFonts w:ascii="Arial" w:hAnsi="Arial"/>
          <w:noProof w:val="0"/>
          <w:rtl/>
        </w:rPr>
      </w:pPr>
      <w:r w:rsidRPr="00975830">
        <w:rPr>
          <w:rFonts w:ascii="Arial" w:hAnsi="Arial" w:hint="cs"/>
          <w:b/>
          <w:bCs/>
          <w:noProof w:val="0"/>
          <w:u w:val="single"/>
          <w:rtl/>
        </w:rPr>
        <w:t>תמ"ש 18646-01-21</w:t>
      </w:r>
      <w:r>
        <w:rPr>
          <w:rFonts w:ascii="David" w:hAnsi="David"/>
          <w:b/>
          <w:bCs/>
          <w:noProof w:val="0"/>
          <w:u w:val="single"/>
          <w:rtl/>
        </w:rPr>
        <w:t>–</w:t>
      </w:r>
      <w:r w:rsidRPr="00975830">
        <w:rPr>
          <w:rFonts w:ascii="Arial" w:hAnsi="Arial" w:hint="cs"/>
          <w:b/>
          <w:bCs/>
          <w:noProof w:val="0"/>
          <w:rtl/>
        </w:rPr>
        <w:t xml:space="preserve"> </w:t>
      </w:r>
      <w:r w:rsidRPr="00975830">
        <w:rPr>
          <w:rFonts w:ascii="Arial" w:hAnsi="Arial" w:hint="cs"/>
          <w:noProof w:val="0"/>
          <w:rtl/>
        </w:rPr>
        <w:t xml:space="preserve">תביעה רכושית שהגישה </w:t>
      </w:r>
      <w:r w:rsidR="008F074D">
        <w:rPr>
          <w:rFonts w:ascii="Arial" w:hAnsi="Arial" w:hint="cs"/>
          <w:noProof w:val="0"/>
          <w:rtl/>
        </w:rPr>
        <w:t xml:space="preserve">התובעת </w:t>
      </w:r>
      <w:r>
        <w:rPr>
          <w:rFonts w:ascii="Arial" w:hAnsi="Arial" w:hint="cs"/>
          <w:noProof w:val="0"/>
          <w:rtl/>
        </w:rPr>
        <w:t>כנגד הנתבעים 1-2 ביום 11/1/2021, במסגרתה עתרה לקבלת פסק דין הצהרתי בקשר לזכויות בדירת מגורים ב</w:t>
      </w:r>
      <w:r w:rsidR="009E623C">
        <w:rPr>
          <w:rFonts w:ascii="Arial" w:hAnsi="Arial" w:hint="cs"/>
          <w:noProof w:val="0"/>
        </w:rPr>
        <w:t>XXX</w:t>
      </w:r>
      <w:r w:rsidR="00DE2558">
        <w:rPr>
          <w:rFonts w:ascii="Arial" w:hAnsi="Arial" w:hint="cs"/>
          <w:noProof w:val="0"/>
          <w:rtl/>
        </w:rPr>
        <w:t xml:space="preserve"> </w:t>
      </w:r>
      <w:r w:rsidR="00446888">
        <w:rPr>
          <w:rFonts w:ascii="Arial" w:hAnsi="Arial" w:hint="cs"/>
          <w:noProof w:val="0"/>
          <w:rtl/>
        </w:rPr>
        <w:t xml:space="preserve">הידועה כגוש </w:t>
      </w:r>
      <w:r w:rsidR="00DE2558">
        <w:rPr>
          <w:rFonts w:ascii="Arial" w:hAnsi="Arial" w:hint="cs"/>
          <w:noProof w:val="0"/>
          <w:rtl/>
        </w:rPr>
        <w:t>---</w:t>
      </w:r>
      <w:r w:rsidR="00446888">
        <w:rPr>
          <w:rFonts w:ascii="Arial" w:hAnsi="Arial" w:hint="cs"/>
          <w:noProof w:val="0"/>
          <w:rtl/>
        </w:rPr>
        <w:t xml:space="preserve"> חלקה</w:t>
      </w:r>
      <w:r w:rsidR="00DE2558">
        <w:rPr>
          <w:rFonts w:ascii="Arial" w:hAnsi="Arial" w:hint="cs"/>
          <w:noProof w:val="0"/>
          <w:rtl/>
        </w:rPr>
        <w:t xml:space="preserve"> ---</w:t>
      </w:r>
      <w:r w:rsidR="00446888">
        <w:rPr>
          <w:rFonts w:ascii="Arial" w:hAnsi="Arial" w:hint="cs"/>
          <w:noProof w:val="0"/>
          <w:rtl/>
        </w:rPr>
        <w:t xml:space="preserve"> (להלן: "</w:t>
      </w:r>
      <w:r w:rsidR="00446888" w:rsidRPr="00B73658">
        <w:rPr>
          <w:rFonts w:ascii="Arial" w:hAnsi="Arial" w:hint="cs"/>
          <w:b/>
          <w:bCs/>
          <w:noProof w:val="0"/>
          <w:rtl/>
        </w:rPr>
        <w:t>הדירה" ו/או "דירת המגורים</w:t>
      </w:r>
      <w:r w:rsidR="00446888">
        <w:rPr>
          <w:rFonts w:ascii="Arial" w:hAnsi="Arial" w:hint="cs"/>
          <w:noProof w:val="0"/>
          <w:rtl/>
        </w:rPr>
        <w:t xml:space="preserve">"). </w:t>
      </w:r>
      <w:r w:rsidR="0073094D">
        <w:rPr>
          <w:rFonts w:ascii="Arial" w:hAnsi="Arial" w:hint="cs"/>
          <w:noProof w:val="0"/>
          <w:rtl/>
        </w:rPr>
        <w:t>בנ</w:t>
      </w:r>
      <w:r w:rsidR="00446888">
        <w:rPr>
          <w:rFonts w:ascii="Arial" w:hAnsi="Arial" w:hint="cs"/>
          <w:noProof w:val="0"/>
          <w:rtl/>
        </w:rPr>
        <w:t>ו</w:t>
      </w:r>
      <w:r w:rsidR="0073094D">
        <w:rPr>
          <w:rFonts w:ascii="Arial" w:hAnsi="Arial" w:hint="cs"/>
          <w:noProof w:val="0"/>
          <w:rtl/>
        </w:rPr>
        <w:t xml:space="preserve">סף </w:t>
      </w:r>
      <w:r w:rsidR="00446888">
        <w:rPr>
          <w:rFonts w:ascii="Arial" w:hAnsi="Arial" w:hint="cs"/>
          <w:noProof w:val="0"/>
          <w:rtl/>
        </w:rPr>
        <w:t xml:space="preserve">עתרה </w:t>
      </w:r>
      <w:r w:rsidR="0073094D">
        <w:rPr>
          <w:rFonts w:ascii="Arial" w:hAnsi="Arial" w:hint="cs"/>
          <w:noProof w:val="0"/>
          <w:rtl/>
        </w:rPr>
        <w:t xml:space="preserve">התובעת </w:t>
      </w:r>
      <w:r w:rsidR="00446888">
        <w:rPr>
          <w:rFonts w:ascii="Arial" w:hAnsi="Arial" w:hint="cs"/>
          <w:noProof w:val="0"/>
          <w:rtl/>
        </w:rPr>
        <w:t xml:space="preserve">להורות </w:t>
      </w:r>
      <w:r w:rsidR="0073094D">
        <w:rPr>
          <w:rFonts w:ascii="Arial" w:hAnsi="Arial" w:hint="cs"/>
          <w:noProof w:val="0"/>
          <w:rtl/>
        </w:rPr>
        <w:t xml:space="preserve">גם </w:t>
      </w:r>
      <w:r w:rsidR="00446888">
        <w:rPr>
          <w:rFonts w:ascii="Arial" w:hAnsi="Arial" w:hint="cs"/>
          <w:noProof w:val="0"/>
          <w:rtl/>
        </w:rPr>
        <w:t xml:space="preserve">על ביטול הסכם העברה </w:t>
      </w:r>
      <w:r w:rsidR="0073094D">
        <w:rPr>
          <w:rFonts w:ascii="Arial" w:hAnsi="Arial" w:hint="cs"/>
          <w:noProof w:val="0"/>
          <w:rtl/>
        </w:rPr>
        <w:t xml:space="preserve">ללא תמורה </w:t>
      </w:r>
      <w:r w:rsidR="00446888">
        <w:rPr>
          <w:rFonts w:ascii="Arial" w:hAnsi="Arial" w:hint="cs"/>
          <w:noProof w:val="0"/>
          <w:rtl/>
        </w:rPr>
        <w:t xml:space="preserve">מיום 1/2/2011 במסגרתו </w:t>
      </w:r>
      <w:r w:rsidR="002E614A">
        <w:rPr>
          <w:rFonts w:ascii="Arial" w:hAnsi="Arial" w:hint="cs"/>
          <w:noProof w:val="0"/>
          <w:rtl/>
        </w:rPr>
        <w:t>התחייב</w:t>
      </w:r>
      <w:r w:rsidR="00421290">
        <w:rPr>
          <w:rFonts w:ascii="Arial" w:hAnsi="Arial" w:hint="cs"/>
          <w:noProof w:val="0"/>
          <w:rtl/>
        </w:rPr>
        <w:t xml:space="preserve">ו </w:t>
      </w:r>
      <w:r w:rsidR="00405CC3">
        <w:rPr>
          <w:rFonts w:ascii="Arial" w:hAnsi="Arial" w:hint="cs"/>
          <w:noProof w:val="0"/>
          <w:rtl/>
        </w:rPr>
        <w:t>ה</w:t>
      </w:r>
      <w:r w:rsidR="0073094D">
        <w:rPr>
          <w:rFonts w:ascii="Arial" w:hAnsi="Arial" w:hint="cs"/>
          <w:noProof w:val="0"/>
          <w:rtl/>
        </w:rPr>
        <w:t>תובעת והנתבע 1</w:t>
      </w:r>
      <w:r w:rsidR="00405CC3">
        <w:rPr>
          <w:rFonts w:ascii="Arial" w:hAnsi="Arial" w:hint="cs"/>
          <w:noProof w:val="0"/>
          <w:rtl/>
        </w:rPr>
        <w:t xml:space="preserve"> להעביר את זכויותיהם בדירת המגורים ללא תמורה לנתבע 2</w:t>
      </w:r>
      <w:r w:rsidR="00B73658">
        <w:rPr>
          <w:rFonts w:ascii="Arial" w:hAnsi="Arial" w:hint="cs"/>
          <w:noProof w:val="0"/>
          <w:rtl/>
        </w:rPr>
        <w:t xml:space="preserve"> (להלן: "</w:t>
      </w:r>
      <w:r w:rsidR="00B73658" w:rsidRPr="00B73658">
        <w:rPr>
          <w:rFonts w:ascii="Arial" w:hAnsi="Arial" w:hint="cs"/>
          <w:b/>
          <w:bCs/>
          <w:noProof w:val="0"/>
          <w:rtl/>
        </w:rPr>
        <w:t>הסכם ההעברה</w:t>
      </w:r>
      <w:r w:rsidR="00B73658">
        <w:rPr>
          <w:rFonts w:ascii="Arial" w:hAnsi="Arial" w:hint="cs"/>
          <w:noProof w:val="0"/>
          <w:rtl/>
        </w:rPr>
        <w:t>")</w:t>
      </w:r>
      <w:r w:rsidR="00405CC3">
        <w:rPr>
          <w:rFonts w:ascii="Arial" w:hAnsi="Arial" w:hint="cs"/>
          <w:noProof w:val="0"/>
          <w:rtl/>
        </w:rPr>
        <w:t xml:space="preserve">. </w:t>
      </w:r>
    </w:p>
    <w:p w:rsidR="00405CC3" w:rsidRDefault="00405CC3" w:rsidP="008F074D">
      <w:pPr>
        <w:jc w:val="both"/>
        <w:rPr>
          <w:rFonts w:ascii="Arial" w:hAnsi="Arial"/>
          <w:noProof w:val="0"/>
          <w:rtl/>
        </w:rPr>
      </w:pPr>
    </w:p>
    <w:p w:rsidR="00405CC3" w:rsidRDefault="00405CC3" w:rsidP="007E54FE">
      <w:pPr>
        <w:spacing w:line="360" w:lineRule="auto"/>
        <w:jc w:val="both"/>
        <w:rPr>
          <w:rFonts w:ascii="Arial" w:hAnsi="Arial"/>
          <w:b/>
          <w:bCs/>
          <w:noProof w:val="0"/>
          <w:u w:val="single"/>
          <w:rtl/>
        </w:rPr>
      </w:pPr>
      <w:r w:rsidRPr="00405CC3">
        <w:rPr>
          <w:rFonts w:ascii="Arial" w:hAnsi="Arial" w:hint="cs"/>
          <w:b/>
          <w:bCs/>
          <w:noProof w:val="0"/>
          <w:u w:val="single"/>
          <w:rtl/>
        </w:rPr>
        <w:t>תמ"ש 5405-01-21</w:t>
      </w:r>
      <w:r w:rsidRPr="00405CC3">
        <w:rPr>
          <w:rFonts w:ascii="David" w:hAnsi="David"/>
          <w:b/>
          <w:bCs/>
          <w:noProof w:val="0"/>
          <w:u w:val="single"/>
          <w:rtl/>
        </w:rPr>
        <w:t>–</w:t>
      </w:r>
      <w:r w:rsidRPr="00405CC3">
        <w:rPr>
          <w:rFonts w:ascii="Arial" w:hAnsi="Arial" w:hint="cs"/>
          <w:b/>
          <w:bCs/>
          <w:noProof w:val="0"/>
          <w:rtl/>
        </w:rPr>
        <w:t xml:space="preserve"> </w:t>
      </w:r>
      <w:r w:rsidRPr="007E54FE">
        <w:rPr>
          <w:rFonts w:ascii="Arial" w:hAnsi="Arial" w:hint="cs"/>
          <w:noProof w:val="0"/>
          <w:rtl/>
        </w:rPr>
        <w:t xml:space="preserve">תביעה </w:t>
      </w:r>
      <w:r w:rsidR="00B73658" w:rsidRPr="007E54FE">
        <w:rPr>
          <w:rFonts w:ascii="Arial" w:hAnsi="Arial" w:hint="cs"/>
          <w:noProof w:val="0"/>
          <w:rtl/>
        </w:rPr>
        <w:t xml:space="preserve">לפינוי מושכר שהגיש הנתבע 2 כנגד התובעת והנתבע 1 ביום 4/7/2021, במסגרתה עתר </w:t>
      </w:r>
      <w:r w:rsidR="007E54FE">
        <w:rPr>
          <w:rFonts w:ascii="Arial" w:hAnsi="Arial" w:hint="cs"/>
          <w:noProof w:val="0"/>
          <w:rtl/>
        </w:rPr>
        <w:t>ל</w:t>
      </w:r>
      <w:r w:rsidR="0058592A">
        <w:rPr>
          <w:rFonts w:ascii="Arial" w:hAnsi="Arial" w:hint="cs"/>
          <w:noProof w:val="0"/>
          <w:rtl/>
        </w:rPr>
        <w:t>הורות על פינויים של התובעת והנתבע 1</w:t>
      </w:r>
      <w:r w:rsidR="007E54FE" w:rsidRPr="007E54FE">
        <w:rPr>
          <w:rFonts w:ascii="Arial" w:hAnsi="Arial" w:hint="cs"/>
          <w:noProof w:val="0"/>
          <w:rtl/>
        </w:rPr>
        <w:t xml:space="preserve"> </w:t>
      </w:r>
      <w:r w:rsidR="0058592A">
        <w:rPr>
          <w:rFonts w:ascii="Arial" w:hAnsi="Arial" w:hint="cs"/>
          <w:noProof w:val="0"/>
          <w:rtl/>
        </w:rPr>
        <w:t>מ</w:t>
      </w:r>
      <w:r w:rsidR="00B73658" w:rsidRPr="007E54FE">
        <w:rPr>
          <w:rFonts w:ascii="Arial" w:hAnsi="Arial" w:hint="cs"/>
          <w:noProof w:val="0"/>
          <w:rtl/>
        </w:rPr>
        <w:t xml:space="preserve">דירת המגורים.  </w:t>
      </w:r>
    </w:p>
    <w:p w:rsidR="0022550F" w:rsidRDefault="0022550F" w:rsidP="008F074D">
      <w:pPr>
        <w:jc w:val="both"/>
        <w:rPr>
          <w:rFonts w:ascii="Arial" w:hAnsi="Arial"/>
          <w:b/>
          <w:bCs/>
          <w:noProof w:val="0"/>
          <w:u w:val="single"/>
          <w:rtl/>
        </w:rPr>
      </w:pPr>
    </w:p>
    <w:p w:rsidR="0022550F" w:rsidRDefault="0022550F" w:rsidP="0073094D">
      <w:pPr>
        <w:spacing w:line="360" w:lineRule="auto"/>
        <w:jc w:val="both"/>
        <w:rPr>
          <w:rFonts w:ascii="Arial" w:hAnsi="Arial"/>
          <w:noProof w:val="0"/>
          <w:rtl/>
        </w:rPr>
      </w:pPr>
      <w:r w:rsidRPr="0022550F">
        <w:rPr>
          <w:rFonts w:ascii="Arial" w:hAnsi="Arial" w:hint="cs"/>
          <w:b/>
          <w:bCs/>
          <w:noProof w:val="0"/>
          <w:u w:val="single"/>
          <w:rtl/>
        </w:rPr>
        <w:t>תמ"ש 48495-03-22</w:t>
      </w:r>
      <w:r w:rsidRPr="00405CC3">
        <w:rPr>
          <w:rFonts w:ascii="David" w:hAnsi="David"/>
          <w:b/>
          <w:bCs/>
          <w:noProof w:val="0"/>
          <w:u w:val="single"/>
          <w:rtl/>
        </w:rPr>
        <w:t>–</w:t>
      </w:r>
      <w:r>
        <w:rPr>
          <w:rFonts w:ascii="Arial" w:hAnsi="Arial" w:hint="cs"/>
          <w:b/>
          <w:bCs/>
          <w:noProof w:val="0"/>
          <w:u w:val="single"/>
          <w:rtl/>
        </w:rPr>
        <w:t xml:space="preserve"> </w:t>
      </w:r>
      <w:r w:rsidRPr="00FD5C12">
        <w:rPr>
          <w:rFonts w:ascii="Arial" w:hAnsi="Arial" w:hint="cs"/>
          <w:noProof w:val="0"/>
          <w:rtl/>
        </w:rPr>
        <w:t xml:space="preserve">תביעה כספית שהגיש הנתבע 2 כנגד התובעת ביום 22/3/2022 במסגרתה </w:t>
      </w:r>
      <w:r w:rsidR="0073094D">
        <w:rPr>
          <w:rFonts w:ascii="Arial" w:hAnsi="Arial" w:hint="cs"/>
          <w:noProof w:val="0"/>
          <w:rtl/>
        </w:rPr>
        <w:t xml:space="preserve">עתר לחייב את התובעת בתשלום דמי </w:t>
      </w:r>
      <w:r w:rsidRPr="00FD5C12">
        <w:rPr>
          <w:rFonts w:ascii="Arial" w:hAnsi="Arial" w:hint="cs"/>
          <w:noProof w:val="0"/>
          <w:rtl/>
        </w:rPr>
        <w:t xml:space="preserve">שכירות </w:t>
      </w:r>
      <w:r w:rsidR="0073094D">
        <w:rPr>
          <w:rFonts w:ascii="Arial" w:hAnsi="Arial" w:hint="cs"/>
          <w:noProof w:val="0"/>
          <w:rtl/>
        </w:rPr>
        <w:t>בגין מגוריה בדירה</w:t>
      </w:r>
      <w:r w:rsidR="0073094D" w:rsidRPr="00FD5C12">
        <w:rPr>
          <w:rFonts w:ascii="Arial" w:hAnsi="Arial" w:hint="cs"/>
          <w:noProof w:val="0"/>
          <w:rtl/>
        </w:rPr>
        <w:t xml:space="preserve"> </w:t>
      </w:r>
      <w:r w:rsidRPr="00FD5C12">
        <w:rPr>
          <w:rFonts w:ascii="Arial" w:hAnsi="Arial" w:hint="cs"/>
          <w:noProof w:val="0"/>
          <w:rtl/>
        </w:rPr>
        <w:t>החל מחודש ינואר</w:t>
      </w:r>
      <w:r w:rsidR="00461723" w:rsidRPr="00FD5C12">
        <w:rPr>
          <w:rFonts w:ascii="Arial" w:hAnsi="Arial" w:hint="cs"/>
          <w:noProof w:val="0"/>
          <w:rtl/>
        </w:rPr>
        <w:t xml:space="preserve"> 2021 ועד ליום מתן פסק הדין</w:t>
      </w:r>
      <w:r w:rsidR="00FD5C12">
        <w:rPr>
          <w:rFonts w:ascii="Arial" w:hAnsi="Arial" w:hint="cs"/>
          <w:noProof w:val="0"/>
          <w:rtl/>
        </w:rPr>
        <w:t>.</w:t>
      </w:r>
      <w:r w:rsidR="0073094D">
        <w:rPr>
          <w:rFonts w:ascii="Arial" w:hAnsi="Arial" w:hint="cs"/>
          <w:noProof w:val="0"/>
          <w:rtl/>
        </w:rPr>
        <w:t xml:space="preserve"> </w:t>
      </w:r>
    </w:p>
    <w:p w:rsidR="00566F9D" w:rsidRDefault="00566F9D" w:rsidP="0073094D">
      <w:pPr>
        <w:spacing w:line="360" w:lineRule="auto"/>
        <w:jc w:val="both"/>
        <w:rPr>
          <w:rFonts w:ascii="Arial" w:hAnsi="Arial"/>
          <w:noProof w:val="0"/>
          <w:rtl/>
        </w:rPr>
      </w:pPr>
    </w:p>
    <w:p w:rsidR="00566F9D" w:rsidRDefault="00566F9D" w:rsidP="00566F9D">
      <w:pPr>
        <w:spacing w:line="360" w:lineRule="auto"/>
        <w:jc w:val="both"/>
        <w:rPr>
          <w:rFonts w:ascii="Arial" w:hAnsi="Arial"/>
          <w:noProof w:val="0"/>
          <w:rtl/>
        </w:rPr>
      </w:pPr>
      <w:r>
        <w:rPr>
          <w:rFonts w:ascii="Arial" w:hAnsi="Arial" w:hint="cs"/>
          <w:noProof w:val="0"/>
          <w:rtl/>
        </w:rPr>
        <w:t>למען הנוחות התובעת תכונה להלן "</w:t>
      </w:r>
      <w:r w:rsidRPr="00566F9D">
        <w:rPr>
          <w:rFonts w:ascii="Arial" w:hAnsi="Arial" w:hint="cs"/>
          <w:b/>
          <w:bCs/>
          <w:noProof w:val="0"/>
          <w:rtl/>
        </w:rPr>
        <w:t>האישה</w:t>
      </w:r>
      <w:r>
        <w:rPr>
          <w:rFonts w:ascii="Arial" w:hAnsi="Arial" w:hint="cs"/>
          <w:noProof w:val="0"/>
          <w:rtl/>
        </w:rPr>
        <w:t>", הנתבע 1 יכונה להלן "</w:t>
      </w:r>
      <w:r w:rsidRPr="00566F9D">
        <w:rPr>
          <w:rFonts w:ascii="Arial" w:hAnsi="Arial" w:hint="cs"/>
          <w:b/>
          <w:bCs/>
          <w:noProof w:val="0"/>
          <w:rtl/>
        </w:rPr>
        <w:t>הבעל</w:t>
      </w:r>
      <w:r>
        <w:rPr>
          <w:rFonts w:ascii="Arial" w:hAnsi="Arial" w:hint="cs"/>
          <w:noProof w:val="0"/>
          <w:rtl/>
        </w:rPr>
        <w:t>", והנתבע 2 יכונה להלן "</w:t>
      </w:r>
      <w:r w:rsidRPr="00566F9D">
        <w:rPr>
          <w:rFonts w:ascii="Arial" w:hAnsi="Arial" w:hint="cs"/>
          <w:b/>
          <w:bCs/>
          <w:noProof w:val="0"/>
          <w:rtl/>
        </w:rPr>
        <w:t>האב</w:t>
      </w:r>
      <w:r>
        <w:rPr>
          <w:rFonts w:ascii="Arial" w:hAnsi="Arial" w:hint="cs"/>
          <w:noProof w:val="0"/>
          <w:rtl/>
        </w:rPr>
        <w:t>".</w:t>
      </w:r>
    </w:p>
    <w:p w:rsidR="00FD5C12" w:rsidRDefault="00FD5C12" w:rsidP="007E54FE">
      <w:pPr>
        <w:spacing w:line="360" w:lineRule="auto"/>
        <w:jc w:val="both"/>
        <w:rPr>
          <w:rFonts w:ascii="Arial" w:hAnsi="Arial"/>
          <w:noProof w:val="0"/>
          <w:rtl/>
        </w:rPr>
      </w:pPr>
    </w:p>
    <w:p w:rsidR="00FD5C12" w:rsidRPr="00FD5C12" w:rsidRDefault="00863CFD" w:rsidP="007E54FE">
      <w:pPr>
        <w:spacing w:line="360" w:lineRule="auto"/>
        <w:jc w:val="both"/>
        <w:rPr>
          <w:rFonts w:ascii="Arial" w:hAnsi="Arial"/>
          <w:b/>
          <w:bCs/>
          <w:noProof w:val="0"/>
          <w:sz w:val="26"/>
          <w:szCs w:val="26"/>
          <w:u w:val="single"/>
          <w:rtl/>
        </w:rPr>
      </w:pPr>
      <w:r>
        <w:rPr>
          <w:rFonts w:ascii="Arial" w:hAnsi="Arial" w:hint="cs"/>
          <w:b/>
          <w:bCs/>
          <w:noProof w:val="0"/>
          <w:sz w:val="26"/>
          <w:szCs w:val="26"/>
          <w:u w:val="single"/>
          <w:rtl/>
        </w:rPr>
        <w:t>תמצית הרקע העובדתי</w:t>
      </w:r>
    </w:p>
    <w:p w:rsidR="00FD5C12" w:rsidRDefault="00FD5C12" w:rsidP="005A1643">
      <w:pPr>
        <w:pStyle w:val="ae"/>
        <w:numPr>
          <w:ilvl w:val="0"/>
          <w:numId w:val="1"/>
        </w:numPr>
        <w:spacing w:line="360" w:lineRule="auto"/>
        <w:ind w:left="425" w:hanging="425"/>
        <w:jc w:val="both"/>
        <w:rPr>
          <w:rFonts w:ascii="Arial" w:hAnsi="Arial"/>
          <w:noProof w:val="0"/>
        </w:rPr>
      </w:pPr>
      <w:r>
        <w:rPr>
          <w:rFonts w:ascii="Arial" w:hAnsi="Arial" w:hint="cs"/>
          <w:noProof w:val="0"/>
          <w:rtl/>
        </w:rPr>
        <w:t>ה</w:t>
      </w:r>
      <w:r w:rsidR="00566F9D">
        <w:rPr>
          <w:rFonts w:ascii="Arial" w:hAnsi="Arial" w:hint="cs"/>
          <w:noProof w:val="0"/>
          <w:rtl/>
        </w:rPr>
        <w:t>אישה וה</w:t>
      </w:r>
      <w:r w:rsidR="005A1643">
        <w:rPr>
          <w:rFonts w:ascii="Arial" w:hAnsi="Arial" w:hint="cs"/>
          <w:noProof w:val="0"/>
          <w:rtl/>
        </w:rPr>
        <w:t>בעל</w:t>
      </w:r>
      <w:r w:rsidR="00566F9D">
        <w:rPr>
          <w:rFonts w:ascii="Arial" w:hAnsi="Arial" w:hint="cs"/>
          <w:noProof w:val="0"/>
          <w:rtl/>
        </w:rPr>
        <w:t xml:space="preserve"> </w:t>
      </w:r>
      <w:r>
        <w:rPr>
          <w:rFonts w:ascii="Arial" w:hAnsi="Arial" w:hint="cs"/>
          <w:noProof w:val="0"/>
          <w:rtl/>
        </w:rPr>
        <w:t>(להלן: "</w:t>
      </w:r>
      <w:r w:rsidRPr="00395E0E">
        <w:rPr>
          <w:rFonts w:ascii="Arial" w:hAnsi="Arial" w:hint="cs"/>
          <w:b/>
          <w:bCs/>
          <w:noProof w:val="0"/>
          <w:rtl/>
        </w:rPr>
        <w:t>בני הזוג</w:t>
      </w:r>
      <w:r w:rsidR="00942C69">
        <w:rPr>
          <w:rFonts w:ascii="Arial" w:hAnsi="Arial" w:hint="cs"/>
          <w:b/>
          <w:bCs/>
          <w:noProof w:val="0"/>
          <w:rtl/>
        </w:rPr>
        <w:t>"</w:t>
      </w:r>
      <w:r>
        <w:rPr>
          <w:rFonts w:ascii="Arial" w:hAnsi="Arial" w:hint="cs"/>
          <w:noProof w:val="0"/>
          <w:rtl/>
        </w:rPr>
        <w:t xml:space="preserve">) נישאו זל"ז ביום 9/9/2009 </w:t>
      </w:r>
      <w:r w:rsidR="00395E0E">
        <w:rPr>
          <w:rFonts w:ascii="Arial" w:hAnsi="Arial" w:hint="cs"/>
          <w:noProof w:val="0"/>
          <w:rtl/>
        </w:rPr>
        <w:t xml:space="preserve">והתגרשו זמ"ז ביום 14/7/2021. </w:t>
      </w:r>
    </w:p>
    <w:p w:rsidR="00566F9D" w:rsidRDefault="00395E0E" w:rsidP="004D183F">
      <w:pPr>
        <w:pStyle w:val="ae"/>
        <w:spacing w:line="360" w:lineRule="auto"/>
        <w:ind w:left="425" w:hanging="425"/>
        <w:jc w:val="both"/>
        <w:rPr>
          <w:rFonts w:ascii="Arial" w:hAnsi="Arial"/>
          <w:noProof w:val="0"/>
          <w:rtl/>
        </w:rPr>
      </w:pPr>
      <w:r>
        <w:rPr>
          <w:rFonts w:ascii="Arial" w:hAnsi="Arial" w:hint="cs"/>
          <w:noProof w:val="0"/>
          <w:rtl/>
        </w:rPr>
        <w:lastRenderedPageBreak/>
        <w:t xml:space="preserve">הנתבע </w:t>
      </w:r>
      <w:r w:rsidR="00937255">
        <w:rPr>
          <w:rFonts w:ascii="Arial" w:hAnsi="Arial" w:hint="cs"/>
          <w:noProof w:val="0"/>
          <w:rtl/>
        </w:rPr>
        <w:t xml:space="preserve">2 הוא אביו של הנתבע 1 </w:t>
      </w:r>
      <w:r>
        <w:rPr>
          <w:rFonts w:ascii="Arial" w:hAnsi="Arial" w:hint="cs"/>
          <w:noProof w:val="0"/>
          <w:rtl/>
        </w:rPr>
        <w:t xml:space="preserve">וחמה </w:t>
      </w:r>
      <w:r w:rsidR="00937255">
        <w:rPr>
          <w:rFonts w:ascii="Arial" w:hAnsi="Arial" w:hint="cs"/>
          <w:noProof w:val="0"/>
          <w:rtl/>
        </w:rPr>
        <w:t xml:space="preserve">לשעבר </w:t>
      </w:r>
      <w:r>
        <w:rPr>
          <w:rFonts w:ascii="Arial" w:hAnsi="Arial" w:hint="cs"/>
          <w:noProof w:val="0"/>
          <w:rtl/>
        </w:rPr>
        <w:t>של התובעת.</w:t>
      </w:r>
    </w:p>
    <w:p w:rsidR="00395E0E" w:rsidRDefault="00395E0E" w:rsidP="004D183F">
      <w:pPr>
        <w:pStyle w:val="ae"/>
        <w:spacing w:line="360" w:lineRule="auto"/>
        <w:ind w:left="425" w:hanging="425"/>
        <w:jc w:val="both"/>
        <w:rPr>
          <w:rFonts w:ascii="Arial" w:hAnsi="Arial"/>
          <w:noProof w:val="0"/>
        </w:rPr>
      </w:pPr>
      <w:r>
        <w:rPr>
          <w:rFonts w:ascii="Arial" w:hAnsi="Arial" w:hint="cs"/>
          <w:noProof w:val="0"/>
          <w:rtl/>
        </w:rPr>
        <w:t xml:space="preserve"> </w:t>
      </w:r>
    </w:p>
    <w:p w:rsidR="00205E89" w:rsidRDefault="007F0CE3" w:rsidP="004D183F">
      <w:pPr>
        <w:pStyle w:val="ae"/>
        <w:numPr>
          <w:ilvl w:val="0"/>
          <w:numId w:val="1"/>
        </w:numPr>
        <w:spacing w:line="360" w:lineRule="auto"/>
        <w:ind w:left="425" w:hanging="425"/>
        <w:jc w:val="both"/>
        <w:rPr>
          <w:rFonts w:ascii="Arial" w:hAnsi="Arial"/>
          <w:noProof w:val="0"/>
        </w:rPr>
      </w:pPr>
      <w:r>
        <w:rPr>
          <w:rFonts w:ascii="Arial" w:hAnsi="Arial" w:hint="cs"/>
          <w:noProof w:val="0"/>
          <w:rtl/>
        </w:rPr>
        <w:t>בשנת 2009 חתמו בני הזוג</w:t>
      </w:r>
      <w:r w:rsidR="00566F9D">
        <w:rPr>
          <w:rFonts w:ascii="Arial" w:hAnsi="Arial" w:hint="cs"/>
          <w:noProof w:val="0"/>
          <w:rtl/>
        </w:rPr>
        <w:t xml:space="preserve"> </w:t>
      </w:r>
      <w:r>
        <w:rPr>
          <w:rFonts w:ascii="Arial" w:hAnsi="Arial" w:hint="cs"/>
          <w:noProof w:val="0"/>
          <w:rtl/>
        </w:rPr>
        <w:t xml:space="preserve">על טופס הצטרפות לקבוצת רכישה </w:t>
      </w:r>
      <w:r w:rsidR="00F62EAF">
        <w:rPr>
          <w:rFonts w:ascii="Arial" w:hAnsi="Arial" w:hint="cs"/>
          <w:noProof w:val="0"/>
          <w:rtl/>
        </w:rPr>
        <w:t>לצורך רכישת דירת המגורים</w:t>
      </w:r>
      <w:r w:rsidR="005E5AB4">
        <w:rPr>
          <w:rFonts w:ascii="Arial" w:hAnsi="Arial" w:hint="cs"/>
          <w:noProof w:val="0"/>
          <w:rtl/>
        </w:rPr>
        <w:t>.</w:t>
      </w:r>
      <w:r w:rsidR="00F62EAF">
        <w:rPr>
          <w:rFonts w:ascii="Arial" w:hAnsi="Arial" w:hint="cs"/>
          <w:noProof w:val="0"/>
          <w:rtl/>
        </w:rPr>
        <w:t xml:space="preserve"> </w:t>
      </w:r>
      <w:r w:rsidR="005E5AB4">
        <w:rPr>
          <w:rFonts w:ascii="Arial" w:hAnsi="Arial" w:hint="cs"/>
          <w:noProof w:val="0"/>
          <w:rtl/>
        </w:rPr>
        <w:t xml:space="preserve">במעמד החתימה </w:t>
      </w:r>
      <w:r w:rsidR="00F62EAF">
        <w:rPr>
          <w:rFonts w:ascii="Arial" w:hAnsi="Arial" w:hint="cs"/>
          <w:noProof w:val="0"/>
          <w:rtl/>
        </w:rPr>
        <w:t xml:space="preserve">שילמו </w:t>
      </w:r>
      <w:r w:rsidR="005E5AB4">
        <w:rPr>
          <w:rFonts w:ascii="Arial" w:hAnsi="Arial" w:hint="cs"/>
          <w:noProof w:val="0"/>
          <w:rtl/>
        </w:rPr>
        <w:t>בני הזוג דמי הצטרפות ב</w:t>
      </w:r>
      <w:r w:rsidR="00F62EAF">
        <w:rPr>
          <w:rFonts w:ascii="Arial" w:hAnsi="Arial" w:hint="cs"/>
          <w:noProof w:val="0"/>
          <w:rtl/>
        </w:rPr>
        <w:t>סך של 2,000 ₪</w:t>
      </w:r>
      <w:r w:rsidR="008540EE">
        <w:rPr>
          <w:rFonts w:ascii="Arial" w:hAnsi="Arial" w:hint="cs"/>
          <w:noProof w:val="0"/>
          <w:rtl/>
        </w:rPr>
        <w:t>, ובהמשך</w:t>
      </w:r>
      <w:r w:rsidR="001F2123">
        <w:rPr>
          <w:rFonts w:ascii="Arial" w:hAnsi="Arial" w:hint="cs"/>
          <w:noProof w:val="0"/>
          <w:rtl/>
        </w:rPr>
        <w:t xml:space="preserve"> </w:t>
      </w:r>
      <w:r w:rsidR="009222B9">
        <w:rPr>
          <w:rFonts w:ascii="Arial" w:hAnsi="Arial" w:hint="cs"/>
          <w:noProof w:val="0"/>
          <w:rtl/>
        </w:rPr>
        <w:t>ש</w:t>
      </w:r>
      <w:r w:rsidR="001F2123">
        <w:rPr>
          <w:rFonts w:ascii="Arial" w:hAnsi="Arial" w:hint="cs"/>
          <w:noProof w:val="0"/>
          <w:rtl/>
        </w:rPr>
        <w:t>י</w:t>
      </w:r>
      <w:r w:rsidR="009222B9">
        <w:rPr>
          <w:rFonts w:ascii="Arial" w:hAnsi="Arial" w:hint="cs"/>
          <w:noProof w:val="0"/>
          <w:rtl/>
        </w:rPr>
        <w:t>למ</w:t>
      </w:r>
      <w:r w:rsidR="001F2123">
        <w:rPr>
          <w:rFonts w:ascii="Arial" w:hAnsi="Arial" w:hint="cs"/>
          <w:noProof w:val="0"/>
          <w:rtl/>
        </w:rPr>
        <w:t xml:space="preserve">ו </w:t>
      </w:r>
      <w:r w:rsidR="005E5AB4">
        <w:rPr>
          <w:rFonts w:ascii="Arial" w:hAnsi="Arial" w:hint="cs"/>
          <w:noProof w:val="0"/>
          <w:rtl/>
        </w:rPr>
        <w:t xml:space="preserve">גם </w:t>
      </w:r>
      <w:r w:rsidR="001F2123">
        <w:rPr>
          <w:rFonts w:ascii="Arial" w:hAnsi="Arial" w:hint="cs"/>
          <w:noProof w:val="0"/>
          <w:rtl/>
        </w:rPr>
        <w:t>סך של 18,000 ₪</w:t>
      </w:r>
      <w:r w:rsidR="008540EE">
        <w:rPr>
          <w:rFonts w:ascii="Arial" w:hAnsi="Arial" w:hint="cs"/>
          <w:noProof w:val="0"/>
          <w:rtl/>
        </w:rPr>
        <w:t xml:space="preserve"> </w:t>
      </w:r>
      <w:r w:rsidR="005E5AB4">
        <w:rPr>
          <w:rFonts w:ascii="Arial" w:hAnsi="Arial" w:hint="cs"/>
          <w:noProof w:val="0"/>
          <w:rtl/>
        </w:rPr>
        <w:t xml:space="preserve">ע"ח </w:t>
      </w:r>
      <w:r w:rsidR="008540EE">
        <w:rPr>
          <w:rFonts w:ascii="Arial" w:hAnsi="Arial" w:hint="cs"/>
          <w:noProof w:val="0"/>
          <w:rtl/>
        </w:rPr>
        <w:t xml:space="preserve">הרכישה. </w:t>
      </w:r>
    </w:p>
    <w:p w:rsidR="004E10EB" w:rsidRDefault="004E10EB" w:rsidP="004D183F">
      <w:pPr>
        <w:pStyle w:val="ae"/>
        <w:ind w:left="425" w:hanging="425"/>
        <w:jc w:val="both"/>
        <w:rPr>
          <w:rFonts w:ascii="Arial" w:hAnsi="Arial"/>
          <w:noProof w:val="0"/>
        </w:rPr>
      </w:pPr>
    </w:p>
    <w:p w:rsidR="00DA6C37" w:rsidRDefault="00B123DB" w:rsidP="004D183F">
      <w:pPr>
        <w:pStyle w:val="ae"/>
        <w:numPr>
          <w:ilvl w:val="0"/>
          <w:numId w:val="1"/>
        </w:numPr>
        <w:spacing w:line="360" w:lineRule="auto"/>
        <w:ind w:left="425" w:hanging="425"/>
        <w:jc w:val="both"/>
        <w:rPr>
          <w:rFonts w:ascii="Arial" w:hAnsi="Arial"/>
          <w:noProof w:val="0"/>
        </w:rPr>
      </w:pPr>
      <w:r>
        <w:rPr>
          <w:rFonts w:ascii="Arial" w:hAnsi="Arial" w:hint="cs"/>
          <w:noProof w:val="0"/>
          <w:rtl/>
        </w:rPr>
        <w:t xml:space="preserve">לצורך </w:t>
      </w:r>
      <w:r w:rsidR="00C475A9">
        <w:rPr>
          <w:rFonts w:ascii="Arial" w:hAnsi="Arial" w:hint="cs"/>
          <w:noProof w:val="0"/>
          <w:rtl/>
        </w:rPr>
        <w:t xml:space="preserve">מימון </w:t>
      </w:r>
      <w:r>
        <w:rPr>
          <w:rFonts w:ascii="Arial" w:hAnsi="Arial" w:hint="cs"/>
          <w:noProof w:val="0"/>
          <w:rtl/>
        </w:rPr>
        <w:t xml:space="preserve">רכישת הדירה </w:t>
      </w:r>
      <w:r w:rsidR="005E5AB4">
        <w:rPr>
          <w:rFonts w:ascii="Arial" w:hAnsi="Arial" w:hint="cs"/>
          <w:noProof w:val="0"/>
          <w:rtl/>
        </w:rPr>
        <w:t xml:space="preserve">פנו </w:t>
      </w:r>
      <w:r w:rsidR="00DA6C37">
        <w:rPr>
          <w:rFonts w:ascii="Arial" w:hAnsi="Arial" w:hint="cs"/>
          <w:noProof w:val="0"/>
          <w:rtl/>
        </w:rPr>
        <w:t xml:space="preserve">בני הזוג </w:t>
      </w:r>
      <w:r>
        <w:rPr>
          <w:rFonts w:ascii="Arial" w:hAnsi="Arial" w:hint="cs"/>
          <w:noProof w:val="0"/>
          <w:rtl/>
        </w:rPr>
        <w:t>לבנק למשכנתאות ל</w:t>
      </w:r>
      <w:r w:rsidR="00C475A9">
        <w:rPr>
          <w:rFonts w:ascii="Arial" w:hAnsi="Arial" w:hint="cs"/>
          <w:noProof w:val="0"/>
          <w:rtl/>
        </w:rPr>
        <w:t xml:space="preserve">צורך </w:t>
      </w:r>
      <w:r>
        <w:rPr>
          <w:rFonts w:ascii="Arial" w:hAnsi="Arial" w:hint="cs"/>
          <w:noProof w:val="0"/>
          <w:rtl/>
        </w:rPr>
        <w:t xml:space="preserve">קבלת </w:t>
      </w:r>
      <w:r w:rsidR="00C475A9">
        <w:rPr>
          <w:rFonts w:ascii="Arial" w:hAnsi="Arial" w:hint="cs"/>
          <w:noProof w:val="0"/>
          <w:rtl/>
        </w:rPr>
        <w:t>הלוואת משכנתא</w:t>
      </w:r>
      <w:r w:rsidR="004E10EB">
        <w:rPr>
          <w:rFonts w:ascii="Arial" w:hAnsi="Arial" w:hint="cs"/>
          <w:noProof w:val="0"/>
          <w:rtl/>
        </w:rPr>
        <w:t xml:space="preserve"> </w:t>
      </w:r>
      <w:r w:rsidR="00C475A9">
        <w:rPr>
          <w:rFonts w:ascii="Arial" w:hAnsi="Arial" w:hint="cs"/>
          <w:noProof w:val="0"/>
          <w:rtl/>
        </w:rPr>
        <w:t>ב</w:t>
      </w:r>
      <w:r w:rsidR="004E10EB">
        <w:rPr>
          <w:rFonts w:ascii="Arial" w:hAnsi="Arial" w:hint="cs"/>
          <w:noProof w:val="0"/>
          <w:rtl/>
        </w:rPr>
        <w:t xml:space="preserve">סך של 687,685 ₪. </w:t>
      </w:r>
      <w:r w:rsidR="004B451B">
        <w:rPr>
          <w:rFonts w:ascii="Arial" w:hAnsi="Arial" w:hint="cs"/>
          <w:noProof w:val="0"/>
          <w:rtl/>
        </w:rPr>
        <w:t xml:space="preserve">ביום 19/11/2010 קיבלו </w:t>
      </w:r>
      <w:r w:rsidR="00C475A9">
        <w:rPr>
          <w:rFonts w:ascii="Arial" w:hAnsi="Arial" w:hint="cs"/>
          <w:noProof w:val="0"/>
          <w:rtl/>
        </w:rPr>
        <w:t>בני הזוג</w:t>
      </w:r>
      <w:r w:rsidR="004B451B">
        <w:rPr>
          <w:rFonts w:ascii="Arial" w:hAnsi="Arial" w:hint="cs"/>
          <w:noProof w:val="0"/>
          <w:rtl/>
        </w:rPr>
        <w:t xml:space="preserve"> אישור עקרוני לקבלת המשכנתא</w:t>
      </w:r>
      <w:r w:rsidR="00C475A9">
        <w:rPr>
          <w:rFonts w:ascii="Arial" w:hAnsi="Arial" w:hint="cs"/>
          <w:noProof w:val="0"/>
          <w:rtl/>
        </w:rPr>
        <w:t xml:space="preserve"> כנ"ל</w:t>
      </w:r>
      <w:r w:rsidR="004B451B">
        <w:rPr>
          <w:rFonts w:ascii="Arial" w:hAnsi="Arial" w:hint="cs"/>
          <w:noProof w:val="0"/>
          <w:rtl/>
        </w:rPr>
        <w:t xml:space="preserve">, ברם, </w:t>
      </w:r>
      <w:r w:rsidR="00C475A9">
        <w:rPr>
          <w:rFonts w:ascii="Arial" w:hAnsi="Arial" w:hint="cs"/>
          <w:noProof w:val="0"/>
          <w:rtl/>
        </w:rPr>
        <w:t>בהמשך הבנק למשכנתאות חזר בו וסירב</w:t>
      </w:r>
      <w:r w:rsidR="000D4D4F">
        <w:rPr>
          <w:rFonts w:ascii="Arial" w:hAnsi="Arial" w:hint="cs"/>
          <w:noProof w:val="0"/>
          <w:rtl/>
        </w:rPr>
        <w:t xml:space="preserve"> </w:t>
      </w:r>
      <w:r w:rsidR="00C475A9">
        <w:rPr>
          <w:rFonts w:ascii="Arial" w:hAnsi="Arial" w:hint="cs"/>
          <w:noProof w:val="0"/>
          <w:rtl/>
        </w:rPr>
        <w:t>לאשר נטילת המשכנתא ע"י בני הזוג.</w:t>
      </w:r>
    </w:p>
    <w:p w:rsidR="004E10EB" w:rsidRPr="004E10EB" w:rsidRDefault="004E10EB" w:rsidP="004D183F">
      <w:pPr>
        <w:pStyle w:val="ae"/>
        <w:ind w:left="425" w:hanging="425"/>
        <w:rPr>
          <w:rFonts w:ascii="Arial" w:hAnsi="Arial"/>
          <w:noProof w:val="0"/>
          <w:rtl/>
        </w:rPr>
      </w:pPr>
    </w:p>
    <w:p w:rsidR="004E10EB" w:rsidRPr="00E235A1" w:rsidRDefault="004E10EB" w:rsidP="005A1643">
      <w:pPr>
        <w:pStyle w:val="ae"/>
        <w:numPr>
          <w:ilvl w:val="0"/>
          <w:numId w:val="1"/>
        </w:numPr>
        <w:spacing w:line="360" w:lineRule="auto"/>
        <w:ind w:left="425" w:hanging="425"/>
        <w:jc w:val="both"/>
        <w:rPr>
          <w:rFonts w:ascii="Arial" w:hAnsi="Arial"/>
          <w:noProof w:val="0"/>
        </w:rPr>
      </w:pPr>
      <w:r>
        <w:rPr>
          <w:rFonts w:ascii="Arial" w:hAnsi="Arial" w:hint="cs"/>
          <w:noProof w:val="0"/>
          <w:rtl/>
        </w:rPr>
        <w:t>ביום 1/2/2021 חתמו בני הזוג</w:t>
      </w:r>
      <w:r w:rsidR="009222B9">
        <w:rPr>
          <w:rFonts w:ascii="Arial" w:hAnsi="Arial" w:hint="cs"/>
          <w:noProof w:val="0"/>
          <w:rtl/>
        </w:rPr>
        <w:t xml:space="preserve"> </w:t>
      </w:r>
      <w:r w:rsidR="009D67ED">
        <w:rPr>
          <w:rFonts w:ascii="Arial" w:hAnsi="Arial" w:hint="cs"/>
          <w:noProof w:val="0"/>
          <w:rtl/>
        </w:rPr>
        <w:t xml:space="preserve">על הסכם העברת </w:t>
      </w:r>
      <w:r>
        <w:rPr>
          <w:rFonts w:ascii="Arial" w:hAnsi="Arial" w:hint="cs"/>
          <w:noProof w:val="0"/>
          <w:rtl/>
        </w:rPr>
        <w:t xml:space="preserve">הזכויות בדירת המגורים ללא תמורה במסגרתו הם התחייבו להעביר </w:t>
      </w:r>
      <w:r w:rsidR="00AC5AAE">
        <w:rPr>
          <w:rFonts w:ascii="Arial" w:hAnsi="Arial" w:hint="cs"/>
          <w:noProof w:val="0"/>
          <w:rtl/>
        </w:rPr>
        <w:t xml:space="preserve">ולהמחות באופן סופי ובלתי חוזר את מלוא </w:t>
      </w:r>
      <w:r>
        <w:rPr>
          <w:rFonts w:ascii="Arial" w:hAnsi="Arial" w:hint="cs"/>
          <w:noProof w:val="0"/>
          <w:rtl/>
        </w:rPr>
        <w:t xml:space="preserve">זכויותיהם </w:t>
      </w:r>
      <w:r w:rsidR="00AC5AAE">
        <w:rPr>
          <w:rFonts w:ascii="Arial" w:hAnsi="Arial" w:hint="cs"/>
          <w:noProof w:val="0"/>
          <w:rtl/>
        </w:rPr>
        <w:t xml:space="preserve">וחובותיהם </w:t>
      </w:r>
      <w:r>
        <w:rPr>
          <w:rFonts w:ascii="Arial" w:hAnsi="Arial" w:hint="cs"/>
          <w:noProof w:val="0"/>
          <w:rtl/>
        </w:rPr>
        <w:t>בדיר</w:t>
      </w:r>
      <w:r w:rsidR="00AC5AAE">
        <w:rPr>
          <w:rFonts w:ascii="Arial" w:hAnsi="Arial" w:hint="cs"/>
          <w:noProof w:val="0"/>
          <w:rtl/>
        </w:rPr>
        <w:t>ה</w:t>
      </w:r>
      <w:r w:rsidR="00CF3373">
        <w:rPr>
          <w:rFonts w:ascii="Arial" w:hAnsi="Arial" w:hint="cs"/>
          <w:noProof w:val="0"/>
          <w:rtl/>
        </w:rPr>
        <w:t>,</w:t>
      </w:r>
      <w:r>
        <w:rPr>
          <w:rFonts w:ascii="Arial" w:hAnsi="Arial" w:hint="cs"/>
          <w:noProof w:val="0"/>
          <w:rtl/>
        </w:rPr>
        <w:t xml:space="preserve"> ללא תמורה</w:t>
      </w:r>
      <w:r w:rsidR="00CF3373">
        <w:rPr>
          <w:rFonts w:ascii="Arial" w:hAnsi="Arial" w:hint="cs"/>
          <w:noProof w:val="0"/>
          <w:rtl/>
        </w:rPr>
        <w:t>,</w:t>
      </w:r>
      <w:r>
        <w:rPr>
          <w:rFonts w:ascii="Arial" w:hAnsi="Arial" w:hint="cs"/>
          <w:noProof w:val="0"/>
          <w:rtl/>
        </w:rPr>
        <w:t xml:space="preserve"> ל</w:t>
      </w:r>
      <w:r w:rsidR="009222B9">
        <w:rPr>
          <w:rFonts w:ascii="Arial" w:hAnsi="Arial" w:hint="cs"/>
          <w:noProof w:val="0"/>
          <w:rtl/>
        </w:rPr>
        <w:t>אב</w:t>
      </w:r>
      <w:r w:rsidR="005A1643">
        <w:rPr>
          <w:rFonts w:ascii="Arial" w:hAnsi="Arial" w:hint="cs"/>
          <w:noProof w:val="0"/>
          <w:rtl/>
        </w:rPr>
        <w:t>.</w:t>
      </w:r>
      <w:r w:rsidR="00AC5AAE">
        <w:rPr>
          <w:rFonts w:ascii="Arial" w:hAnsi="Arial" w:hint="cs"/>
          <w:noProof w:val="0"/>
          <w:rtl/>
        </w:rPr>
        <w:t xml:space="preserve"> </w:t>
      </w:r>
      <w:r w:rsidR="005A1643">
        <w:rPr>
          <w:rFonts w:ascii="Arial" w:hAnsi="Arial" w:hint="cs"/>
          <w:noProof w:val="0"/>
          <w:rtl/>
        </w:rPr>
        <w:t xml:space="preserve">האב </w:t>
      </w:r>
      <w:r w:rsidR="00CF3373">
        <w:rPr>
          <w:rFonts w:ascii="Arial" w:hAnsi="Arial" w:hint="cs"/>
          <w:noProof w:val="0"/>
          <w:rtl/>
        </w:rPr>
        <w:t xml:space="preserve">מצדו </w:t>
      </w:r>
      <w:r w:rsidR="005A1643">
        <w:rPr>
          <w:rFonts w:ascii="Arial" w:hAnsi="Arial" w:hint="cs"/>
          <w:noProof w:val="0"/>
          <w:rtl/>
        </w:rPr>
        <w:t xml:space="preserve">התחייב </w:t>
      </w:r>
      <w:r w:rsidR="00AC5AAE">
        <w:rPr>
          <w:rFonts w:ascii="Arial" w:hAnsi="Arial" w:hint="cs"/>
          <w:noProof w:val="0"/>
          <w:rtl/>
        </w:rPr>
        <w:t>לשאת בכל התשלומים החלים בגין רכישת הזכויות בדירה ו</w:t>
      </w:r>
      <w:r w:rsidR="005A1643">
        <w:rPr>
          <w:rFonts w:ascii="Arial" w:hAnsi="Arial" w:hint="cs"/>
          <w:noProof w:val="0"/>
          <w:rtl/>
        </w:rPr>
        <w:t xml:space="preserve">כן התחייב </w:t>
      </w:r>
      <w:r w:rsidR="00AC5AAE">
        <w:rPr>
          <w:rFonts w:ascii="Arial" w:hAnsi="Arial" w:hint="cs"/>
          <w:noProof w:val="0"/>
          <w:rtl/>
        </w:rPr>
        <w:t>לחתום על המסמכים הנדרשים</w:t>
      </w:r>
      <w:r w:rsidR="000D4D4F">
        <w:rPr>
          <w:rFonts w:ascii="Arial" w:hAnsi="Arial" w:hint="cs"/>
          <w:noProof w:val="0"/>
          <w:rtl/>
        </w:rPr>
        <w:t xml:space="preserve">. </w:t>
      </w:r>
      <w:r w:rsidR="0026192D">
        <w:rPr>
          <w:rFonts w:ascii="Arial" w:hAnsi="Arial" w:hint="cs"/>
          <w:noProof w:val="0"/>
          <w:rtl/>
        </w:rPr>
        <w:t>(</w:t>
      </w:r>
      <w:r w:rsidR="00CF3373">
        <w:rPr>
          <w:rFonts w:ascii="Arial" w:hAnsi="Arial" w:hint="cs"/>
          <w:noProof w:val="0"/>
          <w:rtl/>
        </w:rPr>
        <w:t>ההסכם צורף כ</w:t>
      </w:r>
      <w:r w:rsidR="0026192D">
        <w:rPr>
          <w:rFonts w:ascii="Arial" w:hAnsi="Arial" w:hint="cs"/>
          <w:noProof w:val="0"/>
          <w:rtl/>
        </w:rPr>
        <w:t xml:space="preserve">נספח </w:t>
      </w:r>
      <w:r w:rsidR="009222B9">
        <w:rPr>
          <w:rFonts w:ascii="Arial" w:hAnsi="Arial" w:hint="cs"/>
          <w:noProof w:val="0"/>
          <w:rtl/>
        </w:rPr>
        <w:t>ז' לתצהיר העדות הראשית של האישה</w:t>
      </w:r>
      <w:r w:rsidR="0026192D">
        <w:rPr>
          <w:rFonts w:ascii="Arial" w:hAnsi="Arial" w:hint="cs"/>
          <w:noProof w:val="0"/>
          <w:rtl/>
        </w:rPr>
        <w:t>)</w:t>
      </w:r>
      <w:r>
        <w:rPr>
          <w:rFonts w:ascii="Arial" w:hAnsi="Arial" w:hint="cs"/>
          <w:noProof w:val="0"/>
          <w:rtl/>
        </w:rPr>
        <w:t xml:space="preserve">. </w:t>
      </w:r>
    </w:p>
    <w:p w:rsidR="004E10EB" w:rsidRPr="004E10EB" w:rsidRDefault="004E10EB" w:rsidP="004D183F">
      <w:pPr>
        <w:ind w:left="425" w:hanging="425"/>
        <w:jc w:val="both"/>
        <w:rPr>
          <w:rFonts w:ascii="Arial" w:hAnsi="Arial"/>
          <w:noProof w:val="0"/>
        </w:rPr>
      </w:pPr>
    </w:p>
    <w:p w:rsidR="00395E0E" w:rsidRDefault="005250FC" w:rsidP="005A1643">
      <w:pPr>
        <w:pStyle w:val="ae"/>
        <w:numPr>
          <w:ilvl w:val="0"/>
          <w:numId w:val="1"/>
        </w:numPr>
        <w:spacing w:line="360" w:lineRule="auto"/>
        <w:ind w:left="425" w:hanging="425"/>
        <w:jc w:val="both"/>
        <w:rPr>
          <w:rFonts w:ascii="Arial" w:hAnsi="Arial"/>
          <w:noProof w:val="0"/>
        </w:rPr>
      </w:pPr>
      <w:r>
        <w:rPr>
          <w:rFonts w:ascii="Arial" w:hAnsi="Arial" w:hint="cs"/>
          <w:noProof w:val="0"/>
          <w:rtl/>
        </w:rPr>
        <w:t>לאחר שהושלמה רכישת הדירה, ו</w:t>
      </w:r>
      <w:r w:rsidR="00086C43">
        <w:rPr>
          <w:rFonts w:ascii="Arial" w:hAnsi="Arial" w:hint="cs"/>
          <w:noProof w:val="0"/>
          <w:rtl/>
        </w:rPr>
        <w:t xml:space="preserve">מאז </w:t>
      </w:r>
      <w:r w:rsidR="009C29DE">
        <w:rPr>
          <w:rFonts w:ascii="Arial" w:hAnsi="Arial" w:hint="cs"/>
          <w:noProof w:val="0"/>
          <w:rtl/>
        </w:rPr>
        <w:t>מ</w:t>
      </w:r>
      <w:r w:rsidR="00192128">
        <w:rPr>
          <w:rFonts w:ascii="Arial" w:hAnsi="Arial" w:hint="cs"/>
          <w:noProof w:val="0"/>
          <w:rtl/>
        </w:rPr>
        <w:t>חודש פברואר 2013</w:t>
      </w:r>
      <w:r>
        <w:rPr>
          <w:rFonts w:ascii="Arial" w:hAnsi="Arial" w:hint="cs"/>
          <w:noProof w:val="0"/>
          <w:rtl/>
        </w:rPr>
        <w:t>,</w:t>
      </w:r>
      <w:r w:rsidR="00192128">
        <w:rPr>
          <w:rFonts w:ascii="Arial" w:hAnsi="Arial" w:hint="cs"/>
          <w:noProof w:val="0"/>
          <w:rtl/>
        </w:rPr>
        <w:t xml:space="preserve"> </w:t>
      </w:r>
      <w:r w:rsidR="00086C43">
        <w:rPr>
          <w:rFonts w:ascii="Arial" w:hAnsi="Arial" w:hint="cs"/>
          <w:noProof w:val="0"/>
          <w:rtl/>
        </w:rPr>
        <w:t>בני הזוג</w:t>
      </w:r>
      <w:r w:rsidR="009C29DE">
        <w:rPr>
          <w:rFonts w:ascii="Arial" w:hAnsi="Arial" w:hint="cs"/>
          <w:noProof w:val="0"/>
          <w:rtl/>
        </w:rPr>
        <w:t xml:space="preserve"> </w:t>
      </w:r>
      <w:r>
        <w:rPr>
          <w:rFonts w:ascii="Arial" w:hAnsi="Arial" w:hint="cs"/>
          <w:noProof w:val="0"/>
          <w:rtl/>
        </w:rPr>
        <w:t>הם ש</w:t>
      </w:r>
      <w:r w:rsidR="00086C43">
        <w:rPr>
          <w:rFonts w:ascii="Arial" w:hAnsi="Arial" w:hint="cs"/>
          <w:noProof w:val="0"/>
          <w:rtl/>
        </w:rPr>
        <w:t>התגוררו בדירה.</w:t>
      </w:r>
      <w:r w:rsidR="00CD2FEF">
        <w:rPr>
          <w:rFonts w:ascii="Arial" w:hAnsi="Arial" w:hint="cs"/>
          <w:noProof w:val="0"/>
          <w:rtl/>
        </w:rPr>
        <w:t xml:space="preserve"> </w:t>
      </w:r>
      <w:r w:rsidR="00CD2FEF" w:rsidRPr="009112AB">
        <w:rPr>
          <w:rFonts w:ascii="Arial" w:hAnsi="Arial" w:hint="cs"/>
          <w:noProof w:val="0"/>
          <w:rtl/>
        </w:rPr>
        <w:t>בחודש יוני 2020</w:t>
      </w:r>
      <w:r w:rsidR="00CF3373">
        <w:rPr>
          <w:rFonts w:ascii="Arial" w:hAnsi="Arial" w:hint="cs"/>
          <w:noProof w:val="0"/>
          <w:rtl/>
        </w:rPr>
        <w:t>,</w:t>
      </w:r>
      <w:r w:rsidR="00CD2FEF" w:rsidRPr="009112AB">
        <w:rPr>
          <w:rFonts w:ascii="Arial" w:hAnsi="Arial" w:hint="cs"/>
          <w:noProof w:val="0"/>
          <w:rtl/>
        </w:rPr>
        <w:t xml:space="preserve"> </w:t>
      </w:r>
      <w:r>
        <w:rPr>
          <w:rFonts w:ascii="Arial" w:hAnsi="Arial" w:hint="cs"/>
          <w:noProof w:val="0"/>
          <w:rtl/>
        </w:rPr>
        <w:t xml:space="preserve">בעקבות משבר שפרץ בנישואיהם, </w:t>
      </w:r>
      <w:r w:rsidR="00086C43" w:rsidRPr="009112AB">
        <w:rPr>
          <w:rFonts w:ascii="Arial" w:hAnsi="Arial" w:hint="cs"/>
          <w:noProof w:val="0"/>
          <w:rtl/>
        </w:rPr>
        <w:t>עזב</w:t>
      </w:r>
      <w:r w:rsidR="00CD2FEF" w:rsidRPr="009112AB">
        <w:rPr>
          <w:rFonts w:ascii="Arial" w:hAnsi="Arial" w:hint="cs"/>
          <w:noProof w:val="0"/>
          <w:rtl/>
        </w:rPr>
        <w:t xml:space="preserve"> ה</w:t>
      </w:r>
      <w:r w:rsidR="009222B9">
        <w:rPr>
          <w:rFonts w:ascii="Arial" w:hAnsi="Arial" w:hint="cs"/>
          <w:noProof w:val="0"/>
          <w:rtl/>
        </w:rPr>
        <w:t>בעל</w:t>
      </w:r>
      <w:r w:rsidR="00086C43" w:rsidRPr="009112AB">
        <w:rPr>
          <w:rFonts w:ascii="Arial" w:hAnsi="Arial" w:hint="cs"/>
          <w:noProof w:val="0"/>
          <w:rtl/>
        </w:rPr>
        <w:t xml:space="preserve"> את הדירה</w:t>
      </w:r>
      <w:r w:rsidR="009C29DE" w:rsidRPr="009112AB">
        <w:rPr>
          <w:rFonts w:ascii="Arial" w:hAnsi="Arial" w:hint="cs"/>
          <w:noProof w:val="0"/>
          <w:rtl/>
        </w:rPr>
        <w:t>,</w:t>
      </w:r>
      <w:r w:rsidR="00CD2FEF" w:rsidRPr="009112AB">
        <w:rPr>
          <w:rFonts w:ascii="Arial" w:hAnsi="Arial" w:hint="cs"/>
          <w:noProof w:val="0"/>
          <w:rtl/>
        </w:rPr>
        <w:t xml:space="preserve"> וה</w:t>
      </w:r>
      <w:r w:rsidR="009222B9">
        <w:rPr>
          <w:rFonts w:ascii="Arial" w:hAnsi="Arial" w:hint="cs"/>
          <w:noProof w:val="0"/>
          <w:rtl/>
        </w:rPr>
        <w:t>אישה</w:t>
      </w:r>
      <w:r w:rsidR="00CD2FEF">
        <w:rPr>
          <w:rFonts w:ascii="Arial" w:hAnsi="Arial" w:hint="cs"/>
          <w:noProof w:val="0"/>
          <w:rtl/>
        </w:rPr>
        <w:t xml:space="preserve"> המשיכה להתגורר ב</w:t>
      </w:r>
      <w:r w:rsidR="00AC5AAE">
        <w:rPr>
          <w:rFonts w:ascii="Arial" w:hAnsi="Arial" w:hint="cs"/>
          <w:noProof w:val="0"/>
          <w:rtl/>
        </w:rPr>
        <w:t>דיר</w:t>
      </w:r>
      <w:r w:rsidR="00CD2FEF">
        <w:rPr>
          <w:rFonts w:ascii="Arial" w:hAnsi="Arial" w:hint="cs"/>
          <w:noProof w:val="0"/>
          <w:rtl/>
        </w:rPr>
        <w:t xml:space="preserve">ה עם </w:t>
      </w:r>
      <w:r w:rsidR="009222B9">
        <w:rPr>
          <w:rFonts w:ascii="Arial" w:hAnsi="Arial" w:hint="cs"/>
          <w:noProof w:val="0"/>
          <w:rtl/>
        </w:rPr>
        <w:t xml:space="preserve">ארבעת </w:t>
      </w:r>
      <w:r w:rsidR="00CD2FEF">
        <w:rPr>
          <w:rFonts w:ascii="Arial" w:hAnsi="Arial" w:hint="cs"/>
          <w:noProof w:val="0"/>
          <w:rtl/>
        </w:rPr>
        <w:t xml:space="preserve">ילדיהם </w:t>
      </w:r>
      <w:r w:rsidR="009222B9">
        <w:rPr>
          <w:rFonts w:ascii="Arial" w:hAnsi="Arial" w:hint="cs"/>
          <w:noProof w:val="0"/>
          <w:rtl/>
        </w:rPr>
        <w:t xml:space="preserve">המשותפים </w:t>
      </w:r>
      <w:r w:rsidR="00CD2FEF">
        <w:rPr>
          <w:rFonts w:ascii="Arial" w:hAnsi="Arial" w:hint="cs"/>
          <w:noProof w:val="0"/>
          <w:rtl/>
        </w:rPr>
        <w:t>של בני הזוג</w:t>
      </w:r>
      <w:r>
        <w:rPr>
          <w:rFonts w:ascii="Arial" w:hAnsi="Arial" w:hint="cs"/>
          <w:noProof w:val="0"/>
          <w:rtl/>
        </w:rPr>
        <w:t xml:space="preserve">. </w:t>
      </w:r>
      <w:r w:rsidR="00AC5AAE">
        <w:rPr>
          <w:rFonts w:ascii="Arial" w:hAnsi="Arial" w:hint="cs"/>
          <w:noProof w:val="0"/>
          <w:rtl/>
        </w:rPr>
        <w:t>ה</w:t>
      </w:r>
      <w:r w:rsidR="009222B9">
        <w:rPr>
          <w:rFonts w:ascii="Arial" w:hAnsi="Arial" w:hint="cs"/>
          <w:noProof w:val="0"/>
          <w:rtl/>
        </w:rPr>
        <w:t>אישה</w:t>
      </w:r>
      <w:r w:rsidR="00AC5AAE">
        <w:rPr>
          <w:rFonts w:ascii="Arial" w:hAnsi="Arial" w:hint="cs"/>
          <w:noProof w:val="0"/>
          <w:rtl/>
        </w:rPr>
        <w:t xml:space="preserve"> מתגוררת בדירה </w:t>
      </w:r>
      <w:r w:rsidR="009222B9">
        <w:rPr>
          <w:rFonts w:ascii="Arial" w:hAnsi="Arial" w:hint="cs"/>
          <w:noProof w:val="0"/>
          <w:rtl/>
        </w:rPr>
        <w:t>גם כיום</w:t>
      </w:r>
      <w:r w:rsidR="00CD2FEF">
        <w:rPr>
          <w:rFonts w:ascii="Arial" w:hAnsi="Arial" w:hint="cs"/>
          <w:noProof w:val="0"/>
          <w:rtl/>
        </w:rPr>
        <w:t xml:space="preserve">. </w:t>
      </w:r>
    </w:p>
    <w:p w:rsidR="002F6C3D" w:rsidRPr="009222B9" w:rsidRDefault="002F6C3D" w:rsidP="004D183F">
      <w:pPr>
        <w:pStyle w:val="ae"/>
        <w:ind w:left="425" w:hanging="425"/>
        <w:rPr>
          <w:rFonts w:ascii="Arial" w:hAnsi="Arial"/>
          <w:noProof w:val="0"/>
          <w:rtl/>
        </w:rPr>
      </w:pPr>
    </w:p>
    <w:p w:rsidR="002F6C3D" w:rsidRPr="00465016" w:rsidRDefault="00365A00" w:rsidP="00DE2558">
      <w:pPr>
        <w:pStyle w:val="ae"/>
        <w:numPr>
          <w:ilvl w:val="0"/>
          <w:numId w:val="1"/>
        </w:numPr>
        <w:spacing w:line="360" w:lineRule="auto"/>
        <w:ind w:left="425" w:hanging="425"/>
        <w:jc w:val="both"/>
        <w:rPr>
          <w:rFonts w:ascii="Arial" w:hAnsi="Arial"/>
          <w:noProof w:val="0"/>
        </w:rPr>
      </w:pPr>
      <w:r>
        <w:rPr>
          <w:rFonts w:ascii="Arial" w:hAnsi="Arial" w:hint="cs"/>
          <w:noProof w:val="0"/>
          <w:rtl/>
        </w:rPr>
        <w:t>לאור טענות שהעלתה ה</w:t>
      </w:r>
      <w:r w:rsidR="009222B9">
        <w:rPr>
          <w:rFonts w:ascii="Arial" w:hAnsi="Arial" w:hint="cs"/>
          <w:noProof w:val="0"/>
          <w:rtl/>
        </w:rPr>
        <w:t>אישה</w:t>
      </w:r>
      <w:r>
        <w:rPr>
          <w:rFonts w:ascii="Arial" w:hAnsi="Arial" w:hint="cs"/>
          <w:noProof w:val="0"/>
          <w:rtl/>
        </w:rPr>
        <w:t xml:space="preserve"> בדבר זיוף חתימתה על גבי הסכמי שכירות שצורפו ע"י ה</w:t>
      </w:r>
      <w:r w:rsidR="009222B9">
        <w:rPr>
          <w:rFonts w:ascii="Arial" w:hAnsi="Arial" w:hint="cs"/>
          <w:noProof w:val="0"/>
          <w:rtl/>
        </w:rPr>
        <w:t>אב</w:t>
      </w:r>
      <w:r w:rsidR="005A1643">
        <w:rPr>
          <w:rFonts w:ascii="Arial" w:hAnsi="Arial" w:hint="cs"/>
          <w:noProof w:val="0"/>
          <w:rtl/>
        </w:rPr>
        <w:t xml:space="preserve"> לתביעת הפינוי שהגיש</w:t>
      </w:r>
      <w:r>
        <w:rPr>
          <w:rFonts w:ascii="Arial" w:hAnsi="Arial" w:hint="cs"/>
          <w:noProof w:val="0"/>
          <w:rtl/>
        </w:rPr>
        <w:t xml:space="preserve">, ניתנה ביום 15/2/2022 החלטת המותב הקודם, כב' השופט א. ממן </w:t>
      </w:r>
      <w:r w:rsidR="009222B9">
        <w:rPr>
          <w:rFonts w:ascii="Arial" w:hAnsi="Arial" w:hint="cs"/>
          <w:noProof w:val="0"/>
          <w:rtl/>
        </w:rPr>
        <w:t>(ב</w:t>
      </w:r>
      <w:r w:rsidR="005A1643">
        <w:rPr>
          <w:rFonts w:ascii="Arial" w:hAnsi="Arial" w:hint="cs"/>
          <w:noProof w:val="0"/>
          <w:rtl/>
        </w:rPr>
        <w:t xml:space="preserve">מסגרת </w:t>
      </w:r>
      <w:r w:rsidR="00465016" w:rsidRPr="00465016">
        <w:rPr>
          <w:rFonts w:ascii="Arial" w:hAnsi="Arial"/>
          <w:noProof w:val="0"/>
          <w:rtl/>
        </w:rPr>
        <w:t>תמ"ש 5405-01-21</w:t>
      </w:r>
      <w:r w:rsidR="009222B9">
        <w:rPr>
          <w:rFonts w:ascii="Arial" w:hAnsi="Arial" w:hint="cs"/>
          <w:noProof w:val="0"/>
          <w:rtl/>
        </w:rPr>
        <w:t>)</w:t>
      </w:r>
      <w:r w:rsidR="00465016">
        <w:rPr>
          <w:rFonts w:ascii="Arial" w:hAnsi="Arial" w:hint="cs"/>
          <w:noProof w:val="0"/>
          <w:rtl/>
        </w:rPr>
        <w:t xml:space="preserve">, </w:t>
      </w:r>
      <w:r w:rsidRPr="00465016">
        <w:rPr>
          <w:rFonts w:ascii="Arial" w:hAnsi="Arial" w:hint="cs"/>
          <w:noProof w:val="0"/>
          <w:rtl/>
        </w:rPr>
        <w:t>בדבר מינוי</w:t>
      </w:r>
      <w:r w:rsidR="005A1643">
        <w:rPr>
          <w:rFonts w:ascii="Arial" w:hAnsi="Arial" w:hint="cs"/>
          <w:noProof w:val="0"/>
          <w:rtl/>
        </w:rPr>
        <w:t>ו</w:t>
      </w:r>
      <w:r w:rsidRPr="00465016">
        <w:rPr>
          <w:rFonts w:ascii="Arial" w:hAnsi="Arial" w:hint="cs"/>
          <w:noProof w:val="0"/>
          <w:rtl/>
        </w:rPr>
        <w:t xml:space="preserve"> </w:t>
      </w:r>
      <w:r w:rsidR="005A1643">
        <w:rPr>
          <w:rFonts w:ascii="Arial" w:hAnsi="Arial" w:hint="cs"/>
          <w:noProof w:val="0"/>
          <w:rtl/>
        </w:rPr>
        <w:t xml:space="preserve">של </w:t>
      </w:r>
      <w:r w:rsidRPr="00465016">
        <w:rPr>
          <w:rFonts w:ascii="Arial" w:hAnsi="Arial" w:hint="cs"/>
          <w:noProof w:val="0"/>
          <w:rtl/>
        </w:rPr>
        <w:t>מר מר</w:t>
      </w:r>
      <w:r w:rsidR="00465016">
        <w:rPr>
          <w:rFonts w:ascii="Arial" w:hAnsi="Arial" w:hint="cs"/>
          <w:noProof w:val="0"/>
          <w:rtl/>
        </w:rPr>
        <w:t>ד</w:t>
      </w:r>
      <w:r w:rsidRPr="00465016">
        <w:rPr>
          <w:rFonts w:ascii="Arial" w:hAnsi="Arial" w:hint="cs"/>
          <w:noProof w:val="0"/>
          <w:rtl/>
        </w:rPr>
        <w:t>כי שרם</w:t>
      </w:r>
      <w:r w:rsidR="00465016">
        <w:rPr>
          <w:rFonts w:ascii="Arial" w:hAnsi="Arial" w:hint="cs"/>
          <w:noProof w:val="0"/>
          <w:rtl/>
        </w:rPr>
        <w:t xml:space="preserve"> </w:t>
      </w:r>
      <w:r w:rsidR="009222B9">
        <w:rPr>
          <w:rFonts w:ascii="Arial" w:hAnsi="Arial" w:hint="cs"/>
          <w:noProof w:val="0"/>
          <w:rtl/>
        </w:rPr>
        <w:t xml:space="preserve">כמומחה מטעם בית המשפט </w:t>
      </w:r>
      <w:r w:rsidR="00465016">
        <w:rPr>
          <w:rFonts w:ascii="Arial" w:hAnsi="Arial" w:hint="cs"/>
          <w:noProof w:val="0"/>
          <w:rtl/>
        </w:rPr>
        <w:t>לצורך בחינת טענת הזיוף ביחס לחתימת</w:t>
      </w:r>
      <w:r w:rsidR="00DE2558">
        <w:rPr>
          <w:rFonts w:ascii="Arial" w:hAnsi="Arial" w:hint="cs"/>
          <w:noProof w:val="0"/>
          <w:rtl/>
        </w:rPr>
        <w:t xml:space="preserve"> </w:t>
      </w:r>
      <w:r w:rsidR="00465016">
        <w:rPr>
          <w:rFonts w:ascii="Arial" w:hAnsi="Arial" w:hint="cs"/>
          <w:noProof w:val="0"/>
          <w:rtl/>
        </w:rPr>
        <w:t>ה</w:t>
      </w:r>
      <w:r w:rsidR="00DE2558">
        <w:rPr>
          <w:rFonts w:ascii="Arial" w:hAnsi="Arial" w:hint="cs"/>
          <w:noProof w:val="0"/>
          <w:rtl/>
        </w:rPr>
        <w:t>אישה</w:t>
      </w:r>
      <w:r w:rsidR="00465016">
        <w:rPr>
          <w:rFonts w:ascii="Arial" w:hAnsi="Arial" w:hint="cs"/>
          <w:noProof w:val="0"/>
          <w:rtl/>
        </w:rPr>
        <w:t xml:space="preserve"> על הסכם השכירות מיום 1/6/2016</w:t>
      </w:r>
      <w:r w:rsidR="00FB529F">
        <w:rPr>
          <w:rFonts w:ascii="Arial" w:hAnsi="Arial" w:hint="cs"/>
          <w:noProof w:val="0"/>
          <w:rtl/>
        </w:rPr>
        <w:t xml:space="preserve"> (להלן: "</w:t>
      </w:r>
      <w:r w:rsidR="00FB529F" w:rsidRPr="00FB529F">
        <w:rPr>
          <w:rFonts w:ascii="Arial" w:hAnsi="Arial" w:hint="cs"/>
          <w:b/>
          <w:bCs/>
          <w:noProof w:val="0"/>
          <w:rtl/>
        </w:rPr>
        <w:t>הסכם השכירות המאוחר</w:t>
      </w:r>
      <w:r w:rsidR="00FB529F">
        <w:rPr>
          <w:rFonts w:ascii="Arial" w:hAnsi="Arial" w:hint="cs"/>
          <w:noProof w:val="0"/>
          <w:rtl/>
        </w:rPr>
        <w:t>")</w:t>
      </w:r>
      <w:r w:rsidRPr="00465016">
        <w:rPr>
          <w:rFonts w:ascii="Arial" w:hAnsi="Arial" w:hint="cs"/>
          <w:noProof w:val="0"/>
          <w:rtl/>
        </w:rPr>
        <w:t xml:space="preserve">. חוות דעתו של המומחה הנ"ל הוגשה </w:t>
      </w:r>
      <w:r w:rsidR="00595258" w:rsidRPr="00465016">
        <w:rPr>
          <w:rFonts w:ascii="Arial" w:hAnsi="Arial" w:hint="cs"/>
          <w:noProof w:val="0"/>
          <w:rtl/>
        </w:rPr>
        <w:t>ביום</w:t>
      </w:r>
      <w:r w:rsidR="00CA4C82" w:rsidRPr="00465016">
        <w:rPr>
          <w:rFonts w:ascii="Arial" w:hAnsi="Arial" w:hint="cs"/>
          <w:noProof w:val="0"/>
          <w:rtl/>
        </w:rPr>
        <w:t xml:space="preserve"> </w:t>
      </w:r>
      <w:r w:rsidRPr="00465016">
        <w:rPr>
          <w:rFonts w:ascii="Arial" w:hAnsi="Arial" w:hint="cs"/>
          <w:noProof w:val="0"/>
          <w:rtl/>
        </w:rPr>
        <w:t>7/4/2022.</w:t>
      </w:r>
      <w:r w:rsidR="00465016">
        <w:rPr>
          <w:rFonts w:ascii="Arial" w:hAnsi="Arial" w:hint="cs"/>
          <w:noProof w:val="0"/>
          <w:rtl/>
        </w:rPr>
        <w:t xml:space="preserve"> המומחה קבע בחוות דעתו בסבירות גבוהה </w:t>
      </w:r>
      <w:r w:rsidR="005A1643">
        <w:rPr>
          <w:rFonts w:ascii="Arial" w:hAnsi="Arial" w:hint="cs"/>
          <w:noProof w:val="0"/>
          <w:rtl/>
        </w:rPr>
        <w:t>ש</w:t>
      </w:r>
      <w:r w:rsidR="00465016">
        <w:rPr>
          <w:rFonts w:ascii="Arial" w:hAnsi="Arial" w:hint="cs"/>
          <w:noProof w:val="0"/>
          <w:rtl/>
        </w:rPr>
        <w:t xml:space="preserve">החתימות על גבי הסכם השכירות </w:t>
      </w:r>
      <w:r w:rsidR="00FB529F">
        <w:rPr>
          <w:rFonts w:ascii="Arial" w:hAnsi="Arial" w:hint="cs"/>
          <w:noProof w:val="0"/>
          <w:rtl/>
        </w:rPr>
        <w:t>המאוחר</w:t>
      </w:r>
      <w:r w:rsidR="009222B9">
        <w:rPr>
          <w:rFonts w:ascii="Arial" w:hAnsi="Arial" w:hint="cs"/>
          <w:noProof w:val="0"/>
          <w:rtl/>
        </w:rPr>
        <w:t xml:space="preserve"> אינן חתימותיה של האישה</w:t>
      </w:r>
      <w:r w:rsidR="00465016">
        <w:rPr>
          <w:rFonts w:ascii="Arial" w:hAnsi="Arial" w:hint="cs"/>
          <w:noProof w:val="0"/>
          <w:rtl/>
        </w:rPr>
        <w:t>.</w:t>
      </w:r>
    </w:p>
    <w:p w:rsidR="001D4FEB" w:rsidRPr="009222B9" w:rsidRDefault="001D4FEB" w:rsidP="004D183F">
      <w:pPr>
        <w:ind w:left="425" w:hanging="425"/>
        <w:jc w:val="both"/>
        <w:rPr>
          <w:rFonts w:ascii="Arial" w:hAnsi="Arial"/>
          <w:noProof w:val="0"/>
        </w:rPr>
      </w:pPr>
    </w:p>
    <w:p w:rsidR="004E0F6B" w:rsidRDefault="005A1643" w:rsidP="00CF3373">
      <w:pPr>
        <w:pStyle w:val="ae"/>
        <w:numPr>
          <w:ilvl w:val="0"/>
          <w:numId w:val="1"/>
        </w:numPr>
        <w:spacing w:line="360" w:lineRule="auto"/>
        <w:ind w:left="425" w:hanging="425"/>
        <w:jc w:val="both"/>
        <w:rPr>
          <w:rFonts w:ascii="Arial" w:hAnsi="Arial"/>
          <w:noProof w:val="0"/>
        </w:rPr>
      </w:pPr>
      <w:r>
        <w:rPr>
          <w:rFonts w:ascii="Arial" w:hAnsi="Arial" w:hint="cs"/>
          <w:noProof w:val="0"/>
          <w:rtl/>
        </w:rPr>
        <w:t xml:space="preserve">בראשית ההליכים </w:t>
      </w:r>
      <w:r w:rsidR="009248F4">
        <w:rPr>
          <w:rFonts w:ascii="Arial" w:hAnsi="Arial" w:hint="cs"/>
          <w:noProof w:val="0"/>
          <w:rtl/>
        </w:rPr>
        <w:t xml:space="preserve">הציגו </w:t>
      </w:r>
      <w:r w:rsidR="00180434">
        <w:rPr>
          <w:rFonts w:ascii="Arial" w:hAnsi="Arial" w:hint="cs"/>
          <w:noProof w:val="0"/>
          <w:rtl/>
        </w:rPr>
        <w:t xml:space="preserve">הנתבעים </w:t>
      </w:r>
      <w:r>
        <w:rPr>
          <w:rFonts w:ascii="Arial" w:hAnsi="Arial" w:hint="cs"/>
          <w:noProof w:val="0"/>
          <w:rtl/>
        </w:rPr>
        <w:t xml:space="preserve">1-2 </w:t>
      </w:r>
      <w:r w:rsidR="009248F4">
        <w:rPr>
          <w:rFonts w:ascii="Arial" w:hAnsi="Arial" w:hint="cs"/>
          <w:noProof w:val="0"/>
          <w:rtl/>
        </w:rPr>
        <w:t>עמדה מאוחדת והגישו כתב הגנה משותף</w:t>
      </w:r>
      <w:r w:rsidR="00CF3373">
        <w:rPr>
          <w:rFonts w:ascii="Arial" w:hAnsi="Arial" w:hint="cs"/>
          <w:noProof w:val="0"/>
          <w:rtl/>
        </w:rPr>
        <w:t>,</w:t>
      </w:r>
      <w:r>
        <w:rPr>
          <w:rFonts w:ascii="Arial" w:hAnsi="Arial" w:hint="cs"/>
          <w:noProof w:val="0"/>
          <w:rtl/>
        </w:rPr>
        <w:t xml:space="preserve"> במסגרתו הכחישו את כלל טענות האישה</w:t>
      </w:r>
      <w:r w:rsidR="009248F4">
        <w:rPr>
          <w:rFonts w:ascii="Arial" w:hAnsi="Arial" w:hint="cs"/>
          <w:noProof w:val="0"/>
          <w:rtl/>
        </w:rPr>
        <w:t xml:space="preserve">. ברם, </w:t>
      </w:r>
      <w:r w:rsidR="0026192D">
        <w:rPr>
          <w:rFonts w:ascii="Arial" w:hAnsi="Arial" w:hint="cs"/>
          <w:noProof w:val="0"/>
          <w:rtl/>
        </w:rPr>
        <w:t xml:space="preserve">בהמשך, </w:t>
      </w:r>
      <w:r w:rsidR="009248F4">
        <w:rPr>
          <w:rFonts w:ascii="Arial" w:hAnsi="Arial" w:hint="cs"/>
          <w:noProof w:val="0"/>
          <w:rtl/>
        </w:rPr>
        <w:t xml:space="preserve">דרכיהם </w:t>
      </w:r>
      <w:r w:rsidR="00CF3373">
        <w:rPr>
          <w:rFonts w:ascii="Arial" w:hAnsi="Arial" w:hint="cs"/>
          <w:noProof w:val="0"/>
          <w:rtl/>
        </w:rPr>
        <w:t xml:space="preserve">של הנתבעים </w:t>
      </w:r>
      <w:r w:rsidR="009248F4">
        <w:rPr>
          <w:rFonts w:ascii="Arial" w:hAnsi="Arial" w:hint="cs"/>
          <w:noProof w:val="0"/>
          <w:rtl/>
        </w:rPr>
        <w:t>נפרדו, וכ"א מה</w:t>
      </w:r>
      <w:r w:rsidR="00CF3373">
        <w:rPr>
          <w:rFonts w:ascii="Arial" w:hAnsi="Arial" w:hint="cs"/>
          <w:noProof w:val="0"/>
          <w:rtl/>
        </w:rPr>
        <w:t>ם</w:t>
      </w:r>
      <w:r w:rsidR="009248F4">
        <w:rPr>
          <w:rFonts w:ascii="Arial" w:hAnsi="Arial" w:hint="cs"/>
          <w:noProof w:val="0"/>
          <w:rtl/>
        </w:rPr>
        <w:t xml:space="preserve"> הגיש תצהיר עדות ראשית נפרד מטעמו</w:t>
      </w:r>
      <w:r>
        <w:rPr>
          <w:rFonts w:ascii="Arial" w:hAnsi="Arial" w:hint="cs"/>
          <w:noProof w:val="0"/>
          <w:rtl/>
        </w:rPr>
        <w:t>.</w:t>
      </w:r>
      <w:r w:rsidR="009248F4">
        <w:rPr>
          <w:rFonts w:ascii="Arial" w:hAnsi="Arial" w:hint="cs"/>
          <w:noProof w:val="0"/>
          <w:rtl/>
        </w:rPr>
        <w:t xml:space="preserve"> לעניין זה יצוין </w:t>
      </w:r>
      <w:r>
        <w:rPr>
          <w:rFonts w:ascii="Arial" w:hAnsi="Arial" w:hint="cs"/>
          <w:noProof w:val="0"/>
          <w:rtl/>
        </w:rPr>
        <w:t>ש</w:t>
      </w:r>
      <w:r w:rsidR="009248F4">
        <w:rPr>
          <w:rFonts w:ascii="Arial" w:hAnsi="Arial" w:hint="cs"/>
          <w:noProof w:val="0"/>
          <w:rtl/>
        </w:rPr>
        <w:t>גרסת תצהיר עדותו הראשית של ה</w:t>
      </w:r>
      <w:r w:rsidR="009222B9">
        <w:rPr>
          <w:rFonts w:ascii="Arial" w:hAnsi="Arial" w:hint="cs"/>
          <w:noProof w:val="0"/>
          <w:rtl/>
        </w:rPr>
        <w:t>בעל</w:t>
      </w:r>
      <w:r w:rsidR="009248F4">
        <w:rPr>
          <w:rFonts w:ascii="Arial" w:hAnsi="Arial" w:hint="cs"/>
          <w:noProof w:val="0"/>
          <w:rtl/>
        </w:rPr>
        <w:t xml:space="preserve"> סותרת באופן חזיתי </w:t>
      </w:r>
      <w:r>
        <w:rPr>
          <w:rFonts w:ascii="Arial" w:hAnsi="Arial" w:hint="cs"/>
          <w:noProof w:val="0"/>
          <w:rtl/>
        </w:rPr>
        <w:t xml:space="preserve">הן את תצהירו של האב, והן </w:t>
      </w:r>
      <w:r w:rsidR="009248F4">
        <w:rPr>
          <w:rFonts w:ascii="Arial" w:hAnsi="Arial" w:hint="cs"/>
          <w:noProof w:val="0"/>
          <w:rtl/>
        </w:rPr>
        <w:t xml:space="preserve">את גרסת כתב ההגנה המשותף הנ"ל.  </w:t>
      </w:r>
    </w:p>
    <w:p w:rsidR="004E0F6B" w:rsidRPr="009222B9" w:rsidRDefault="004E0F6B" w:rsidP="004D183F">
      <w:pPr>
        <w:pStyle w:val="ae"/>
        <w:ind w:left="425" w:hanging="425"/>
        <w:rPr>
          <w:rFonts w:ascii="Arial" w:hAnsi="Arial"/>
          <w:noProof w:val="0"/>
          <w:rtl/>
        </w:rPr>
      </w:pPr>
    </w:p>
    <w:p w:rsidR="004E10EB" w:rsidRDefault="0026192D" w:rsidP="004D183F">
      <w:pPr>
        <w:pStyle w:val="ae"/>
        <w:numPr>
          <w:ilvl w:val="0"/>
          <w:numId w:val="1"/>
        </w:numPr>
        <w:spacing w:line="360" w:lineRule="auto"/>
        <w:ind w:left="425" w:hanging="425"/>
        <w:jc w:val="both"/>
        <w:rPr>
          <w:rFonts w:ascii="Arial" w:hAnsi="Arial"/>
          <w:noProof w:val="0"/>
        </w:rPr>
      </w:pPr>
      <w:r>
        <w:rPr>
          <w:rFonts w:ascii="Arial" w:hAnsi="Arial" w:hint="cs"/>
          <w:noProof w:val="0"/>
          <w:rtl/>
        </w:rPr>
        <w:lastRenderedPageBreak/>
        <w:t>דיון ההוכחות התקיים בפני ביום 22/6/2023 במהלכו נחקרו הצדדים.</w:t>
      </w:r>
      <w:r w:rsidR="00D07AF8">
        <w:rPr>
          <w:rFonts w:ascii="Arial" w:hAnsi="Arial" w:hint="cs"/>
          <w:noProof w:val="0"/>
          <w:rtl/>
        </w:rPr>
        <w:t xml:space="preserve"> בהתאם להחלטה שניתנה </w:t>
      </w:r>
      <w:r w:rsidR="008C734D">
        <w:rPr>
          <w:rFonts w:ascii="Arial" w:hAnsi="Arial" w:hint="cs"/>
          <w:noProof w:val="0"/>
          <w:rtl/>
        </w:rPr>
        <w:t>בתום דיון זה, הצדדים הגישו סיכומיהם- ומכאן פסק דין זה.</w:t>
      </w:r>
    </w:p>
    <w:p w:rsidR="008C734D" w:rsidRDefault="008C734D" w:rsidP="008C734D">
      <w:pPr>
        <w:spacing w:line="360" w:lineRule="auto"/>
        <w:jc w:val="both"/>
        <w:rPr>
          <w:rFonts w:ascii="Arial" w:hAnsi="Arial"/>
          <w:noProof w:val="0"/>
          <w:rtl/>
        </w:rPr>
      </w:pPr>
    </w:p>
    <w:p w:rsidR="00B0218D" w:rsidRPr="00B0218D" w:rsidRDefault="009222B9" w:rsidP="008C734D">
      <w:pPr>
        <w:spacing w:line="360" w:lineRule="auto"/>
        <w:jc w:val="both"/>
        <w:rPr>
          <w:rFonts w:ascii="Arial" w:hAnsi="Arial"/>
          <w:b/>
          <w:bCs/>
          <w:noProof w:val="0"/>
          <w:sz w:val="26"/>
          <w:szCs w:val="26"/>
          <w:u w:val="single"/>
        </w:rPr>
      </w:pPr>
      <w:r>
        <w:rPr>
          <w:rFonts w:ascii="Arial" w:hAnsi="Arial" w:hint="cs"/>
          <w:b/>
          <w:bCs/>
          <w:noProof w:val="0"/>
          <w:sz w:val="26"/>
          <w:szCs w:val="26"/>
          <w:u w:val="single"/>
          <w:rtl/>
        </w:rPr>
        <w:t>תמצית טענות האישה</w:t>
      </w:r>
    </w:p>
    <w:p w:rsidR="008B47D2" w:rsidRDefault="00586957" w:rsidP="00DE2558">
      <w:pPr>
        <w:pStyle w:val="ae"/>
        <w:numPr>
          <w:ilvl w:val="0"/>
          <w:numId w:val="1"/>
        </w:numPr>
        <w:spacing w:line="360" w:lineRule="auto"/>
        <w:ind w:left="425" w:hanging="425"/>
        <w:jc w:val="both"/>
        <w:rPr>
          <w:rFonts w:ascii="Arial" w:hAnsi="Arial"/>
          <w:noProof w:val="0"/>
        </w:rPr>
      </w:pPr>
      <w:r>
        <w:rPr>
          <w:rFonts w:ascii="Arial" w:hAnsi="Arial" w:hint="cs"/>
          <w:noProof w:val="0"/>
          <w:rtl/>
        </w:rPr>
        <w:t>לטענת ה</w:t>
      </w:r>
      <w:r w:rsidR="009222B9">
        <w:rPr>
          <w:rFonts w:ascii="Arial" w:hAnsi="Arial" w:hint="cs"/>
          <w:noProof w:val="0"/>
          <w:rtl/>
        </w:rPr>
        <w:t>אישה</w:t>
      </w:r>
      <w:r>
        <w:rPr>
          <w:rFonts w:ascii="Arial" w:hAnsi="Arial" w:hint="cs"/>
          <w:noProof w:val="0"/>
          <w:rtl/>
        </w:rPr>
        <w:t xml:space="preserve">, </w:t>
      </w:r>
      <w:r w:rsidR="00A64FB9">
        <w:rPr>
          <w:rFonts w:ascii="Arial" w:hAnsi="Arial" w:hint="cs"/>
          <w:noProof w:val="0"/>
          <w:rtl/>
        </w:rPr>
        <w:t>בני הזוג</w:t>
      </w:r>
      <w:r w:rsidR="001D4FEB">
        <w:rPr>
          <w:rFonts w:ascii="Arial" w:hAnsi="Arial" w:hint="cs"/>
          <w:noProof w:val="0"/>
          <w:rtl/>
        </w:rPr>
        <w:t xml:space="preserve"> </w:t>
      </w:r>
      <w:r w:rsidR="00A64FB9">
        <w:rPr>
          <w:rFonts w:ascii="Arial" w:hAnsi="Arial" w:hint="cs"/>
          <w:noProof w:val="0"/>
          <w:rtl/>
        </w:rPr>
        <w:t xml:space="preserve">רכשו </w:t>
      </w:r>
      <w:r w:rsidR="009248F4">
        <w:rPr>
          <w:rFonts w:ascii="Arial" w:hAnsi="Arial" w:hint="cs"/>
          <w:noProof w:val="0"/>
          <w:rtl/>
        </w:rPr>
        <w:t xml:space="preserve">את </w:t>
      </w:r>
      <w:r w:rsidR="00A64FB9">
        <w:rPr>
          <w:rFonts w:ascii="Arial" w:hAnsi="Arial" w:hint="cs"/>
          <w:noProof w:val="0"/>
          <w:rtl/>
        </w:rPr>
        <w:t xml:space="preserve">דירת המגורים </w:t>
      </w:r>
      <w:r w:rsidR="009248F4">
        <w:rPr>
          <w:rFonts w:ascii="Arial" w:hAnsi="Arial" w:hint="cs"/>
          <w:noProof w:val="0"/>
          <w:rtl/>
        </w:rPr>
        <w:t xml:space="preserve">תמורת </w:t>
      </w:r>
      <w:r w:rsidR="00A64FB9">
        <w:rPr>
          <w:rFonts w:ascii="Arial" w:hAnsi="Arial" w:hint="cs"/>
          <w:noProof w:val="0"/>
          <w:rtl/>
        </w:rPr>
        <w:t>סך של כ-900,000 ₪ במסגרת קבוצת רכישה "</w:t>
      </w:r>
      <w:r w:rsidR="00DE2558">
        <w:rPr>
          <w:rFonts w:ascii="Arial" w:hAnsi="Arial" w:hint="cs"/>
          <w:noProof w:val="0"/>
          <w:rtl/>
        </w:rPr>
        <w:t>---</w:t>
      </w:r>
      <w:r w:rsidR="00B5300E">
        <w:rPr>
          <w:rFonts w:ascii="Arial" w:hAnsi="Arial" w:hint="cs"/>
          <w:noProof w:val="0"/>
          <w:rtl/>
        </w:rPr>
        <w:t>"</w:t>
      </w:r>
      <w:r w:rsidR="00A64FB9">
        <w:rPr>
          <w:rFonts w:ascii="Arial" w:hAnsi="Arial" w:hint="cs"/>
          <w:noProof w:val="0"/>
          <w:rtl/>
        </w:rPr>
        <w:t xml:space="preserve"> (להלן: "</w:t>
      </w:r>
      <w:r w:rsidR="00A64FB9" w:rsidRPr="00A64FB9">
        <w:rPr>
          <w:rFonts w:ascii="Arial" w:hAnsi="Arial" w:hint="cs"/>
          <w:b/>
          <w:bCs/>
          <w:noProof w:val="0"/>
          <w:rtl/>
        </w:rPr>
        <w:t>קבוצת הרכישה</w:t>
      </w:r>
      <w:r w:rsidR="00A64FB9">
        <w:rPr>
          <w:rFonts w:ascii="Arial" w:hAnsi="Arial" w:hint="cs"/>
          <w:noProof w:val="0"/>
          <w:rtl/>
        </w:rPr>
        <w:t>") ולצורך כך שילמו התשלומים הבאים:</w:t>
      </w:r>
    </w:p>
    <w:p w:rsidR="00A64FB9" w:rsidRPr="00D07AF8" w:rsidRDefault="00A64FB9" w:rsidP="004D183F">
      <w:pPr>
        <w:pStyle w:val="ae"/>
        <w:numPr>
          <w:ilvl w:val="0"/>
          <w:numId w:val="2"/>
        </w:numPr>
        <w:spacing w:line="360" w:lineRule="auto"/>
        <w:ind w:left="850"/>
        <w:jc w:val="both"/>
        <w:rPr>
          <w:rFonts w:ascii="Arial" w:hAnsi="Arial"/>
          <w:noProof w:val="0"/>
        </w:rPr>
      </w:pPr>
      <w:r>
        <w:rPr>
          <w:rFonts w:ascii="Arial" w:hAnsi="Arial" w:hint="cs"/>
          <w:noProof w:val="0"/>
          <w:rtl/>
        </w:rPr>
        <w:t>ביום 27/10/2009 ש</w:t>
      </w:r>
      <w:r w:rsidR="009248F4">
        <w:rPr>
          <w:rFonts w:ascii="Arial" w:hAnsi="Arial" w:hint="cs"/>
          <w:noProof w:val="0"/>
          <w:rtl/>
        </w:rPr>
        <w:t>ולם ס</w:t>
      </w:r>
      <w:r>
        <w:rPr>
          <w:rFonts w:ascii="Arial" w:hAnsi="Arial" w:hint="cs"/>
          <w:noProof w:val="0"/>
          <w:rtl/>
        </w:rPr>
        <w:t>ך של 2,000 ₪ לצורך הצטרפות לקבוצת הרכישה.</w:t>
      </w:r>
    </w:p>
    <w:p w:rsidR="00A64FB9" w:rsidRDefault="00A64FB9" w:rsidP="004D183F">
      <w:pPr>
        <w:pStyle w:val="ae"/>
        <w:numPr>
          <w:ilvl w:val="0"/>
          <w:numId w:val="2"/>
        </w:numPr>
        <w:spacing w:line="360" w:lineRule="auto"/>
        <w:ind w:left="850"/>
        <w:jc w:val="both"/>
        <w:rPr>
          <w:rFonts w:ascii="Arial" w:hAnsi="Arial"/>
          <w:noProof w:val="0"/>
        </w:rPr>
      </w:pPr>
      <w:r>
        <w:rPr>
          <w:rFonts w:ascii="Arial" w:hAnsi="Arial" w:hint="cs"/>
          <w:noProof w:val="0"/>
          <w:rtl/>
        </w:rPr>
        <w:t>ביום 24/11/2009 ש</w:t>
      </w:r>
      <w:r w:rsidR="009248F4">
        <w:rPr>
          <w:rFonts w:ascii="Arial" w:hAnsi="Arial" w:hint="cs"/>
          <w:noProof w:val="0"/>
          <w:rtl/>
        </w:rPr>
        <w:t xml:space="preserve">ולם </w:t>
      </w:r>
      <w:r>
        <w:rPr>
          <w:rFonts w:ascii="Arial" w:hAnsi="Arial" w:hint="cs"/>
          <w:noProof w:val="0"/>
          <w:rtl/>
        </w:rPr>
        <w:t>סך של 18,000 ₪ לצורך הצטרפות לקבוצת הרכישה.</w:t>
      </w:r>
    </w:p>
    <w:p w:rsidR="00694556" w:rsidRDefault="009248F4" w:rsidP="004D183F">
      <w:pPr>
        <w:pStyle w:val="ae"/>
        <w:numPr>
          <w:ilvl w:val="0"/>
          <w:numId w:val="2"/>
        </w:numPr>
        <w:spacing w:line="360" w:lineRule="auto"/>
        <w:ind w:left="850"/>
        <w:jc w:val="both"/>
        <w:rPr>
          <w:rFonts w:ascii="Arial" w:hAnsi="Arial"/>
          <w:noProof w:val="0"/>
        </w:rPr>
      </w:pPr>
      <w:r>
        <w:rPr>
          <w:rFonts w:ascii="Arial" w:hAnsi="Arial" w:hint="cs"/>
          <w:noProof w:val="0"/>
          <w:rtl/>
        </w:rPr>
        <w:t>ב</w:t>
      </w:r>
      <w:r w:rsidR="00D71328">
        <w:rPr>
          <w:rFonts w:ascii="Arial" w:hAnsi="Arial" w:hint="cs"/>
          <w:noProof w:val="0"/>
          <w:rtl/>
        </w:rPr>
        <w:t xml:space="preserve">יום 18/3/2010 שולם סך של 300,000 ₪ לקבוצת הרכישה בגין הדירה, מתוכם סך של </w:t>
      </w:r>
      <w:r w:rsidR="00D0711B">
        <w:rPr>
          <w:rFonts w:ascii="Arial" w:hAnsi="Arial" w:hint="cs"/>
          <w:noProof w:val="0"/>
          <w:rtl/>
        </w:rPr>
        <w:t xml:space="preserve">כ-150,000 ₪ </w:t>
      </w:r>
      <w:r w:rsidR="00D71328">
        <w:rPr>
          <w:rFonts w:ascii="Arial" w:hAnsi="Arial" w:hint="cs"/>
          <w:noProof w:val="0"/>
          <w:rtl/>
        </w:rPr>
        <w:t>שה</w:t>
      </w:r>
      <w:r w:rsidR="009222B9">
        <w:rPr>
          <w:rFonts w:ascii="Arial" w:hAnsi="Arial" w:hint="cs"/>
          <w:noProof w:val="0"/>
          <w:rtl/>
        </w:rPr>
        <w:t>אב</w:t>
      </w:r>
      <w:r w:rsidR="00D71328">
        <w:rPr>
          <w:rFonts w:ascii="Arial" w:hAnsi="Arial" w:hint="cs"/>
          <w:noProof w:val="0"/>
          <w:rtl/>
        </w:rPr>
        <w:t xml:space="preserve"> העניק לבני הזוג ב</w:t>
      </w:r>
      <w:r w:rsidR="00D0711B">
        <w:rPr>
          <w:rFonts w:ascii="Arial" w:hAnsi="Arial" w:hint="cs"/>
          <w:noProof w:val="0"/>
          <w:rtl/>
        </w:rPr>
        <w:t>מתנה</w:t>
      </w:r>
      <w:r w:rsidR="00D71328">
        <w:rPr>
          <w:rFonts w:ascii="Arial" w:hAnsi="Arial" w:hint="cs"/>
          <w:noProof w:val="0"/>
          <w:rtl/>
        </w:rPr>
        <w:t>.</w:t>
      </w:r>
    </w:p>
    <w:p w:rsidR="00597050" w:rsidRDefault="00597050" w:rsidP="004D183F">
      <w:pPr>
        <w:pStyle w:val="ae"/>
        <w:numPr>
          <w:ilvl w:val="0"/>
          <w:numId w:val="2"/>
        </w:numPr>
        <w:spacing w:line="360" w:lineRule="auto"/>
        <w:ind w:left="850"/>
        <w:jc w:val="both"/>
        <w:rPr>
          <w:rFonts w:ascii="Arial" w:hAnsi="Arial"/>
          <w:noProof w:val="0"/>
        </w:rPr>
      </w:pPr>
      <w:r>
        <w:rPr>
          <w:rFonts w:ascii="Arial" w:hAnsi="Arial" w:hint="cs"/>
          <w:noProof w:val="0"/>
          <w:rtl/>
        </w:rPr>
        <w:t>בחודש</w:t>
      </w:r>
      <w:r w:rsidR="001D4FEB">
        <w:rPr>
          <w:rFonts w:ascii="Arial" w:hAnsi="Arial" w:hint="cs"/>
          <w:noProof w:val="0"/>
          <w:rtl/>
        </w:rPr>
        <w:t>ים</w:t>
      </w:r>
      <w:r w:rsidR="00D71328">
        <w:rPr>
          <w:rFonts w:ascii="Arial" w:hAnsi="Arial" w:hint="cs"/>
          <w:noProof w:val="0"/>
          <w:rtl/>
        </w:rPr>
        <w:t xml:space="preserve"> יוני ויולי</w:t>
      </w:r>
      <w:r>
        <w:rPr>
          <w:rFonts w:ascii="Arial" w:hAnsi="Arial" w:hint="cs"/>
          <w:noProof w:val="0"/>
          <w:rtl/>
        </w:rPr>
        <w:t xml:space="preserve"> </w:t>
      </w:r>
      <w:r w:rsidR="00151E8C">
        <w:rPr>
          <w:rFonts w:ascii="Arial" w:hAnsi="Arial" w:hint="cs"/>
          <w:noProof w:val="0"/>
          <w:rtl/>
        </w:rPr>
        <w:t>20</w:t>
      </w:r>
      <w:r w:rsidR="00D71328">
        <w:rPr>
          <w:rFonts w:ascii="Arial" w:hAnsi="Arial" w:hint="cs"/>
          <w:noProof w:val="0"/>
          <w:rtl/>
        </w:rPr>
        <w:t>1</w:t>
      </w:r>
      <w:r w:rsidR="00151E8C">
        <w:rPr>
          <w:rFonts w:ascii="Arial" w:hAnsi="Arial" w:hint="cs"/>
          <w:noProof w:val="0"/>
          <w:rtl/>
        </w:rPr>
        <w:t xml:space="preserve">0 שילמו בני הזוג </w:t>
      </w:r>
      <w:r w:rsidR="001D4FEB">
        <w:rPr>
          <w:rFonts w:ascii="Arial" w:hAnsi="Arial" w:hint="cs"/>
          <w:noProof w:val="0"/>
          <w:rtl/>
        </w:rPr>
        <w:t xml:space="preserve">לשעבר </w:t>
      </w:r>
      <w:r w:rsidR="00151E8C">
        <w:rPr>
          <w:rFonts w:ascii="Arial" w:hAnsi="Arial" w:hint="cs"/>
          <w:noProof w:val="0"/>
          <w:rtl/>
        </w:rPr>
        <w:t>תשלומים נוספים בעבור שכר טרחת עורך דין בסך כולל של כ-3,976 ₪ כאשר החשבוניות נרשמו על שם בני הזוג.</w:t>
      </w:r>
    </w:p>
    <w:p w:rsidR="00ED1FC1" w:rsidRPr="009222B9" w:rsidRDefault="00ED1FC1" w:rsidP="00ED1FC1">
      <w:pPr>
        <w:ind w:left="284"/>
        <w:jc w:val="both"/>
        <w:rPr>
          <w:rFonts w:ascii="Arial" w:hAnsi="Arial"/>
          <w:noProof w:val="0"/>
          <w:rtl/>
        </w:rPr>
      </w:pPr>
    </w:p>
    <w:p w:rsidR="00D0711B" w:rsidRDefault="00C84957" w:rsidP="00966347">
      <w:pPr>
        <w:pStyle w:val="ae"/>
        <w:numPr>
          <w:ilvl w:val="0"/>
          <w:numId w:val="1"/>
        </w:numPr>
        <w:spacing w:line="360" w:lineRule="auto"/>
        <w:ind w:left="425" w:hanging="425"/>
        <w:jc w:val="both"/>
        <w:rPr>
          <w:rFonts w:ascii="Arial" w:hAnsi="Arial"/>
          <w:noProof w:val="0"/>
        </w:rPr>
      </w:pPr>
      <w:r>
        <w:rPr>
          <w:rFonts w:ascii="Arial" w:hAnsi="Arial" w:hint="cs"/>
          <w:noProof w:val="0"/>
          <w:rtl/>
        </w:rPr>
        <w:t xml:space="preserve">את יתרת התשלום לרכישת הדירה היו אמורים בני הזוג לשלם מכספי הלוואה משכנתא בסך של 687,685 ₪ </w:t>
      </w:r>
      <w:r w:rsidR="00966347">
        <w:rPr>
          <w:rFonts w:ascii="Arial" w:hAnsi="Arial" w:hint="cs"/>
          <w:noProof w:val="0"/>
          <w:rtl/>
        </w:rPr>
        <w:t xml:space="preserve">לאחר שניתן </w:t>
      </w:r>
      <w:r>
        <w:rPr>
          <w:rFonts w:ascii="Arial" w:hAnsi="Arial" w:hint="cs"/>
          <w:noProof w:val="0"/>
          <w:rtl/>
        </w:rPr>
        <w:t>אישור עקרוני לקבלתה. ברם</w:t>
      </w:r>
      <w:r w:rsidR="0026118B">
        <w:rPr>
          <w:rFonts w:ascii="Arial" w:hAnsi="Arial" w:hint="cs"/>
          <w:noProof w:val="0"/>
          <w:rtl/>
        </w:rPr>
        <w:t xml:space="preserve">, </w:t>
      </w:r>
      <w:r w:rsidR="009222B9">
        <w:rPr>
          <w:rFonts w:ascii="Arial" w:hAnsi="Arial" w:hint="cs"/>
          <w:noProof w:val="0"/>
          <w:rtl/>
        </w:rPr>
        <w:t>בני הזוג</w:t>
      </w:r>
      <w:r>
        <w:rPr>
          <w:rFonts w:ascii="Arial" w:hAnsi="Arial" w:hint="cs"/>
          <w:noProof w:val="0"/>
          <w:rtl/>
        </w:rPr>
        <w:t xml:space="preserve"> </w:t>
      </w:r>
      <w:r w:rsidR="00966347">
        <w:rPr>
          <w:rFonts w:ascii="Arial" w:hAnsi="Arial" w:hint="cs"/>
          <w:noProof w:val="0"/>
          <w:rtl/>
        </w:rPr>
        <w:t xml:space="preserve">נקלעו </w:t>
      </w:r>
      <w:r>
        <w:rPr>
          <w:rFonts w:ascii="Arial" w:hAnsi="Arial" w:hint="cs"/>
          <w:noProof w:val="0"/>
          <w:rtl/>
        </w:rPr>
        <w:t>לקשיים כלכליים</w:t>
      </w:r>
      <w:r w:rsidR="00966347" w:rsidRPr="00966347">
        <w:rPr>
          <w:rFonts w:ascii="Arial" w:hAnsi="Arial" w:hint="cs"/>
          <w:noProof w:val="0"/>
          <w:rtl/>
        </w:rPr>
        <w:t xml:space="preserve"> </w:t>
      </w:r>
      <w:r w:rsidR="00966347">
        <w:rPr>
          <w:rFonts w:ascii="Arial" w:hAnsi="Arial" w:hint="cs"/>
          <w:noProof w:val="0"/>
          <w:rtl/>
        </w:rPr>
        <w:t>בשל ניהול כושל של עסק</w:t>
      </w:r>
      <w:r>
        <w:rPr>
          <w:rFonts w:ascii="Arial" w:hAnsi="Arial" w:hint="cs"/>
          <w:noProof w:val="0"/>
          <w:rtl/>
        </w:rPr>
        <w:t>, ו</w:t>
      </w:r>
      <w:r w:rsidR="003721A2">
        <w:rPr>
          <w:rFonts w:ascii="Arial" w:hAnsi="Arial" w:hint="cs"/>
          <w:noProof w:val="0"/>
          <w:rtl/>
        </w:rPr>
        <w:t xml:space="preserve">בסופו של דבר הבנק לא אישר </w:t>
      </w:r>
      <w:r w:rsidR="009222B9">
        <w:rPr>
          <w:rFonts w:ascii="Arial" w:hAnsi="Arial" w:hint="cs"/>
          <w:noProof w:val="0"/>
          <w:rtl/>
        </w:rPr>
        <w:t xml:space="preserve">את </w:t>
      </w:r>
      <w:r w:rsidR="003721A2">
        <w:rPr>
          <w:rFonts w:ascii="Arial" w:hAnsi="Arial" w:hint="cs"/>
          <w:noProof w:val="0"/>
          <w:rtl/>
        </w:rPr>
        <w:t>נטילת המשכנתא</w:t>
      </w:r>
      <w:r w:rsidR="0026118B">
        <w:rPr>
          <w:rFonts w:ascii="Arial" w:hAnsi="Arial" w:hint="cs"/>
          <w:noProof w:val="0"/>
          <w:rtl/>
        </w:rPr>
        <w:t xml:space="preserve">. </w:t>
      </w:r>
      <w:r w:rsidR="00966347">
        <w:rPr>
          <w:rFonts w:ascii="Arial" w:hAnsi="Arial" w:hint="cs"/>
          <w:noProof w:val="0"/>
          <w:rtl/>
        </w:rPr>
        <w:t xml:space="preserve"> </w:t>
      </w:r>
    </w:p>
    <w:p w:rsidR="00ED1FC1" w:rsidRPr="009222B9" w:rsidRDefault="00ED1FC1" w:rsidP="004D183F">
      <w:pPr>
        <w:ind w:left="425" w:hanging="425"/>
        <w:jc w:val="both"/>
        <w:rPr>
          <w:rFonts w:ascii="Arial" w:hAnsi="Arial"/>
          <w:noProof w:val="0"/>
        </w:rPr>
      </w:pPr>
    </w:p>
    <w:p w:rsidR="00493BFC" w:rsidRDefault="00B42474" w:rsidP="00966347">
      <w:pPr>
        <w:pStyle w:val="ae"/>
        <w:numPr>
          <w:ilvl w:val="0"/>
          <w:numId w:val="1"/>
        </w:numPr>
        <w:spacing w:line="360" w:lineRule="auto"/>
        <w:ind w:left="425" w:hanging="425"/>
        <w:jc w:val="both"/>
        <w:rPr>
          <w:rFonts w:ascii="Arial" w:hAnsi="Arial"/>
          <w:noProof w:val="0"/>
        </w:rPr>
      </w:pPr>
      <w:r>
        <w:rPr>
          <w:rFonts w:ascii="Arial" w:hAnsi="Arial" w:hint="cs"/>
          <w:noProof w:val="0"/>
          <w:rtl/>
        </w:rPr>
        <w:t>על כן, ונוכח קשייהם הכלכליים</w:t>
      </w:r>
      <w:r w:rsidR="003721A2">
        <w:rPr>
          <w:rFonts w:ascii="Arial" w:hAnsi="Arial" w:hint="cs"/>
          <w:noProof w:val="0"/>
          <w:rtl/>
        </w:rPr>
        <w:t xml:space="preserve"> של בני הזוג</w:t>
      </w:r>
      <w:r w:rsidR="005B604C">
        <w:rPr>
          <w:rFonts w:ascii="Arial" w:hAnsi="Arial" w:hint="cs"/>
          <w:noProof w:val="0"/>
          <w:rtl/>
        </w:rPr>
        <w:t xml:space="preserve">, </w:t>
      </w:r>
      <w:r w:rsidR="00C84957">
        <w:rPr>
          <w:rFonts w:ascii="Arial" w:hAnsi="Arial" w:hint="cs"/>
          <w:noProof w:val="0"/>
          <w:rtl/>
        </w:rPr>
        <w:t xml:space="preserve">הוסכם </w:t>
      </w:r>
      <w:r w:rsidR="009222B9">
        <w:rPr>
          <w:rFonts w:ascii="Arial" w:hAnsi="Arial" w:hint="cs"/>
          <w:noProof w:val="0"/>
          <w:rtl/>
        </w:rPr>
        <w:t xml:space="preserve">בין הצדדים </w:t>
      </w:r>
      <w:r w:rsidR="00C84957">
        <w:rPr>
          <w:rFonts w:ascii="Arial" w:hAnsi="Arial" w:hint="cs"/>
          <w:noProof w:val="0"/>
          <w:rtl/>
        </w:rPr>
        <w:t>שה</w:t>
      </w:r>
      <w:r w:rsidR="009222B9">
        <w:rPr>
          <w:rFonts w:ascii="Arial" w:hAnsi="Arial" w:hint="cs"/>
          <w:noProof w:val="0"/>
          <w:rtl/>
        </w:rPr>
        <w:t>אב</w:t>
      </w:r>
      <w:r w:rsidR="00C84957">
        <w:rPr>
          <w:rFonts w:ascii="Arial" w:hAnsi="Arial" w:hint="cs"/>
          <w:noProof w:val="0"/>
          <w:rtl/>
        </w:rPr>
        <w:t xml:space="preserve"> ייקח הלוואת משכנתא</w:t>
      </w:r>
      <w:r w:rsidR="00966347">
        <w:rPr>
          <w:rFonts w:ascii="Arial" w:hAnsi="Arial" w:hint="cs"/>
          <w:noProof w:val="0"/>
          <w:rtl/>
        </w:rPr>
        <w:t>,</w:t>
      </w:r>
      <w:r w:rsidR="00C84957">
        <w:rPr>
          <w:rFonts w:ascii="Arial" w:hAnsi="Arial" w:hint="cs"/>
          <w:noProof w:val="0"/>
          <w:rtl/>
        </w:rPr>
        <w:t xml:space="preserve"> ובני הזוג הם שיישאו בתשלומי ההחזר</w:t>
      </w:r>
      <w:r w:rsidR="009222B9">
        <w:rPr>
          <w:rFonts w:ascii="Arial" w:hAnsi="Arial" w:hint="cs"/>
          <w:noProof w:val="0"/>
          <w:rtl/>
        </w:rPr>
        <w:t>ים</w:t>
      </w:r>
      <w:r w:rsidR="00C84957">
        <w:rPr>
          <w:rFonts w:ascii="Arial" w:hAnsi="Arial" w:hint="cs"/>
          <w:noProof w:val="0"/>
          <w:rtl/>
        </w:rPr>
        <w:t xml:space="preserve"> החודשיים </w:t>
      </w:r>
      <w:r w:rsidR="009222B9">
        <w:rPr>
          <w:rFonts w:ascii="Arial" w:hAnsi="Arial" w:hint="cs"/>
          <w:noProof w:val="0"/>
          <w:rtl/>
        </w:rPr>
        <w:t>בגינה</w:t>
      </w:r>
      <w:r w:rsidR="00966347">
        <w:rPr>
          <w:rFonts w:ascii="Arial" w:hAnsi="Arial" w:hint="cs"/>
          <w:noProof w:val="0"/>
          <w:rtl/>
        </w:rPr>
        <w:t>.</w:t>
      </w:r>
      <w:r w:rsidR="009222B9">
        <w:rPr>
          <w:rFonts w:ascii="Arial" w:hAnsi="Arial" w:hint="cs"/>
          <w:noProof w:val="0"/>
          <w:rtl/>
        </w:rPr>
        <w:t xml:space="preserve"> </w:t>
      </w:r>
      <w:r w:rsidR="00C84957">
        <w:rPr>
          <w:rFonts w:ascii="Arial" w:hAnsi="Arial" w:hint="cs"/>
          <w:noProof w:val="0"/>
          <w:rtl/>
        </w:rPr>
        <w:t xml:space="preserve">לצורך זה נחתם </w:t>
      </w:r>
      <w:r w:rsidR="009222B9">
        <w:rPr>
          <w:rFonts w:ascii="Arial" w:hAnsi="Arial" w:hint="cs"/>
          <w:noProof w:val="0"/>
          <w:rtl/>
        </w:rPr>
        <w:t xml:space="preserve">ביום </w:t>
      </w:r>
      <w:r w:rsidR="00A86334">
        <w:rPr>
          <w:rFonts w:ascii="Arial" w:hAnsi="Arial" w:hint="cs"/>
          <w:noProof w:val="0"/>
          <w:rtl/>
        </w:rPr>
        <w:t xml:space="preserve">1/2/2011 </w:t>
      </w:r>
      <w:r w:rsidR="00C84957">
        <w:rPr>
          <w:rFonts w:ascii="Arial" w:hAnsi="Arial" w:hint="cs"/>
          <w:noProof w:val="0"/>
          <w:rtl/>
        </w:rPr>
        <w:t xml:space="preserve">הסכם העברת זכויות בני הזוג בדירה </w:t>
      </w:r>
      <w:r w:rsidR="00966347">
        <w:rPr>
          <w:rFonts w:ascii="Arial" w:hAnsi="Arial" w:hint="cs"/>
          <w:noProof w:val="0"/>
          <w:rtl/>
        </w:rPr>
        <w:t xml:space="preserve">ללא תמורה </w:t>
      </w:r>
      <w:r w:rsidR="00C84957">
        <w:rPr>
          <w:rFonts w:ascii="Arial" w:hAnsi="Arial" w:hint="cs"/>
          <w:noProof w:val="0"/>
          <w:rtl/>
        </w:rPr>
        <w:t>ל</w:t>
      </w:r>
      <w:r w:rsidR="00A86334">
        <w:rPr>
          <w:rFonts w:ascii="Arial" w:hAnsi="Arial" w:hint="cs"/>
          <w:noProof w:val="0"/>
          <w:rtl/>
        </w:rPr>
        <w:t>אב</w:t>
      </w:r>
      <w:r w:rsidR="00C84957">
        <w:rPr>
          <w:rFonts w:ascii="Arial" w:hAnsi="Arial" w:hint="cs"/>
          <w:noProof w:val="0"/>
          <w:rtl/>
        </w:rPr>
        <w:t xml:space="preserve">. </w:t>
      </w:r>
      <w:r w:rsidR="005B604C">
        <w:rPr>
          <w:rFonts w:ascii="Arial" w:hAnsi="Arial" w:hint="cs"/>
          <w:noProof w:val="0"/>
          <w:rtl/>
        </w:rPr>
        <w:t>ה</w:t>
      </w:r>
      <w:r w:rsidR="00A86334">
        <w:rPr>
          <w:rFonts w:ascii="Arial" w:hAnsi="Arial" w:hint="cs"/>
          <w:noProof w:val="0"/>
          <w:rtl/>
        </w:rPr>
        <w:t>אישה</w:t>
      </w:r>
      <w:r w:rsidR="00C84957">
        <w:rPr>
          <w:rFonts w:ascii="Arial" w:hAnsi="Arial" w:hint="cs"/>
          <w:noProof w:val="0"/>
          <w:rtl/>
        </w:rPr>
        <w:t>,</w:t>
      </w:r>
      <w:r w:rsidR="005B604C">
        <w:rPr>
          <w:rFonts w:ascii="Arial" w:hAnsi="Arial" w:hint="cs"/>
          <w:noProof w:val="0"/>
          <w:rtl/>
        </w:rPr>
        <w:t xml:space="preserve"> </w:t>
      </w:r>
      <w:r w:rsidR="003721A2">
        <w:rPr>
          <w:rFonts w:ascii="Arial" w:hAnsi="Arial" w:hint="cs"/>
          <w:noProof w:val="0"/>
          <w:rtl/>
        </w:rPr>
        <w:t xml:space="preserve">שהייתה אז צעירה כבת 23 שנה, </w:t>
      </w:r>
      <w:r w:rsidR="005B604C">
        <w:rPr>
          <w:rFonts w:ascii="Arial" w:hAnsi="Arial" w:hint="cs"/>
          <w:noProof w:val="0"/>
          <w:rtl/>
        </w:rPr>
        <w:t xml:space="preserve">התבקשה לחתום על הסכם העברה ללא תמורה </w:t>
      </w:r>
      <w:r w:rsidR="00A86334">
        <w:rPr>
          <w:rFonts w:ascii="Arial" w:hAnsi="Arial" w:hint="cs"/>
          <w:noProof w:val="0"/>
          <w:rtl/>
        </w:rPr>
        <w:t>הנ"ל</w:t>
      </w:r>
      <w:r w:rsidR="003721A2">
        <w:rPr>
          <w:rFonts w:ascii="Arial" w:hAnsi="Arial" w:hint="cs"/>
          <w:noProof w:val="0"/>
          <w:rtl/>
        </w:rPr>
        <w:t>, מתוך הנחה שה</w:t>
      </w:r>
      <w:r w:rsidR="00A86334">
        <w:rPr>
          <w:rFonts w:ascii="Arial" w:hAnsi="Arial" w:hint="cs"/>
          <w:noProof w:val="0"/>
          <w:rtl/>
        </w:rPr>
        <w:t>אב</w:t>
      </w:r>
      <w:r w:rsidR="003721A2">
        <w:rPr>
          <w:rFonts w:ascii="Arial" w:hAnsi="Arial" w:hint="cs"/>
          <w:noProof w:val="0"/>
          <w:rtl/>
        </w:rPr>
        <w:t xml:space="preserve"> ישלים את סכום הרכישה בסך של 600,000 ₪, ובני הזוג ישלמו לו סך של 3,500 ₪ </w:t>
      </w:r>
      <w:r w:rsidR="00CF3373">
        <w:rPr>
          <w:rFonts w:ascii="Arial" w:hAnsi="Arial" w:hint="cs"/>
          <w:noProof w:val="0"/>
          <w:rtl/>
        </w:rPr>
        <w:t xml:space="preserve">לחודש </w:t>
      </w:r>
      <w:r w:rsidR="003721A2">
        <w:rPr>
          <w:rFonts w:ascii="Arial" w:hAnsi="Arial" w:hint="cs"/>
          <w:noProof w:val="0"/>
          <w:rtl/>
        </w:rPr>
        <w:t>בהתאם לגובה החזר המשכנתא החודשי בו היו אמורים לשאת</w:t>
      </w:r>
      <w:r w:rsidR="00CF3373">
        <w:rPr>
          <w:rFonts w:ascii="Arial" w:hAnsi="Arial" w:hint="cs"/>
          <w:noProof w:val="0"/>
          <w:rtl/>
        </w:rPr>
        <w:t xml:space="preserve"> לכתחילה</w:t>
      </w:r>
      <w:r w:rsidR="003721A2">
        <w:rPr>
          <w:rFonts w:ascii="Arial" w:hAnsi="Arial" w:hint="cs"/>
          <w:noProof w:val="0"/>
          <w:rtl/>
        </w:rPr>
        <w:t>.</w:t>
      </w:r>
      <w:r w:rsidR="00740925">
        <w:rPr>
          <w:rFonts w:ascii="Arial" w:hAnsi="Arial" w:hint="cs"/>
          <w:noProof w:val="0"/>
          <w:rtl/>
        </w:rPr>
        <w:t xml:space="preserve"> לטענת ה</w:t>
      </w:r>
      <w:r w:rsidR="00A86334">
        <w:rPr>
          <w:rFonts w:ascii="Arial" w:hAnsi="Arial" w:hint="cs"/>
          <w:noProof w:val="0"/>
          <w:rtl/>
        </w:rPr>
        <w:t>אישה</w:t>
      </w:r>
      <w:r w:rsidR="00740925">
        <w:rPr>
          <w:rFonts w:ascii="Arial" w:hAnsi="Arial" w:hint="cs"/>
          <w:noProof w:val="0"/>
          <w:rtl/>
        </w:rPr>
        <w:t xml:space="preserve"> ההסכם </w:t>
      </w:r>
      <w:r w:rsidR="00C84957">
        <w:rPr>
          <w:rFonts w:ascii="Arial" w:hAnsi="Arial" w:hint="cs"/>
          <w:noProof w:val="0"/>
          <w:rtl/>
        </w:rPr>
        <w:t xml:space="preserve">הנ"ל </w:t>
      </w:r>
      <w:r w:rsidR="00740925">
        <w:rPr>
          <w:rFonts w:ascii="Arial" w:hAnsi="Arial" w:hint="cs"/>
          <w:noProof w:val="0"/>
          <w:rtl/>
        </w:rPr>
        <w:t>הובא לחתימתה בדירה</w:t>
      </w:r>
      <w:r w:rsidR="00C84957">
        <w:rPr>
          <w:rFonts w:ascii="Arial" w:hAnsi="Arial" w:hint="cs"/>
          <w:noProof w:val="0"/>
          <w:rtl/>
        </w:rPr>
        <w:t>,</w:t>
      </w:r>
      <w:r w:rsidR="00740925">
        <w:rPr>
          <w:rFonts w:ascii="Arial" w:hAnsi="Arial" w:hint="cs"/>
          <w:noProof w:val="0"/>
          <w:rtl/>
        </w:rPr>
        <w:t xml:space="preserve"> והיא נדרשה לחתום עליו ללא נוכחות עורך דין, לאחר שהוסבר לה ש</w:t>
      </w:r>
      <w:r w:rsidR="00C84957">
        <w:rPr>
          <w:rFonts w:ascii="Arial" w:hAnsi="Arial" w:hint="cs"/>
          <w:noProof w:val="0"/>
          <w:rtl/>
        </w:rPr>
        <w:t xml:space="preserve">החתימה על </w:t>
      </w:r>
      <w:r w:rsidR="00740925">
        <w:rPr>
          <w:rFonts w:ascii="Arial" w:hAnsi="Arial" w:hint="cs"/>
          <w:noProof w:val="0"/>
          <w:rtl/>
        </w:rPr>
        <w:t>ההסכם נדרש</w:t>
      </w:r>
      <w:r w:rsidR="00C84957">
        <w:rPr>
          <w:rFonts w:ascii="Arial" w:hAnsi="Arial" w:hint="cs"/>
          <w:noProof w:val="0"/>
          <w:rtl/>
        </w:rPr>
        <w:t>ת</w:t>
      </w:r>
      <w:r w:rsidR="00740925">
        <w:rPr>
          <w:rFonts w:ascii="Arial" w:hAnsi="Arial" w:hint="cs"/>
          <w:noProof w:val="0"/>
          <w:rtl/>
        </w:rPr>
        <w:t xml:space="preserve"> על מנת להציל את הדירה מפני </w:t>
      </w:r>
      <w:r w:rsidR="00966347">
        <w:rPr>
          <w:rFonts w:ascii="Arial" w:hAnsi="Arial" w:hint="cs"/>
          <w:noProof w:val="0"/>
          <w:rtl/>
        </w:rPr>
        <w:t>ה</w:t>
      </w:r>
      <w:r w:rsidR="00740925">
        <w:rPr>
          <w:rFonts w:ascii="Arial" w:hAnsi="Arial" w:hint="cs"/>
          <w:noProof w:val="0"/>
          <w:rtl/>
        </w:rPr>
        <w:t>נ</w:t>
      </w:r>
      <w:r w:rsidR="00493BFC">
        <w:rPr>
          <w:rFonts w:ascii="Arial" w:hAnsi="Arial" w:hint="cs"/>
          <w:noProof w:val="0"/>
          <w:rtl/>
        </w:rPr>
        <w:t>ושי</w:t>
      </w:r>
      <w:r w:rsidR="00966347">
        <w:rPr>
          <w:rFonts w:ascii="Arial" w:hAnsi="Arial" w:hint="cs"/>
          <w:noProof w:val="0"/>
          <w:rtl/>
        </w:rPr>
        <w:t>ם</w:t>
      </w:r>
      <w:r w:rsidR="00B953A6">
        <w:rPr>
          <w:rFonts w:ascii="Arial" w:hAnsi="Arial" w:hint="cs"/>
          <w:noProof w:val="0"/>
          <w:rtl/>
        </w:rPr>
        <w:t>.</w:t>
      </w:r>
    </w:p>
    <w:p w:rsidR="00493BFC" w:rsidRPr="00A86334" w:rsidRDefault="00493BFC" w:rsidP="004D183F">
      <w:pPr>
        <w:pStyle w:val="ae"/>
        <w:ind w:left="425" w:hanging="425"/>
        <w:rPr>
          <w:rFonts w:ascii="Arial" w:hAnsi="Arial"/>
          <w:noProof w:val="0"/>
          <w:rtl/>
        </w:rPr>
      </w:pPr>
    </w:p>
    <w:p w:rsidR="00675399" w:rsidRDefault="00493BFC" w:rsidP="004D183F">
      <w:pPr>
        <w:pStyle w:val="ae"/>
        <w:numPr>
          <w:ilvl w:val="0"/>
          <w:numId w:val="1"/>
        </w:numPr>
        <w:spacing w:line="360" w:lineRule="auto"/>
        <w:ind w:left="425" w:hanging="425"/>
        <w:jc w:val="both"/>
        <w:rPr>
          <w:rFonts w:ascii="Arial" w:hAnsi="Arial"/>
          <w:noProof w:val="0"/>
        </w:rPr>
      </w:pPr>
      <w:r>
        <w:rPr>
          <w:rFonts w:ascii="Arial" w:hAnsi="Arial" w:hint="cs"/>
          <w:noProof w:val="0"/>
          <w:rtl/>
        </w:rPr>
        <w:t xml:space="preserve">עפ"י הנטען, הוסכם </w:t>
      </w:r>
      <w:r w:rsidR="00B953A6">
        <w:rPr>
          <w:rFonts w:ascii="Arial" w:hAnsi="Arial" w:hint="cs"/>
          <w:noProof w:val="0"/>
          <w:rtl/>
        </w:rPr>
        <w:t xml:space="preserve">שבני </w:t>
      </w:r>
      <w:r>
        <w:rPr>
          <w:rFonts w:ascii="Arial" w:hAnsi="Arial" w:hint="cs"/>
          <w:noProof w:val="0"/>
          <w:rtl/>
        </w:rPr>
        <w:t>הזוג יעבירו ל</w:t>
      </w:r>
      <w:r w:rsidR="00A86334">
        <w:rPr>
          <w:rFonts w:ascii="Arial" w:hAnsi="Arial" w:hint="cs"/>
          <w:noProof w:val="0"/>
          <w:rtl/>
        </w:rPr>
        <w:t>אב</w:t>
      </w:r>
      <w:r>
        <w:rPr>
          <w:rFonts w:ascii="Arial" w:hAnsi="Arial" w:hint="cs"/>
          <w:noProof w:val="0"/>
          <w:rtl/>
        </w:rPr>
        <w:t xml:space="preserve"> סך של 3,500 ₪ לחודש בהתאם לגובה החזר המשכנתא שהיה אמור להיות משולם על ידם, </w:t>
      </w:r>
      <w:r w:rsidR="00E205E8">
        <w:rPr>
          <w:rFonts w:ascii="Arial" w:hAnsi="Arial" w:hint="cs"/>
          <w:noProof w:val="0"/>
          <w:rtl/>
        </w:rPr>
        <w:t>וזאת לתקופת ביניים עד אשר יעלה בידי</w:t>
      </w:r>
      <w:r w:rsidR="00B953A6">
        <w:rPr>
          <w:rFonts w:ascii="Arial" w:hAnsi="Arial" w:hint="cs"/>
          <w:noProof w:val="0"/>
          <w:rtl/>
        </w:rPr>
        <w:t>ה</w:t>
      </w:r>
      <w:r w:rsidR="00E205E8">
        <w:rPr>
          <w:rFonts w:ascii="Arial" w:hAnsi="Arial" w:hint="cs"/>
          <w:noProof w:val="0"/>
          <w:rtl/>
        </w:rPr>
        <w:t>ם לקבל הלוואת משכנתא והדירה תעבור לבעלותם</w:t>
      </w:r>
      <w:r w:rsidR="00B953A6">
        <w:rPr>
          <w:rFonts w:ascii="Arial" w:hAnsi="Arial" w:hint="cs"/>
          <w:noProof w:val="0"/>
          <w:rtl/>
        </w:rPr>
        <w:t>.</w:t>
      </w:r>
    </w:p>
    <w:p w:rsidR="00C94717" w:rsidRPr="00C94717" w:rsidRDefault="00C94717" w:rsidP="004D183F">
      <w:pPr>
        <w:pStyle w:val="ae"/>
        <w:spacing w:line="360" w:lineRule="auto"/>
        <w:ind w:left="425" w:hanging="425"/>
        <w:jc w:val="both"/>
        <w:rPr>
          <w:rFonts w:ascii="Arial" w:hAnsi="Arial"/>
          <w:noProof w:val="0"/>
        </w:rPr>
      </w:pPr>
      <w:r>
        <w:rPr>
          <w:rFonts w:ascii="Arial" w:hAnsi="Arial" w:hint="cs"/>
          <w:noProof w:val="0"/>
          <w:rtl/>
        </w:rPr>
        <w:t xml:space="preserve">                      </w:t>
      </w:r>
    </w:p>
    <w:p w:rsidR="002D05B9" w:rsidRDefault="007B4C1D" w:rsidP="004D183F">
      <w:pPr>
        <w:pStyle w:val="ae"/>
        <w:numPr>
          <w:ilvl w:val="0"/>
          <w:numId w:val="1"/>
        </w:numPr>
        <w:spacing w:line="360" w:lineRule="auto"/>
        <w:ind w:left="425" w:hanging="425"/>
        <w:jc w:val="both"/>
        <w:rPr>
          <w:rFonts w:ascii="Arial" w:hAnsi="Arial"/>
          <w:noProof w:val="0"/>
        </w:rPr>
      </w:pPr>
      <w:r>
        <w:rPr>
          <w:rFonts w:ascii="Arial" w:hAnsi="Arial" w:hint="cs"/>
          <w:noProof w:val="0"/>
          <w:rtl/>
        </w:rPr>
        <w:t>עוד טע</w:t>
      </w:r>
      <w:r w:rsidR="00175CE6">
        <w:rPr>
          <w:rFonts w:ascii="Arial" w:hAnsi="Arial" w:hint="cs"/>
          <w:noProof w:val="0"/>
          <w:rtl/>
        </w:rPr>
        <w:t>נה ה</w:t>
      </w:r>
      <w:r w:rsidR="00A86334">
        <w:rPr>
          <w:rFonts w:ascii="Arial" w:hAnsi="Arial" w:hint="cs"/>
          <w:noProof w:val="0"/>
          <w:rtl/>
        </w:rPr>
        <w:t>אישה</w:t>
      </w:r>
      <w:r w:rsidR="00175CE6">
        <w:rPr>
          <w:rFonts w:ascii="Arial" w:hAnsi="Arial" w:hint="cs"/>
          <w:noProof w:val="0"/>
          <w:rtl/>
        </w:rPr>
        <w:t xml:space="preserve"> ש</w:t>
      </w:r>
      <w:r w:rsidR="002D05B9">
        <w:rPr>
          <w:rFonts w:ascii="Arial" w:hAnsi="Arial" w:hint="cs"/>
          <w:noProof w:val="0"/>
          <w:rtl/>
        </w:rPr>
        <w:t xml:space="preserve">גם </w:t>
      </w:r>
      <w:r>
        <w:rPr>
          <w:rFonts w:ascii="Arial" w:hAnsi="Arial" w:hint="cs"/>
          <w:noProof w:val="0"/>
          <w:rtl/>
        </w:rPr>
        <w:t xml:space="preserve">הוריה </w:t>
      </w:r>
      <w:r w:rsidR="00175CE6">
        <w:rPr>
          <w:rFonts w:ascii="Arial" w:hAnsi="Arial" w:hint="cs"/>
          <w:noProof w:val="0"/>
          <w:rtl/>
        </w:rPr>
        <w:t xml:space="preserve">סייעו כלכלית לבני הזוג עת </w:t>
      </w:r>
      <w:r>
        <w:rPr>
          <w:rFonts w:ascii="Arial" w:hAnsi="Arial" w:hint="cs"/>
          <w:noProof w:val="0"/>
          <w:rtl/>
        </w:rPr>
        <w:t xml:space="preserve">נטלו </w:t>
      </w:r>
      <w:r w:rsidR="002D05B9">
        <w:rPr>
          <w:rFonts w:ascii="Arial" w:hAnsi="Arial" w:hint="cs"/>
          <w:noProof w:val="0"/>
          <w:rtl/>
        </w:rPr>
        <w:t xml:space="preserve">בשנת 2017 </w:t>
      </w:r>
      <w:r>
        <w:rPr>
          <w:rFonts w:ascii="Arial" w:hAnsi="Arial" w:hint="cs"/>
          <w:noProof w:val="0"/>
          <w:rtl/>
        </w:rPr>
        <w:t xml:space="preserve">הלוואה בסך של כ-100,000 ₪ </w:t>
      </w:r>
      <w:r w:rsidR="00247903">
        <w:rPr>
          <w:rFonts w:ascii="Arial" w:hAnsi="Arial" w:hint="cs"/>
          <w:noProof w:val="0"/>
          <w:rtl/>
        </w:rPr>
        <w:t>לצורך סילוק חוב לו ערבו ל</w:t>
      </w:r>
      <w:r w:rsidR="00A86334">
        <w:rPr>
          <w:rFonts w:ascii="Arial" w:hAnsi="Arial" w:hint="cs"/>
          <w:noProof w:val="0"/>
          <w:rtl/>
        </w:rPr>
        <w:t>בעל</w:t>
      </w:r>
      <w:r w:rsidR="00247903">
        <w:rPr>
          <w:rFonts w:ascii="Arial" w:hAnsi="Arial" w:hint="cs"/>
          <w:noProof w:val="0"/>
          <w:rtl/>
        </w:rPr>
        <w:t xml:space="preserve">, אשר החזריה החודשיים בסך של כ- 1,050 ₪ </w:t>
      </w:r>
      <w:r w:rsidR="00175CE6">
        <w:rPr>
          <w:rFonts w:ascii="Arial" w:hAnsi="Arial" w:hint="cs"/>
          <w:noProof w:val="0"/>
          <w:rtl/>
        </w:rPr>
        <w:t xml:space="preserve">הינם </w:t>
      </w:r>
      <w:r w:rsidR="00247903">
        <w:rPr>
          <w:rFonts w:ascii="Arial" w:hAnsi="Arial" w:hint="cs"/>
          <w:noProof w:val="0"/>
          <w:rtl/>
        </w:rPr>
        <w:t xml:space="preserve">לתקופה של 10 שנים. </w:t>
      </w:r>
      <w:r w:rsidR="002D05B9">
        <w:rPr>
          <w:rFonts w:ascii="Arial" w:hAnsi="Arial" w:hint="cs"/>
          <w:noProof w:val="0"/>
          <w:rtl/>
        </w:rPr>
        <w:t>עפ"י הנטען</w:t>
      </w:r>
      <w:r w:rsidR="00247903">
        <w:rPr>
          <w:rFonts w:ascii="Arial" w:hAnsi="Arial" w:hint="cs"/>
          <w:noProof w:val="0"/>
          <w:rtl/>
        </w:rPr>
        <w:t>,</w:t>
      </w:r>
      <w:r w:rsidR="002D05B9">
        <w:rPr>
          <w:rFonts w:ascii="Arial" w:hAnsi="Arial" w:hint="cs"/>
          <w:noProof w:val="0"/>
          <w:rtl/>
        </w:rPr>
        <w:t xml:space="preserve"> הוריי ה</w:t>
      </w:r>
      <w:r w:rsidR="00A86334">
        <w:rPr>
          <w:rFonts w:ascii="Arial" w:hAnsi="Arial" w:hint="cs"/>
          <w:noProof w:val="0"/>
          <w:rtl/>
        </w:rPr>
        <w:t>אישה</w:t>
      </w:r>
      <w:r w:rsidR="002D05B9">
        <w:rPr>
          <w:rFonts w:ascii="Arial" w:hAnsi="Arial" w:hint="cs"/>
          <w:noProof w:val="0"/>
          <w:rtl/>
        </w:rPr>
        <w:t xml:space="preserve"> לא דרשו החזר בגין סכום זה, </w:t>
      </w:r>
      <w:r w:rsidR="00247903">
        <w:rPr>
          <w:rFonts w:ascii="Arial" w:hAnsi="Arial" w:hint="cs"/>
          <w:noProof w:val="0"/>
          <w:rtl/>
        </w:rPr>
        <w:t>נוכח הה</w:t>
      </w:r>
      <w:r w:rsidR="00175CE6">
        <w:rPr>
          <w:rFonts w:ascii="Arial" w:hAnsi="Arial" w:hint="cs"/>
          <w:noProof w:val="0"/>
          <w:rtl/>
        </w:rPr>
        <w:t>סכמות</w:t>
      </w:r>
      <w:r w:rsidR="00247903">
        <w:rPr>
          <w:rFonts w:ascii="Arial" w:hAnsi="Arial" w:hint="cs"/>
          <w:noProof w:val="0"/>
          <w:rtl/>
        </w:rPr>
        <w:t xml:space="preserve"> </w:t>
      </w:r>
      <w:r w:rsidR="00175CE6">
        <w:rPr>
          <w:rFonts w:ascii="Arial" w:hAnsi="Arial" w:hint="cs"/>
          <w:noProof w:val="0"/>
          <w:rtl/>
        </w:rPr>
        <w:lastRenderedPageBreak/>
        <w:t>שהיו ב</w:t>
      </w:r>
      <w:r w:rsidR="00A86334">
        <w:rPr>
          <w:rFonts w:ascii="Arial" w:hAnsi="Arial" w:hint="cs"/>
          <w:noProof w:val="0"/>
          <w:rtl/>
        </w:rPr>
        <w:t>ין בני הזוג לאב</w:t>
      </w:r>
      <w:r w:rsidR="00175CE6">
        <w:rPr>
          <w:rFonts w:ascii="Arial" w:hAnsi="Arial" w:hint="cs"/>
          <w:noProof w:val="0"/>
          <w:rtl/>
        </w:rPr>
        <w:t xml:space="preserve"> </w:t>
      </w:r>
      <w:r w:rsidR="00247903">
        <w:rPr>
          <w:rFonts w:ascii="Arial" w:hAnsi="Arial" w:hint="cs"/>
          <w:noProof w:val="0"/>
          <w:rtl/>
        </w:rPr>
        <w:t>ב</w:t>
      </w:r>
      <w:r w:rsidR="00175CE6">
        <w:rPr>
          <w:rFonts w:ascii="Arial" w:hAnsi="Arial" w:hint="cs"/>
          <w:noProof w:val="0"/>
          <w:rtl/>
        </w:rPr>
        <w:t>עניין</w:t>
      </w:r>
      <w:r w:rsidR="00247903">
        <w:rPr>
          <w:rFonts w:ascii="Arial" w:hAnsi="Arial" w:hint="cs"/>
          <w:noProof w:val="0"/>
          <w:rtl/>
        </w:rPr>
        <w:t xml:space="preserve"> הדירה</w:t>
      </w:r>
      <w:r w:rsidR="00175CE6">
        <w:rPr>
          <w:rFonts w:ascii="Arial" w:hAnsi="Arial" w:hint="cs"/>
          <w:noProof w:val="0"/>
          <w:rtl/>
        </w:rPr>
        <w:t>,</w:t>
      </w:r>
      <w:r w:rsidR="00247903">
        <w:rPr>
          <w:rFonts w:ascii="Arial" w:hAnsi="Arial" w:hint="cs"/>
          <w:noProof w:val="0"/>
          <w:rtl/>
        </w:rPr>
        <w:t xml:space="preserve"> ותוך התחשבות ב</w:t>
      </w:r>
      <w:r w:rsidR="002D05B9">
        <w:rPr>
          <w:rFonts w:ascii="Arial" w:hAnsi="Arial" w:hint="cs"/>
          <w:noProof w:val="0"/>
          <w:rtl/>
        </w:rPr>
        <w:t>סך של 150,000 ₪ שה</w:t>
      </w:r>
      <w:r w:rsidR="00A86334">
        <w:rPr>
          <w:rFonts w:ascii="Arial" w:hAnsi="Arial" w:hint="cs"/>
          <w:noProof w:val="0"/>
          <w:rtl/>
        </w:rPr>
        <w:t>אב</w:t>
      </w:r>
      <w:r w:rsidR="00175CE6">
        <w:rPr>
          <w:rFonts w:ascii="Arial" w:hAnsi="Arial" w:hint="cs"/>
          <w:noProof w:val="0"/>
          <w:rtl/>
        </w:rPr>
        <w:t xml:space="preserve"> ה</w:t>
      </w:r>
      <w:r w:rsidR="002D05B9">
        <w:rPr>
          <w:rFonts w:ascii="Arial" w:hAnsi="Arial" w:hint="cs"/>
          <w:noProof w:val="0"/>
          <w:rtl/>
        </w:rPr>
        <w:t>עניק לבני הזוג</w:t>
      </w:r>
      <w:r w:rsidR="00175CE6">
        <w:rPr>
          <w:rFonts w:ascii="Arial" w:hAnsi="Arial" w:hint="cs"/>
          <w:noProof w:val="0"/>
          <w:rtl/>
        </w:rPr>
        <w:t xml:space="preserve"> </w:t>
      </w:r>
      <w:r w:rsidR="00A86334">
        <w:rPr>
          <w:rFonts w:ascii="Arial" w:hAnsi="Arial" w:hint="cs"/>
          <w:noProof w:val="0"/>
          <w:rtl/>
        </w:rPr>
        <w:t xml:space="preserve">לצורך רכישת הדירה </w:t>
      </w:r>
      <w:r w:rsidR="00175CE6">
        <w:rPr>
          <w:rFonts w:ascii="Arial" w:hAnsi="Arial" w:hint="cs"/>
          <w:noProof w:val="0"/>
          <w:rtl/>
        </w:rPr>
        <w:t>כמפ</w:t>
      </w:r>
      <w:r w:rsidR="00675399">
        <w:rPr>
          <w:rFonts w:ascii="Arial" w:hAnsi="Arial" w:hint="cs"/>
          <w:noProof w:val="0"/>
          <w:rtl/>
        </w:rPr>
        <w:t>ורט לעיל</w:t>
      </w:r>
      <w:r w:rsidR="002D05B9">
        <w:rPr>
          <w:rFonts w:ascii="Arial" w:hAnsi="Arial" w:hint="cs"/>
          <w:noProof w:val="0"/>
          <w:rtl/>
        </w:rPr>
        <w:t>.</w:t>
      </w:r>
    </w:p>
    <w:p w:rsidR="00247903" w:rsidRPr="00A86334" w:rsidRDefault="00247903" w:rsidP="004D183F">
      <w:pPr>
        <w:pStyle w:val="ae"/>
        <w:ind w:left="425" w:hanging="425"/>
        <w:rPr>
          <w:rFonts w:ascii="Arial" w:hAnsi="Arial"/>
          <w:noProof w:val="0"/>
          <w:rtl/>
        </w:rPr>
      </w:pPr>
    </w:p>
    <w:p w:rsidR="00247903" w:rsidRPr="00A86334" w:rsidRDefault="00247903" w:rsidP="00CF3373">
      <w:pPr>
        <w:pStyle w:val="ae"/>
        <w:numPr>
          <w:ilvl w:val="0"/>
          <w:numId w:val="1"/>
        </w:numPr>
        <w:spacing w:line="360" w:lineRule="auto"/>
        <w:ind w:left="425" w:hanging="425"/>
        <w:jc w:val="both"/>
        <w:rPr>
          <w:rFonts w:ascii="Arial" w:hAnsi="Arial"/>
          <w:noProof w:val="0"/>
        </w:rPr>
      </w:pPr>
      <w:r>
        <w:rPr>
          <w:rFonts w:ascii="Arial" w:hAnsi="Arial" w:hint="cs"/>
          <w:noProof w:val="0"/>
          <w:rtl/>
        </w:rPr>
        <w:t>בנוסף טענה ה</w:t>
      </w:r>
      <w:r w:rsidR="00A86334">
        <w:rPr>
          <w:rFonts w:ascii="Arial" w:hAnsi="Arial" w:hint="cs"/>
          <w:noProof w:val="0"/>
          <w:rtl/>
        </w:rPr>
        <w:t>אישה</w:t>
      </w:r>
      <w:r>
        <w:rPr>
          <w:rFonts w:ascii="Arial" w:hAnsi="Arial" w:hint="cs"/>
          <w:noProof w:val="0"/>
          <w:rtl/>
        </w:rPr>
        <w:t xml:space="preserve"> שה</w:t>
      </w:r>
      <w:r w:rsidR="00A86334">
        <w:rPr>
          <w:rFonts w:ascii="Arial" w:hAnsi="Arial" w:hint="cs"/>
          <w:noProof w:val="0"/>
          <w:rtl/>
        </w:rPr>
        <w:t>בעל</w:t>
      </w:r>
      <w:r>
        <w:rPr>
          <w:rFonts w:ascii="Arial" w:hAnsi="Arial" w:hint="cs"/>
          <w:noProof w:val="0"/>
          <w:rtl/>
        </w:rPr>
        <w:t xml:space="preserve"> פתח בהליכי פש"ר בעקבות החובות שצבר כתוצאה מניהול כושל של עסקיו, ולבקשתו, גם ה</w:t>
      </w:r>
      <w:r w:rsidR="00A86334">
        <w:rPr>
          <w:rFonts w:ascii="Arial" w:hAnsi="Arial" w:hint="cs"/>
          <w:noProof w:val="0"/>
          <w:rtl/>
        </w:rPr>
        <w:t>אישה</w:t>
      </w:r>
      <w:r>
        <w:rPr>
          <w:rFonts w:ascii="Arial" w:hAnsi="Arial" w:hint="cs"/>
          <w:noProof w:val="0"/>
          <w:rtl/>
        </w:rPr>
        <w:t xml:space="preserve"> פתחה בהליך פשיטת רגל מבלי להבין את פשר ההליך ו</w:t>
      </w:r>
      <w:r w:rsidR="00675399">
        <w:rPr>
          <w:rFonts w:ascii="Arial" w:hAnsi="Arial" w:hint="cs"/>
          <w:noProof w:val="0"/>
          <w:rtl/>
        </w:rPr>
        <w:t>מבלי ש</w:t>
      </w:r>
      <w:r>
        <w:rPr>
          <w:rFonts w:ascii="Arial" w:hAnsi="Arial" w:hint="cs"/>
          <w:noProof w:val="0"/>
          <w:rtl/>
        </w:rPr>
        <w:t>הייתה שותפה להתנהלותו הכלכלית של ה</w:t>
      </w:r>
      <w:r w:rsidR="00A86334">
        <w:rPr>
          <w:rFonts w:ascii="Arial" w:hAnsi="Arial" w:hint="cs"/>
          <w:noProof w:val="0"/>
          <w:rtl/>
        </w:rPr>
        <w:t>בעל</w:t>
      </w:r>
      <w:r>
        <w:rPr>
          <w:rFonts w:ascii="Arial" w:hAnsi="Arial" w:hint="cs"/>
          <w:noProof w:val="0"/>
          <w:rtl/>
        </w:rPr>
        <w:t xml:space="preserve">. עוד פורט </w:t>
      </w:r>
      <w:r w:rsidR="00CF3373">
        <w:rPr>
          <w:rFonts w:ascii="Arial" w:hAnsi="Arial" w:hint="cs"/>
          <w:noProof w:val="0"/>
          <w:rtl/>
        </w:rPr>
        <w:t>ש</w:t>
      </w:r>
      <w:r>
        <w:rPr>
          <w:rFonts w:ascii="Arial" w:hAnsi="Arial" w:hint="cs"/>
          <w:noProof w:val="0"/>
          <w:rtl/>
        </w:rPr>
        <w:t>במסגרת הליך הפש"ר</w:t>
      </w:r>
      <w:r w:rsidR="00A86334">
        <w:rPr>
          <w:rFonts w:ascii="Arial" w:hAnsi="Arial" w:hint="cs"/>
          <w:noProof w:val="0"/>
          <w:rtl/>
        </w:rPr>
        <w:t>,</w:t>
      </w:r>
      <w:r w:rsidRPr="00A86334">
        <w:rPr>
          <w:rFonts w:ascii="Arial" w:hAnsi="Arial" w:hint="cs"/>
          <w:noProof w:val="0"/>
          <w:rtl/>
        </w:rPr>
        <w:t xml:space="preserve"> ולצורך קבלת הפטר</w:t>
      </w:r>
      <w:r w:rsidR="00A86334" w:rsidRPr="00A86334">
        <w:rPr>
          <w:rFonts w:ascii="Arial" w:hAnsi="Arial" w:hint="cs"/>
          <w:noProof w:val="0"/>
          <w:rtl/>
        </w:rPr>
        <w:t>,</w:t>
      </w:r>
      <w:r w:rsidRPr="00A86334">
        <w:rPr>
          <w:rFonts w:ascii="Arial" w:hAnsi="Arial" w:hint="cs"/>
          <w:noProof w:val="0"/>
          <w:rtl/>
        </w:rPr>
        <w:t xml:space="preserve"> הוסכם </w:t>
      </w:r>
      <w:r w:rsidR="00675399" w:rsidRPr="00A86334">
        <w:rPr>
          <w:rFonts w:ascii="Arial" w:hAnsi="Arial" w:hint="cs"/>
          <w:noProof w:val="0"/>
          <w:rtl/>
        </w:rPr>
        <w:t>ש</w:t>
      </w:r>
      <w:r w:rsidRPr="00A86334">
        <w:rPr>
          <w:rFonts w:ascii="Arial" w:hAnsi="Arial" w:hint="cs"/>
          <w:noProof w:val="0"/>
          <w:rtl/>
        </w:rPr>
        <w:t>ה</w:t>
      </w:r>
      <w:r w:rsidR="00A86334">
        <w:rPr>
          <w:rFonts w:ascii="Arial" w:hAnsi="Arial" w:hint="cs"/>
          <w:noProof w:val="0"/>
          <w:rtl/>
        </w:rPr>
        <w:t>אישה</w:t>
      </w:r>
      <w:r w:rsidRPr="00A86334">
        <w:rPr>
          <w:rFonts w:ascii="Arial" w:hAnsi="Arial" w:hint="cs"/>
          <w:noProof w:val="0"/>
          <w:rtl/>
        </w:rPr>
        <w:t xml:space="preserve"> תישא בתשלום של 650 ₪ למשך 60 חודשים, וכן, </w:t>
      </w:r>
      <w:r w:rsidR="00A86334">
        <w:rPr>
          <w:rFonts w:ascii="Arial" w:hAnsi="Arial" w:hint="cs"/>
          <w:noProof w:val="0"/>
          <w:rtl/>
        </w:rPr>
        <w:t>ת</w:t>
      </w:r>
      <w:r w:rsidRPr="00A86334">
        <w:rPr>
          <w:rFonts w:ascii="Arial" w:hAnsi="Arial" w:hint="cs"/>
          <w:noProof w:val="0"/>
          <w:rtl/>
        </w:rPr>
        <w:t>עב</w:t>
      </w:r>
      <w:r w:rsidR="00A86334">
        <w:rPr>
          <w:rFonts w:ascii="Arial" w:hAnsi="Arial" w:hint="cs"/>
          <w:noProof w:val="0"/>
          <w:rtl/>
        </w:rPr>
        <w:t>יר</w:t>
      </w:r>
      <w:r w:rsidRPr="00A86334">
        <w:rPr>
          <w:rFonts w:ascii="Arial" w:hAnsi="Arial" w:hint="cs"/>
          <w:noProof w:val="0"/>
          <w:rtl/>
        </w:rPr>
        <w:t xml:space="preserve"> </w:t>
      </w:r>
      <w:r w:rsidR="00A86334">
        <w:rPr>
          <w:rFonts w:ascii="Arial" w:hAnsi="Arial" w:hint="cs"/>
          <w:noProof w:val="0"/>
          <w:rtl/>
        </w:rPr>
        <w:t xml:space="preserve">את כספי </w:t>
      </w:r>
      <w:r w:rsidRPr="00A86334">
        <w:rPr>
          <w:rFonts w:ascii="Arial" w:hAnsi="Arial" w:hint="cs"/>
          <w:noProof w:val="0"/>
          <w:rtl/>
        </w:rPr>
        <w:t>קרן ההשתלמות ש</w:t>
      </w:r>
      <w:r w:rsidR="00A86334">
        <w:rPr>
          <w:rFonts w:ascii="Arial" w:hAnsi="Arial" w:hint="cs"/>
          <w:noProof w:val="0"/>
          <w:rtl/>
        </w:rPr>
        <w:t>לה</w:t>
      </w:r>
      <w:r w:rsidRPr="00A86334">
        <w:rPr>
          <w:rFonts w:ascii="Arial" w:hAnsi="Arial" w:hint="cs"/>
          <w:noProof w:val="0"/>
          <w:rtl/>
        </w:rPr>
        <w:t>, בעוד, ש</w:t>
      </w:r>
      <w:r w:rsidR="00675399" w:rsidRPr="00A86334">
        <w:rPr>
          <w:rFonts w:ascii="Arial" w:hAnsi="Arial" w:hint="cs"/>
          <w:noProof w:val="0"/>
          <w:rtl/>
        </w:rPr>
        <w:t xml:space="preserve">לגבי </w:t>
      </w:r>
      <w:r w:rsidRPr="00A86334">
        <w:rPr>
          <w:rFonts w:ascii="Arial" w:hAnsi="Arial" w:hint="cs"/>
          <w:noProof w:val="0"/>
          <w:rtl/>
        </w:rPr>
        <w:t>ה</w:t>
      </w:r>
      <w:r w:rsidR="00A86334">
        <w:rPr>
          <w:rFonts w:ascii="Arial" w:hAnsi="Arial" w:hint="cs"/>
          <w:noProof w:val="0"/>
          <w:rtl/>
        </w:rPr>
        <w:t>בעל</w:t>
      </w:r>
      <w:r w:rsidRPr="00A86334">
        <w:rPr>
          <w:rFonts w:ascii="Arial" w:hAnsi="Arial" w:hint="cs"/>
          <w:noProof w:val="0"/>
          <w:rtl/>
        </w:rPr>
        <w:t xml:space="preserve"> </w:t>
      </w:r>
      <w:r w:rsidR="00675399" w:rsidRPr="00A86334">
        <w:rPr>
          <w:rFonts w:ascii="Arial" w:hAnsi="Arial" w:hint="cs"/>
          <w:noProof w:val="0"/>
          <w:rtl/>
        </w:rPr>
        <w:t xml:space="preserve">נקבע </w:t>
      </w:r>
      <w:r w:rsidR="00A86334">
        <w:rPr>
          <w:rFonts w:ascii="Arial" w:hAnsi="Arial" w:hint="cs"/>
          <w:noProof w:val="0"/>
          <w:rtl/>
        </w:rPr>
        <w:t xml:space="preserve">בהליכי הפש"ר כנ"ל </w:t>
      </w:r>
      <w:r w:rsidR="00675399" w:rsidRPr="00A86334">
        <w:rPr>
          <w:rFonts w:ascii="Arial" w:hAnsi="Arial" w:hint="cs"/>
          <w:noProof w:val="0"/>
          <w:rtl/>
        </w:rPr>
        <w:t xml:space="preserve">שהוא </w:t>
      </w:r>
      <w:r w:rsidRPr="00A86334">
        <w:rPr>
          <w:rFonts w:ascii="Arial" w:hAnsi="Arial" w:hint="cs"/>
          <w:noProof w:val="0"/>
          <w:rtl/>
        </w:rPr>
        <w:t xml:space="preserve">ישלם סך של 1,000 ₪ </w:t>
      </w:r>
      <w:r w:rsidR="00675399" w:rsidRPr="00A86334">
        <w:rPr>
          <w:rFonts w:ascii="Arial" w:hAnsi="Arial" w:hint="cs"/>
          <w:noProof w:val="0"/>
          <w:rtl/>
        </w:rPr>
        <w:t xml:space="preserve">לחודש </w:t>
      </w:r>
      <w:r w:rsidRPr="00A86334">
        <w:rPr>
          <w:rFonts w:ascii="Arial" w:hAnsi="Arial" w:hint="cs"/>
          <w:noProof w:val="0"/>
          <w:rtl/>
        </w:rPr>
        <w:t>ל</w:t>
      </w:r>
      <w:r w:rsidR="00675399" w:rsidRPr="00A86334">
        <w:rPr>
          <w:rFonts w:ascii="Arial" w:hAnsi="Arial" w:hint="cs"/>
          <w:noProof w:val="0"/>
          <w:rtl/>
        </w:rPr>
        <w:t xml:space="preserve">תקופה </w:t>
      </w:r>
      <w:r w:rsidRPr="00A86334">
        <w:rPr>
          <w:rFonts w:ascii="Arial" w:hAnsi="Arial" w:hint="cs"/>
          <w:noProof w:val="0"/>
          <w:rtl/>
        </w:rPr>
        <w:t>ש</w:t>
      </w:r>
      <w:r w:rsidR="00675399" w:rsidRPr="00A86334">
        <w:rPr>
          <w:rFonts w:ascii="Arial" w:hAnsi="Arial" w:hint="cs"/>
          <w:noProof w:val="0"/>
          <w:rtl/>
        </w:rPr>
        <w:t>ל</w:t>
      </w:r>
      <w:r w:rsidRPr="00A86334">
        <w:rPr>
          <w:rFonts w:ascii="Arial" w:hAnsi="Arial" w:hint="cs"/>
          <w:noProof w:val="0"/>
          <w:rtl/>
        </w:rPr>
        <w:t xml:space="preserve"> 60 חודשים. </w:t>
      </w:r>
    </w:p>
    <w:p w:rsidR="00247903" w:rsidRPr="00675399" w:rsidRDefault="00247903" w:rsidP="004D183F">
      <w:pPr>
        <w:pStyle w:val="ae"/>
        <w:ind w:left="425" w:hanging="425"/>
        <w:rPr>
          <w:rFonts w:ascii="Arial" w:hAnsi="Arial"/>
          <w:noProof w:val="0"/>
        </w:rPr>
      </w:pPr>
    </w:p>
    <w:p w:rsidR="00675399" w:rsidRPr="00675399" w:rsidRDefault="00675399" w:rsidP="00DE2558">
      <w:pPr>
        <w:pStyle w:val="ae"/>
        <w:numPr>
          <w:ilvl w:val="0"/>
          <w:numId w:val="1"/>
        </w:numPr>
        <w:spacing w:line="360" w:lineRule="auto"/>
        <w:ind w:left="425" w:hanging="425"/>
        <w:jc w:val="both"/>
        <w:rPr>
          <w:rFonts w:ascii="Arial" w:hAnsi="Arial"/>
          <w:noProof w:val="0"/>
        </w:rPr>
      </w:pPr>
      <w:r w:rsidRPr="00675399">
        <w:rPr>
          <w:rFonts w:ascii="Arial" w:hAnsi="Arial" w:hint="cs"/>
          <w:noProof w:val="0"/>
          <w:rtl/>
        </w:rPr>
        <w:t>עפ"י הנטען בכתב התביעה, לאחר פרוץ המשבר בנישואיהם של בני הזוג</w:t>
      </w:r>
      <w:r w:rsidR="00512ADC">
        <w:rPr>
          <w:rFonts w:ascii="Arial" w:hAnsi="Arial" w:hint="cs"/>
          <w:noProof w:val="0"/>
          <w:rtl/>
        </w:rPr>
        <w:t xml:space="preserve"> ועזיבת ה</w:t>
      </w:r>
      <w:r w:rsidR="00A86334">
        <w:rPr>
          <w:rFonts w:ascii="Arial" w:hAnsi="Arial" w:hint="cs"/>
          <w:noProof w:val="0"/>
          <w:rtl/>
        </w:rPr>
        <w:t>בעל</w:t>
      </w:r>
      <w:r w:rsidR="00512ADC">
        <w:rPr>
          <w:rFonts w:ascii="Arial" w:hAnsi="Arial" w:hint="cs"/>
          <w:noProof w:val="0"/>
          <w:rtl/>
        </w:rPr>
        <w:t xml:space="preserve"> בחודש יוני 2020</w:t>
      </w:r>
      <w:r w:rsidRPr="00675399">
        <w:rPr>
          <w:rFonts w:ascii="Arial" w:hAnsi="Arial" w:hint="cs"/>
          <w:noProof w:val="0"/>
          <w:rtl/>
        </w:rPr>
        <w:t>, ה</w:t>
      </w:r>
      <w:r w:rsidR="00DE2558">
        <w:rPr>
          <w:rFonts w:ascii="Arial" w:hAnsi="Arial" w:hint="cs"/>
          <w:noProof w:val="0"/>
          <w:rtl/>
        </w:rPr>
        <w:t>אב והבעל</w:t>
      </w:r>
      <w:r w:rsidRPr="00675399">
        <w:rPr>
          <w:rFonts w:ascii="Arial" w:hAnsi="Arial" w:hint="cs"/>
          <w:noProof w:val="0"/>
          <w:rtl/>
        </w:rPr>
        <w:t xml:space="preserve"> </w:t>
      </w:r>
      <w:r w:rsidR="00512ADC">
        <w:rPr>
          <w:rFonts w:ascii="Arial" w:hAnsi="Arial" w:hint="cs"/>
          <w:noProof w:val="0"/>
          <w:rtl/>
        </w:rPr>
        <w:t>עשו יד אחת כנגדה ו</w:t>
      </w:r>
      <w:r w:rsidRPr="00675399">
        <w:rPr>
          <w:rFonts w:ascii="Arial" w:hAnsi="Arial" w:hint="cs"/>
          <w:noProof w:val="0"/>
          <w:rtl/>
        </w:rPr>
        <w:t>התכחשו להסכמות שבין הצדדים</w:t>
      </w:r>
      <w:r w:rsidR="00512ADC">
        <w:rPr>
          <w:rFonts w:ascii="Arial" w:hAnsi="Arial" w:hint="cs"/>
          <w:noProof w:val="0"/>
          <w:rtl/>
        </w:rPr>
        <w:t>.</w:t>
      </w:r>
      <w:r w:rsidRPr="00675399">
        <w:rPr>
          <w:rFonts w:ascii="Arial" w:hAnsi="Arial" w:hint="cs"/>
          <w:noProof w:val="0"/>
          <w:rtl/>
        </w:rPr>
        <w:t xml:space="preserve"> </w:t>
      </w:r>
      <w:r w:rsidR="00512ADC">
        <w:rPr>
          <w:rFonts w:ascii="Arial" w:hAnsi="Arial" w:hint="cs"/>
          <w:noProof w:val="0"/>
          <w:rtl/>
        </w:rPr>
        <w:t xml:space="preserve">כלל </w:t>
      </w:r>
      <w:r w:rsidRPr="00675399">
        <w:rPr>
          <w:rFonts w:ascii="Arial" w:hAnsi="Arial" w:hint="cs"/>
          <w:noProof w:val="0"/>
          <w:rtl/>
        </w:rPr>
        <w:t>הניסיונו</w:t>
      </w:r>
      <w:r w:rsidRPr="00675399">
        <w:rPr>
          <w:rFonts w:ascii="Arial" w:hAnsi="Arial" w:hint="eastAsia"/>
          <w:noProof w:val="0"/>
          <w:rtl/>
        </w:rPr>
        <w:t>ת</w:t>
      </w:r>
      <w:r w:rsidRPr="00675399">
        <w:rPr>
          <w:rFonts w:ascii="Arial" w:hAnsi="Arial" w:hint="cs"/>
          <w:noProof w:val="0"/>
          <w:rtl/>
        </w:rPr>
        <w:t xml:space="preserve"> שנעשו לגבש הסדר כולל העלו חרס</w:t>
      </w:r>
      <w:r w:rsidR="00247903" w:rsidRPr="00675399">
        <w:rPr>
          <w:rFonts w:ascii="Arial" w:hAnsi="Arial" w:hint="cs"/>
          <w:noProof w:val="0"/>
          <w:rtl/>
        </w:rPr>
        <w:t xml:space="preserve">, </w:t>
      </w:r>
      <w:r w:rsidRPr="00675399">
        <w:rPr>
          <w:rFonts w:ascii="Arial" w:hAnsi="Arial" w:hint="cs"/>
          <w:noProof w:val="0"/>
          <w:rtl/>
        </w:rPr>
        <w:t>ו</w:t>
      </w:r>
      <w:r>
        <w:rPr>
          <w:rFonts w:ascii="Arial" w:hAnsi="Arial" w:hint="cs"/>
          <w:noProof w:val="0"/>
          <w:rtl/>
        </w:rPr>
        <w:t xml:space="preserve">בנוסף </w:t>
      </w:r>
      <w:r w:rsidR="00512ADC">
        <w:rPr>
          <w:rFonts w:ascii="Arial" w:hAnsi="Arial" w:hint="cs"/>
          <w:noProof w:val="0"/>
          <w:rtl/>
        </w:rPr>
        <w:t xml:space="preserve">ביום 27/12/2020 </w:t>
      </w:r>
      <w:r w:rsidRPr="00675399">
        <w:rPr>
          <w:rFonts w:ascii="Arial" w:hAnsi="Arial" w:hint="cs"/>
          <w:noProof w:val="0"/>
          <w:rtl/>
        </w:rPr>
        <w:t>אף נ</w:t>
      </w:r>
      <w:r w:rsidR="00247903" w:rsidRPr="00675399">
        <w:rPr>
          <w:rFonts w:ascii="Arial" w:hAnsi="Arial" w:hint="cs"/>
          <w:noProof w:val="0"/>
          <w:rtl/>
        </w:rPr>
        <w:t>שלח ל</w:t>
      </w:r>
      <w:r w:rsidR="00A86334">
        <w:rPr>
          <w:rFonts w:ascii="Arial" w:hAnsi="Arial" w:hint="cs"/>
          <w:noProof w:val="0"/>
          <w:rtl/>
        </w:rPr>
        <w:t>אישה</w:t>
      </w:r>
      <w:r w:rsidR="00247903" w:rsidRPr="00675399">
        <w:rPr>
          <w:rFonts w:ascii="Arial" w:hAnsi="Arial" w:hint="cs"/>
          <w:noProof w:val="0"/>
          <w:rtl/>
        </w:rPr>
        <w:t xml:space="preserve"> מכתב התראה </w:t>
      </w:r>
      <w:r w:rsidRPr="00675399">
        <w:rPr>
          <w:rFonts w:ascii="Arial" w:hAnsi="Arial" w:hint="cs"/>
          <w:noProof w:val="0"/>
          <w:rtl/>
        </w:rPr>
        <w:t>מטעם ה</w:t>
      </w:r>
      <w:r w:rsidR="00A86334">
        <w:rPr>
          <w:rFonts w:ascii="Arial" w:hAnsi="Arial" w:hint="cs"/>
          <w:noProof w:val="0"/>
          <w:rtl/>
        </w:rPr>
        <w:t>אב</w:t>
      </w:r>
      <w:r w:rsidRPr="00675399">
        <w:rPr>
          <w:rFonts w:ascii="Arial" w:hAnsi="Arial" w:hint="cs"/>
          <w:noProof w:val="0"/>
          <w:rtl/>
        </w:rPr>
        <w:t xml:space="preserve"> במסגרתו </w:t>
      </w:r>
      <w:r w:rsidR="00CF3373">
        <w:rPr>
          <w:rFonts w:ascii="Arial" w:hAnsi="Arial" w:hint="cs"/>
          <w:noProof w:val="0"/>
          <w:rtl/>
        </w:rPr>
        <w:t>נ</w:t>
      </w:r>
      <w:r w:rsidR="00512ADC">
        <w:rPr>
          <w:rFonts w:ascii="Arial" w:hAnsi="Arial" w:hint="cs"/>
          <w:noProof w:val="0"/>
          <w:rtl/>
        </w:rPr>
        <w:t xml:space="preserve">דרש ממנה </w:t>
      </w:r>
      <w:r w:rsidR="00187E0D">
        <w:rPr>
          <w:rFonts w:ascii="Arial" w:hAnsi="Arial" w:hint="cs"/>
          <w:noProof w:val="0"/>
          <w:rtl/>
        </w:rPr>
        <w:t>ל</w:t>
      </w:r>
      <w:r w:rsidRPr="00675399">
        <w:rPr>
          <w:rFonts w:ascii="Arial" w:hAnsi="Arial" w:hint="cs"/>
          <w:noProof w:val="0"/>
          <w:rtl/>
        </w:rPr>
        <w:t>פנות את הדירה</w:t>
      </w:r>
      <w:r w:rsidR="00187E0D">
        <w:rPr>
          <w:rFonts w:ascii="Arial" w:hAnsi="Arial" w:hint="cs"/>
          <w:noProof w:val="0"/>
          <w:rtl/>
        </w:rPr>
        <w:t>,</w:t>
      </w:r>
      <w:r w:rsidRPr="00675399">
        <w:rPr>
          <w:rFonts w:ascii="Arial" w:hAnsi="Arial" w:hint="cs"/>
          <w:noProof w:val="0"/>
          <w:rtl/>
        </w:rPr>
        <w:t xml:space="preserve"> ו</w:t>
      </w:r>
      <w:r w:rsidR="00187E0D">
        <w:rPr>
          <w:rFonts w:ascii="Arial" w:hAnsi="Arial" w:hint="cs"/>
          <w:noProof w:val="0"/>
          <w:rtl/>
        </w:rPr>
        <w:t>על כן</w:t>
      </w:r>
      <w:r w:rsidRPr="00675399">
        <w:rPr>
          <w:rFonts w:ascii="Arial" w:hAnsi="Arial" w:hint="cs"/>
          <w:noProof w:val="0"/>
          <w:rtl/>
        </w:rPr>
        <w:t xml:space="preserve"> </w:t>
      </w:r>
      <w:r w:rsidR="00187E0D">
        <w:rPr>
          <w:rFonts w:ascii="Arial" w:hAnsi="Arial" w:hint="cs"/>
          <w:noProof w:val="0"/>
          <w:rtl/>
        </w:rPr>
        <w:t>הוגשה תביעתה</w:t>
      </w:r>
      <w:r w:rsidR="00CF3373">
        <w:rPr>
          <w:rFonts w:ascii="Arial" w:hAnsi="Arial" w:hint="cs"/>
          <w:noProof w:val="0"/>
          <w:rtl/>
        </w:rPr>
        <w:t xml:space="preserve"> כנגד הנתבעים</w:t>
      </w:r>
      <w:r w:rsidR="00A86334">
        <w:rPr>
          <w:rFonts w:ascii="Arial" w:hAnsi="Arial" w:hint="cs"/>
          <w:noProof w:val="0"/>
          <w:rtl/>
        </w:rPr>
        <w:t>.</w:t>
      </w:r>
    </w:p>
    <w:p w:rsidR="007B4C1D" w:rsidRPr="00CF3373" w:rsidRDefault="007B4C1D" w:rsidP="004D183F">
      <w:pPr>
        <w:pStyle w:val="ae"/>
        <w:ind w:left="425" w:hanging="425"/>
        <w:rPr>
          <w:rFonts w:ascii="Arial" w:hAnsi="Arial"/>
          <w:noProof w:val="0"/>
          <w:rtl/>
        </w:rPr>
      </w:pPr>
    </w:p>
    <w:p w:rsidR="00512ADC" w:rsidRDefault="00650683" w:rsidP="00CF3373">
      <w:pPr>
        <w:pStyle w:val="ae"/>
        <w:numPr>
          <w:ilvl w:val="0"/>
          <w:numId w:val="1"/>
        </w:numPr>
        <w:spacing w:line="360" w:lineRule="auto"/>
        <w:ind w:left="425" w:hanging="425"/>
        <w:jc w:val="both"/>
        <w:rPr>
          <w:rFonts w:ascii="Arial" w:hAnsi="Arial"/>
          <w:noProof w:val="0"/>
        </w:rPr>
      </w:pPr>
      <w:r w:rsidRPr="007B4C1D">
        <w:rPr>
          <w:rFonts w:ascii="Arial" w:hAnsi="Arial" w:hint="cs"/>
          <w:noProof w:val="0"/>
          <w:rtl/>
        </w:rPr>
        <w:t>לטענת ה</w:t>
      </w:r>
      <w:r w:rsidR="00A86334">
        <w:rPr>
          <w:rFonts w:ascii="Arial" w:hAnsi="Arial" w:hint="cs"/>
          <w:noProof w:val="0"/>
          <w:rtl/>
        </w:rPr>
        <w:t>אישה</w:t>
      </w:r>
      <w:r w:rsidRPr="007B4C1D">
        <w:rPr>
          <w:rFonts w:ascii="Arial" w:hAnsi="Arial" w:hint="cs"/>
          <w:noProof w:val="0"/>
          <w:rtl/>
        </w:rPr>
        <w:t>, הסכם ה</w:t>
      </w:r>
      <w:r w:rsidR="009112AB" w:rsidRPr="007B4C1D">
        <w:rPr>
          <w:rFonts w:ascii="Arial" w:hAnsi="Arial" w:hint="cs"/>
          <w:noProof w:val="0"/>
          <w:rtl/>
        </w:rPr>
        <w:t>ה</w:t>
      </w:r>
      <w:r w:rsidR="00187E0D">
        <w:rPr>
          <w:rFonts w:ascii="Arial" w:hAnsi="Arial" w:hint="cs"/>
          <w:noProof w:val="0"/>
          <w:rtl/>
        </w:rPr>
        <w:t xml:space="preserve">עברה הינו הסכם למראית עין </w:t>
      </w:r>
      <w:r w:rsidRPr="007B4C1D">
        <w:rPr>
          <w:rFonts w:ascii="Arial" w:hAnsi="Arial" w:hint="cs"/>
          <w:noProof w:val="0"/>
          <w:rtl/>
        </w:rPr>
        <w:t xml:space="preserve">אשר נחתם תחת הטעיה ומצג שווא </w:t>
      </w:r>
      <w:r w:rsidR="00E205E8" w:rsidRPr="007B4C1D">
        <w:rPr>
          <w:rFonts w:ascii="Arial" w:hAnsi="Arial" w:hint="cs"/>
          <w:noProof w:val="0"/>
          <w:rtl/>
        </w:rPr>
        <w:t>בדבר גובה חובותיו של ה</w:t>
      </w:r>
      <w:r w:rsidR="00A86334">
        <w:rPr>
          <w:rFonts w:ascii="Arial" w:hAnsi="Arial" w:hint="cs"/>
          <w:noProof w:val="0"/>
          <w:rtl/>
        </w:rPr>
        <w:t>בעל</w:t>
      </w:r>
      <w:r w:rsidR="00E205E8" w:rsidRPr="007B4C1D">
        <w:rPr>
          <w:rFonts w:ascii="Arial" w:hAnsi="Arial" w:hint="cs"/>
          <w:noProof w:val="0"/>
          <w:rtl/>
        </w:rPr>
        <w:t xml:space="preserve">, </w:t>
      </w:r>
      <w:r w:rsidRPr="007B4C1D">
        <w:rPr>
          <w:rFonts w:ascii="Arial" w:hAnsi="Arial" w:hint="cs"/>
          <w:noProof w:val="0"/>
          <w:rtl/>
        </w:rPr>
        <w:t>ומטרת</w:t>
      </w:r>
      <w:r w:rsidR="00E205E8" w:rsidRPr="007B4C1D">
        <w:rPr>
          <w:rFonts w:ascii="Arial" w:hAnsi="Arial" w:hint="cs"/>
          <w:noProof w:val="0"/>
          <w:rtl/>
        </w:rPr>
        <w:t xml:space="preserve"> ההסכם כפי שהוצגה לה טרם חתימתה היית</w:t>
      </w:r>
      <w:r w:rsidRPr="007B4C1D">
        <w:rPr>
          <w:rFonts w:ascii="Arial" w:hAnsi="Arial" w:hint="cs"/>
          <w:noProof w:val="0"/>
          <w:rtl/>
        </w:rPr>
        <w:t xml:space="preserve">ה לשמור על הדירה מפני </w:t>
      </w:r>
      <w:r w:rsidR="00E205E8" w:rsidRPr="007B4C1D">
        <w:rPr>
          <w:rFonts w:ascii="Arial" w:hAnsi="Arial" w:hint="cs"/>
          <w:noProof w:val="0"/>
          <w:rtl/>
        </w:rPr>
        <w:t>נושיו ו</w:t>
      </w:r>
      <w:r w:rsidRPr="007B4C1D">
        <w:rPr>
          <w:rFonts w:ascii="Arial" w:hAnsi="Arial" w:hint="cs"/>
          <w:noProof w:val="0"/>
          <w:rtl/>
        </w:rPr>
        <w:t xml:space="preserve">חובותיו של </w:t>
      </w:r>
      <w:r w:rsidR="008E1C84" w:rsidRPr="007B4C1D">
        <w:rPr>
          <w:rFonts w:ascii="Arial" w:hAnsi="Arial" w:hint="cs"/>
          <w:noProof w:val="0"/>
          <w:rtl/>
        </w:rPr>
        <w:t>ה</w:t>
      </w:r>
      <w:r w:rsidR="00A86334">
        <w:rPr>
          <w:rFonts w:ascii="Arial" w:hAnsi="Arial" w:hint="cs"/>
          <w:noProof w:val="0"/>
          <w:rtl/>
        </w:rPr>
        <w:t>בעל</w:t>
      </w:r>
      <w:r w:rsidR="00187E0D">
        <w:rPr>
          <w:rFonts w:ascii="Arial" w:hAnsi="Arial" w:hint="cs"/>
          <w:noProof w:val="0"/>
          <w:rtl/>
        </w:rPr>
        <w:t xml:space="preserve">. </w:t>
      </w:r>
      <w:r w:rsidR="009112AB" w:rsidRPr="007B4C1D">
        <w:rPr>
          <w:rFonts w:ascii="Arial" w:hAnsi="Arial" w:hint="cs"/>
          <w:noProof w:val="0"/>
          <w:rtl/>
        </w:rPr>
        <w:t xml:space="preserve">מטעם זה, </w:t>
      </w:r>
      <w:r w:rsidR="00CF3373">
        <w:rPr>
          <w:rFonts w:ascii="Arial" w:hAnsi="Arial" w:hint="cs"/>
          <w:noProof w:val="0"/>
          <w:rtl/>
        </w:rPr>
        <w:t>טענה האישה ש</w:t>
      </w:r>
      <w:r w:rsidR="00BE19DD" w:rsidRPr="007B4C1D">
        <w:rPr>
          <w:rFonts w:ascii="Arial" w:hAnsi="Arial" w:hint="cs"/>
          <w:noProof w:val="0"/>
          <w:rtl/>
        </w:rPr>
        <w:t>יש להורות על ביטולו</w:t>
      </w:r>
      <w:r w:rsidR="00E205E8" w:rsidRPr="007B4C1D">
        <w:rPr>
          <w:rFonts w:ascii="Arial" w:hAnsi="Arial" w:hint="cs"/>
          <w:noProof w:val="0"/>
          <w:rtl/>
        </w:rPr>
        <w:t xml:space="preserve"> ועל רישום הזכויות בדירה ע"ש </w:t>
      </w:r>
      <w:r w:rsidR="00A86334">
        <w:rPr>
          <w:rFonts w:ascii="Arial" w:hAnsi="Arial" w:hint="cs"/>
          <w:noProof w:val="0"/>
          <w:rtl/>
        </w:rPr>
        <w:t>בני הזוג ב</w:t>
      </w:r>
      <w:r w:rsidR="00E205E8" w:rsidRPr="007B4C1D">
        <w:rPr>
          <w:rFonts w:ascii="Arial" w:hAnsi="Arial" w:hint="cs"/>
          <w:noProof w:val="0"/>
          <w:rtl/>
        </w:rPr>
        <w:t>חלקים שווים ביניהם</w:t>
      </w:r>
      <w:r w:rsidRPr="007B4C1D">
        <w:rPr>
          <w:rFonts w:ascii="Arial" w:hAnsi="Arial" w:hint="cs"/>
          <w:noProof w:val="0"/>
          <w:rtl/>
        </w:rPr>
        <w:t xml:space="preserve">. </w:t>
      </w:r>
    </w:p>
    <w:p w:rsidR="00512ADC" w:rsidRPr="00A86334" w:rsidRDefault="00512ADC" w:rsidP="004D183F">
      <w:pPr>
        <w:pStyle w:val="ae"/>
        <w:ind w:left="425" w:hanging="425"/>
        <w:rPr>
          <w:rFonts w:ascii="Arial" w:hAnsi="Arial"/>
          <w:noProof w:val="0"/>
          <w:u w:val="single"/>
          <w:rtl/>
        </w:rPr>
      </w:pPr>
    </w:p>
    <w:p w:rsidR="00942C69" w:rsidRDefault="00A7711C" w:rsidP="008A3D91">
      <w:pPr>
        <w:pStyle w:val="ae"/>
        <w:numPr>
          <w:ilvl w:val="0"/>
          <w:numId w:val="1"/>
        </w:numPr>
        <w:spacing w:line="360" w:lineRule="auto"/>
        <w:ind w:left="425" w:hanging="425"/>
        <w:jc w:val="both"/>
        <w:rPr>
          <w:rFonts w:ascii="Arial" w:hAnsi="Arial"/>
          <w:noProof w:val="0"/>
        </w:rPr>
      </w:pPr>
      <w:r w:rsidRPr="00512ADC">
        <w:rPr>
          <w:rFonts w:ascii="Arial" w:hAnsi="Arial" w:hint="cs"/>
          <w:noProof w:val="0"/>
          <w:u w:val="single"/>
          <w:rtl/>
        </w:rPr>
        <w:t xml:space="preserve">לעניין תביעתו של </w:t>
      </w:r>
      <w:r w:rsidR="00CE5D9E">
        <w:rPr>
          <w:rFonts w:ascii="Arial" w:hAnsi="Arial" w:hint="cs"/>
          <w:noProof w:val="0"/>
          <w:u w:val="single"/>
          <w:rtl/>
        </w:rPr>
        <w:t>האב</w:t>
      </w:r>
      <w:r w:rsidRPr="00512ADC">
        <w:rPr>
          <w:rFonts w:ascii="Arial" w:hAnsi="Arial" w:hint="cs"/>
          <w:noProof w:val="0"/>
          <w:u w:val="single"/>
          <w:rtl/>
        </w:rPr>
        <w:t xml:space="preserve"> לפינוי</w:t>
      </w:r>
      <w:r w:rsidR="002F6C3D" w:rsidRPr="00512ADC">
        <w:rPr>
          <w:rFonts w:ascii="Arial" w:hAnsi="Arial" w:hint="cs"/>
          <w:noProof w:val="0"/>
          <w:u w:val="single"/>
          <w:rtl/>
        </w:rPr>
        <w:t xml:space="preserve"> </w:t>
      </w:r>
      <w:r w:rsidR="003B15AB" w:rsidRPr="00512ADC">
        <w:rPr>
          <w:rFonts w:ascii="Arial" w:hAnsi="Arial" w:hint="cs"/>
          <w:noProof w:val="0"/>
          <w:u w:val="single"/>
          <w:rtl/>
        </w:rPr>
        <w:t>דירת המגורים</w:t>
      </w:r>
      <w:r w:rsidR="00512ADC" w:rsidRPr="00512ADC">
        <w:rPr>
          <w:rFonts w:ascii="Arial" w:hAnsi="Arial" w:hint="cs"/>
          <w:noProof w:val="0"/>
          <w:u w:val="single"/>
          <w:rtl/>
        </w:rPr>
        <w:t xml:space="preserve"> (</w:t>
      </w:r>
      <w:r w:rsidR="00512ADC" w:rsidRPr="00512ADC">
        <w:rPr>
          <w:rFonts w:ascii="Arial" w:hAnsi="Arial"/>
          <w:noProof w:val="0"/>
          <w:u w:val="single"/>
          <w:rtl/>
        </w:rPr>
        <w:t>תמ"ש 5405-01-21</w:t>
      </w:r>
      <w:r w:rsidR="00512ADC" w:rsidRPr="00512ADC">
        <w:rPr>
          <w:rFonts w:ascii="Arial" w:hAnsi="Arial" w:hint="cs"/>
          <w:noProof w:val="0"/>
          <w:u w:val="single"/>
          <w:rtl/>
        </w:rPr>
        <w:t>)</w:t>
      </w:r>
      <w:r w:rsidR="003B15AB" w:rsidRPr="00512ADC">
        <w:rPr>
          <w:rFonts w:ascii="Arial" w:hAnsi="Arial" w:hint="cs"/>
          <w:noProof w:val="0"/>
          <w:u w:val="single"/>
          <w:rtl/>
        </w:rPr>
        <w:t>-</w:t>
      </w:r>
      <w:r w:rsidR="003B15AB" w:rsidRPr="00512ADC">
        <w:rPr>
          <w:rFonts w:ascii="Arial" w:hAnsi="Arial" w:hint="cs"/>
          <w:noProof w:val="0"/>
          <w:rtl/>
        </w:rPr>
        <w:t xml:space="preserve"> ה</w:t>
      </w:r>
      <w:r w:rsidR="00CE5D9E">
        <w:rPr>
          <w:rFonts w:ascii="Arial" w:hAnsi="Arial" w:hint="cs"/>
          <w:noProof w:val="0"/>
          <w:rtl/>
        </w:rPr>
        <w:t>אישה</w:t>
      </w:r>
      <w:r w:rsidR="003B15AB" w:rsidRPr="00512ADC">
        <w:rPr>
          <w:rFonts w:ascii="Arial" w:hAnsi="Arial" w:hint="cs"/>
          <w:noProof w:val="0"/>
          <w:rtl/>
        </w:rPr>
        <w:t xml:space="preserve"> </w:t>
      </w:r>
      <w:r w:rsidR="00512ADC">
        <w:rPr>
          <w:rFonts w:ascii="Arial" w:hAnsi="Arial" w:hint="cs"/>
          <w:noProof w:val="0"/>
          <w:rtl/>
        </w:rPr>
        <w:t xml:space="preserve">חזרה על טענותיה גם במסגרת כתב ההגנה שהוגש מטעמה בתביעה זו, ועתרה להורות על </w:t>
      </w:r>
      <w:r w:rsidR="003B15AB" w:rsidRPr="00512ADC">
        <w:rPr>
          <w:rFonts w:ascii="Arial" w:hAnsi="Arial" w:hint="cs"/>
          <w:noProof w:val="0"/>
          <w:rtl/>
        </w:rPr>
        <w:t>דח</w:t>
      </w:r>
      <w:r w:rsidR="00512ADC">
        <w:rPr>
          <w:rFonts w:ascii="Arial" w:hAnsi="Arial" w:hint="cs"/>
          <w:noProof w:val="0"/>
          <w:rtl/>
        </w:rPr>
        <w:t>יית</w:t>
      </w:r>
      <w:r w:rsidR="003B15AB" w:rsidRPr="00512ADC">
        <w:rPr>
          <w:rFonts w:ascii="Arial" w:hAnsi="Arial" w:hint="cs"/>
          <w:noProof w:val="0"/>
          <w:rtl/>
        </w:rPr>
        <w:t xml:space="preserve"> תביעה</w:t>
      </w:r>
      <w:r w:rsidR="008A3D91">
        <w:rPr>
          <w:rFonts w:ascii="Arial" w:hAnsi="Arial" w:hint="cs"/>
          <w:noProof w:val="0"/>
          <w:rtl/>
        </w:rPr>
        <w:t xml:space="preserve"> זו</w:t>
      </w:r>
      <w:r w:rsidR="00512ADC">
        <w:rPr>
          <w:rFonts w:ascii="Arial" w:hAnsi="Arial" w:hint="cs"/>
          <w:noProof w:val="0"/>
          <w:rtl/>
        </w:rPr>
        <w:t>.</w:t>
      </w:r>
      <w:r w:rsidR="003B15AB" w:rsidRPr="00512ADC">
        <w:rPr>
          <w:rFonts w:ascii="Arial" w:hAnsi="Arial" w:hint="cs"/>
          <w:noProof w:val="0"/>
          <w:rtl/>
        </w:rPr>
        <w:t xml:space="preserve"> לטענתה </w:t>
      </w:r>
      <w:r w:rsidR="008A3D91">
        <w:rPr>
          <w:rFonts w:ascii="Arial" w:hAnsi="Arial" w:hint="cs"/>
          <w:noProof w:val="0"/>
          <w:rtl/>
        </w:rPr>
        <w:t>ה</w:t>
      </w:r>
      <w:r w:rsidR="0031668D">
        <w:rPr>
          <w:rFonts w:ascii="Arial" w:hAnsi="Arial" w:hint="cs"/>
          <w:noProof w:val="0"/>
          <w:rtl/>
        </w:rPr>
        <w:t xml:space="preserve">תביעה </w:t>
      </w:r>
      <w:r w:rsidR="003B15AB" w:rsidRPr="00512ADC">
        <w:rPr>
          <w:rFonts w:ascii="Arial" w:hAnsi="Arial" w:hint="cs"/>
          <w:noProof w:val="0"/>
          <w:rtl/>
        </w:rPr>
        <w:t xml:space="preserve">הוגשה רק </w:t>
      </w:r>
      <w:r w:rsidR="0031668D">
        <w:rPr>
          <w:rFonts w:ascii="Arial" w:hAnsi="Arial" w:hint="cs"/>
          <w:noProof w:val="0"/>
          <w:rtl/>
        </w:rPr>
        <w:t xml:space="preserve">בעקבות </w:t>
      </w:r>
      <w:r w:rsidR="00BD100F" w:rsidRPr="00512ADC">
        <w:rPr>
          <w:rFonts w:ascii="Arial" w:hAnsi="Arial" w:hint="cs"/>
          <w:noProof w:val="0"/>
          <w:rtl/>
        </w:rPr>
        <w:t xml:space="preserve">המשבר בין בני הזוג </w:t>
      </w:r>
      <w:r w:rsidR="0031668D">
        <w:rPr>
          <w:rFonts w:ascii="Arial" w:hAnsi="Arial" w:hint="cs"/>
          <w:noProof w:val="0"/>
          <w:rtl/>
        </w:rPr>
        <w:t>ובהמשך לתביעה שהוגשה מטעמה, ו</w:t>
      </w:r>
      <w:r w:rsidR="003F27A9" w:rsidRPr="00512ADC">
        <w:rPr>
          <w:rFonts w:ascii="Arial" w:hAnsi="Arial" w:hint="cs"/>
          <w:noProof w:val="0"/>
          <w:rtl/>
        </w:rPr>
        <w:t xml:space="preserve">הנתבעים 1-2, </w:t>
      </w:r>
      <w:r w:rsidR="0031668D">
        <w:rPr>
          <w:rFonts w:ascii="Arial" w:hAnsi="Arial" w:hint="cs"/>
          <w:noProof w:val="0"/>
          <w:rtl/>
        </w:rPr>
        <w:t>חברו יחדיו בניסיון לפגוע בזכויותיה ולהשליכה לרחוב עם ארבעת ילדיה. ה</w:t>
      </w:r>
      <w:r w:rsidR="00CE5D9E">
        <w:rPr>
          <w:rFonts w:ascii="Arial" w:hAnsi="Arial" w:hint="cs"/>
          <w:noProof w:val="0"/>
          <w:rtl/>
        </w:rPr>
        <w:t>אישה</w:t>
      </w:r>
      <w:r w:rsidR="0031668D">
        <w:rPr>
          <w:rFonts w:ascii="Arial" w:hAnsi="Arial" w:hint="cs"/>
          <w:noProof w:val="0"/>
          <w:rtl/>
        </w:rPr>
        <w:t xml:space="preserve"> הדגישה שהסכם השכירות שצורף לכתב התביעה הינו מזויף ולטענתה</w:t>
      </w:r>
      <w:r w:rsidR="003F27A9" w:rsidRPr="00512ADC">
        <w:rPr>
          <w:rFonts w:ascii="Arial" w:hAnsi="Arial" w:hint="cs"/>
          <w:noProof w:val="0"/>
          <w:rtl/>
        </w:rPr>
        <w:t xml:space="preserve"> ה</w:t>
      </w:r>
      <w:r w:rsidR="0031668D">
        <w:rPr>
          <w:rFonts w:ascii="Arial" w:hAnsi="Arial" w:hint="cs"/>
          <w:noProof w:val="0"/>
          <w:rtl/>
        </w:rPr>
        <w:t>ו</w:t>
      </w:r>
      <w:r w:rsidR="003F27A9" w:rsidRPr="00512ADC">
        <w:rPr>
          <w:rFonts w:ascii="Arial" w:hAnsi="Arial" w:hint="cs"/>
          <w:noProof w:val="0"/>
          <w:rtl/>
        </w:rPr>
        <w:t xml:space="preserve">גשה </w:t>
      </w:r>
      <w:r w:rsidR="0031668D">
        <w:rPr>
          <w:rFonts w:ascii="Arial" w:hAnsi="Arial" w:hint="cs"/>
          <w:noProof w:val="0"/>
          <w:rtl/>
        </w:rPr>
        <w:t xml:space="preserve">בשל כך </w:t>
      </w:r>
      <w:r w:rsidR="003F27A9" w:rsidRPr="00512ADC">
        <w:rPr>
          <w:rFonts w:ascii="Arial" w:hAnsi="Arial" w:hint="cs"/>
          <w:noProof w:val="0"/>
          <w:rtl/>
        </w:rPr>
        <w:t xml:space="preserve">תלונה </w:t>
      </w:r>
      <w:r w:rsidR="0031668D">
        <w:rPr>
          <w:rFonts w:ascii="Arial" w:hAnsi="Arial" w:hint="cs"/>
          <w:noProof w:val="0"/>
          <w:rtl/>
        </w:rPr>
        <w:t>ל</w:t>
      </w:r>
      <w:r w:rsidR="003F27A9" w:rsidRPr="00512ADC">
        <w:rPr>
          <w:rFonts w:ascii="Arial" w:hAnsi="Arial" w:hint="cs"/>
          <w:noProof w:val="0"/>
          <w:rtl/>
        </w:rPr>
        <w:t xml:space="preserve">משטרה. </w:t>
      </w:r>
      <w:r w:rsidR="0031668D">
        <w:rPr>
          <w:rFonts w:ascii="Arial" w:hAnsi="Arial" w:hint="cs"/>
          <w:noProof w:val="0"/>
          <w:rtl/>
        </w:rPr>
        <w:t xml:space="preserve"> </w:t>
      </w:r>
    </w:p>
    <w:p w:rsidR="00942C69" w:rsidRPr="00CE5D9E" w:rsidRDefault="00942C69" w:rsidP="004D183F">
      <w:pPr>
        <w:pStyle w:val="ae"/>
        <w:ind w:left="425" w:hanging="425"/>
        <w:rPr>
          <w:rFonts w:ascii="Arial" w:hAnsi="Arial"/>
          <w:noProof w:val="0"/>
          <w:u w:val="single"/>
          <w:rtl/>
        </w:rPr>
      </w:pPr>
    </w:p>
    <w:p w:rsidR="00942C69" w:rsidRDefault="003E665A" w:rsidP="00DE2558">
      <w:pPr>
        <w:pStyle w:val="ae"/>
        <w:numPr>
          <w:ilvl w:val="0"/>
          <w:numId w:val="1"/>
        </w:numPr>
        <w:spacing w:line="360" w:lineRule="auto"/>
        <w:ind w:left="425" w:hanging="425"/>
        <w:jc w:val="both"/>
        <w:rPr>
          <w:rFonts w:ascii="Arial" w:hAnsi="Arial"/>
          <w:noProof w:val="0"/>
        </w:rPr>
      </w:pPr>
      <w:r w:rsidRPr="00942C69">
        <w:rPr>
          <w:rFonts w:ascii="Arial" w:hAnsi="Arial" w:hint="cs"/>
          <w:noProof w:val="0"/>
          <w:u w:val="single"/>
          <w:rtl/>
        </w:rPr>
        <w:t>לעניין תביעתו של ה</w:t>
      </w:r>
      <w:r w:rsidR="00CE5D9E">
        <w:rPr>
          <w:rFonts w:ascii="Arial" w:hAnsi="Arial" w:hint="cs"/>
          <w:noProof w:val="0"/>
          <w:u w:val="single"/>
          <w:rtl/>
        </w:rPr>
        <w:t>אב</w:t>
      </w:r>
      <w:r w:rsidRPr="00942C69">
        <w:rPr>
          <w:rFonts w:ascii="Arial" w:hAnsi="Arial" w:hint="cs"/>
          <w:noProof w:val="0"/>
          <w:u w:val="single"/>
          <w:rtl/>
        </w:rPr>
        <w:t xml:space="preserve"> לתשלום דמי שימוש</w:t>
      </w:r>
      <w:r w:rsidR="00942C69" w:rsidRPr="00942C69">
        <w:rPr>
          <w:rFonts w:ascii="Arial" w:hAnsi="Arial" w:hint="cs"/>
          <w:noProof w:val="0"/>
          <w:u w:val="single"/>
          <w:rtl/>
        </w:rPr>
        <w:t xml:space="preserve"> (</w:t>
      </w:r>
      <w:r w:rsidR="00942C69" w:rsidRPr="00942C69">
        <w:rPr>
          <w:rFonts w:ascii="Arial" w:hAnsi="Arial"/>
          <w:noProof w:val="0"/>
          <w:u w:val="single"/>
          <w:rtl/>
        </w:rPr>
        <w:t>תמ"ש 48495-03-22</w:t>
      </w:r>
      <w:r w:rsidR="00942C69" w:rsidRPr="00942C69">
        <w:rPr>
          <w:rFonts w:ascii="Arial" w:hAnsi="Arial" w:hint="cs"/>
          <w:noProof w:val="0"/>
          <w:u w:val="single"/>
          <w:rtl/>
        </w:rPr>
        <w:t>)</w:t>
      </w:r>
      <w:r w:rsidRPr="00942C69">
        <w:rPr>
          <w:rFonts w:ascii="Arial" w:hAnsi="Arial" w:hint="cs"/>
          <w:noProof w:val="0"/>
          <w:u w:val="single"/>
          <w:rtl/>
        </w:rPr>
        <w:t>-</w:t>
      </w:r>
      <w:r w:rsidR="00B40C2B" w:rsidRPr="00942C69">
        <w:rPr>
          <w:rFonts w:ascii="Arial" w:hAnsi="Arial" w:hint="cs"/>
          <w:noProof w:val="0"/>
          <w:rtl/>
        </w:rPr>
        <w:t xml:space="preserve"> </w:t>
      </w:r>
      <w:r w:rsidR="00942C69">
        <w:rPr>
          <w:rFonts w:ascii="Arial" w:hAnsi="Arial" w:hint="cs"/>
          <w:noProof w:val="0"/>
          <w:rtl/>
        </w:rPr>
        <w:t xml:space="preserve">גם בכתב ההגנה שהוגש מטעמה בתביעה זו </w:t>
      </w:r>
      <w:r w:rsidR="00B40C2B" w:rsidRPr="00942C69">
        <w:rPr>
          <w:rFonts w:ascii="Arial" w:hAnsi="Arial" w:hint="cs"/>
          <w:noProof w:val="0"/>
          <w:rtl/>
        </w:rPr>
        <w:t>ה</w:t>
      </w:r>
      <w:r w:rsidR="00CE5D9E">
        <w:rPr>
          <w:rFonts w:ascii="Arial" w:hAnsi="Arial" w:hint="cs"/>
          <w:noProof w:val="0"/>
          <w:rtl/>
        </w:rPr>
        <w:t>אישה</w:t>
      </w:r>
      <w:r w:rsidR="00B40C2B" w:rsidRPr="00942C69">
        <w:rPr>
          <w:rFonts w:ascii="Arial" w:hAnsi="Arial" w:hint="cs"/>
          <w:noProof w:val="0"/>
          <w:rtl/>
        </w:rPr>
        <w:t xml:space="preserve"> </w:t>
      </w:r>
      <w:r w:rsidR="00942C69">
        <w:rPr>
          <w:rFonts w:ascii="Arial" w:hAnsi="Arial" w:hint="cs"/>
          <w:noProof w:val="0"/>
          <w:rtl/>
        </w:rPr>
        <w:t>חזרה על טענותיה כמפורט לעיל. ה</w:t>
      </w:r>
      <w:r w:rsidR="00644A9D">
        <w:rPr>
          <w:rFonts w:ascii="Arial" w:hAnsi="Arial" w:hint="cs"/>
          <w:noProof w:val="0"/>
          <w:rtl/>
        </w:rPr>
        <w:t>אישה</w:t>
      </w:r>
      <w:r w:rsidR="00942C69">
        <w:rPr>
          <w:rFonts w:ascii="Arial" w:hAnsi="Arial" w:hint="cs"/>
          <w:noProof w:val="0"/>
          <w:rtl/>
        </w:rPr>
        <w:t xml:space="preserve"> הפנתה בנוסף לחוות דעתו של המומחה מטעם בית המשפט</w:t>
      </w:r>
      <w:r w:rsidR="003F2CDF">
        <w:rPr>
          <w:rFonts w:ascii="Arial" w:hAnsi="Arial" w:hint="cs"/>
          <w:noProof w:val="0"/>
          <w:rtl/>
        </w:rPr>
        <w:t>,</w:t>
      </w:r>
      <w:r w:rsidR="00942C69">
        <w:rPr>
          <w:rFonts w:ascii="Arial" w:hAnsi="Arial" w:hint="cs"/>
          <w:noProof w:val="0"/>
          <w:rtl/>
        </w:rPr>
        <w:t xml:space="preserve"> </w:t>
      </w:r>
      <w:r w:rsidR="003F2CDF">
        <w:rPr>
          <w:rFonts w:ascii="Arial" w:hAnsi="Arial" w:hint="cs"/>
          <w:noProof w:val="0"/>
          <w:rtl/>
        </w:rPr>
        <w:t>מר</w:t>
      </w:r>
      <w:r w:rsidR="00942C69">
        <w:rPr>
          <w:rFonts w:ascii="Arial" w:hAnsi="Arial" w:hint="cs"/>
          <w:noProof w:val="0"/>
          <w:rtl/>
        </w:rPr>
        <w:t xml:space="preserve"> מרדכי שרם, הקובעת ש</w:t>
      </w:r>
      <w:r w:rsidR="00DE2558">
        <w:rPr>
          <w:rFonts w:ascii="Arial" w:hAnsi="Arial" w:hint="cs"/>
          <w:noProof w:val="0"/>
          <w:rtl/>
        </w:rPr>
        <w:t>ה</w:t>
      </w:r>
      <w:r w:rsidR="00942C69">
        <w:rPr>
          <w:rFonts w:ascii="Arial" w:hAnsi="Arial" w:hint="cs"/>
          <w:noProof w:val="0"/>
          <w:rtl/>
        </w:rPr>
        <w:t xml:space="preserve">חתימה על הסכם השכירות </w:t>
      </w:r>
      <w:r w:rsidR="003F2CDF">
        <w:rPr>
          <w:rFonts w:ascii="Arial" w:hAnsi="Arial" w:hint="cs"/>
          <w:noProof w:val="0"/>
          <w:rtl/>
        </w:rPr>
        <w:t>המאוחר אינה חתימת האישה</w:t>
      </w:r>
      <w:r w:rsidR="00942C69">
        <w:rPr>
          <w:rFonts w:ascii="Arial" w:hAnsi="Arial" w:hint="cs"/>
          <w:noProof w:val="0"/>
          <w:rtl/>
        </w:rPr>
        <w:t xml:space="preserve">, ועתרה להורות על דחיית תביעה </w:t>
      </w:r>
      <w:r w:rsidR="00644A9D">
        <w:rPr>
          <w:rFonts w:ascii="Arial" w:hAnsi="Arial" w:hint="cs"/>
          <w:noProof w:val="0"/>
          <w:rtl/>
        </w:rPr>
        <w:t xml:space="preserve">זו </w:t>
      </w:r>
      <w:r w:rsidR="00942C69">
        <w:rPr>
          <w:rFonts w:ascii="Arial" w:hAnsi="Arial" w:hint="cs"/>
          <w:noProof w:val="0"/>
          <w:rtl/>
        </w:rPr>
        <w:t>תוך חיוב בהוצאות.</w:t>
      </w:r>
    </w:p>
    <w:p w:rsidR="00942C69" w:rsidRPr="003F2CDF" w:rsidRDefault="00942C69" w:rsidP="00942C69">
      <w:pPr>
        <w:pStyle w:val="ae"/>
        <w:rPr>
          <w:rFonts w:ascii="Arial" w:hAnsi="Arial"/>
          <w:noProof w:val="0"/>
          <w:rtl/>
        </w:rPr>
      </w:pPr>
    </w:p>
    <w:p w:rsidR="0023307C" w:rsidRPr="00B0218D" w:rsidRDefault="0023307C" w:rsidP="0054215C">
      <w:pPr>
        <w:spacing w:line="360" w:lineRule="auto"/>
        <w:jc w:val="both"/>
        <w:rPr>
          <w:rFonts w:ascii="Arial" w:hAnsi="Arial"/>
          <w:b/>
          <w:bCs/>
          <w:noProof w:val="0"/>
          <w:sz w:val="26"/>
          <w:szCs w:val="26"/>
          <w:u w:val="single"/>
        </w:rPr>
      </w:pPr>
      <w:r w:rsidRPr="0054215C">
        <w:rPr>
          <w:rFonts w:ascii="Arial" w:hAnsi="Arial" w:hint="cs"/>
          <w:b/>
          <w:bCs/>
          <w:noProof w:val="0"/>
          <w:sz w:val="26"/>
          <w:szCs w:val="26"/>
          <w:u w:val="single"/>
          <w:rtl/>
        </w:rPr>
        <w:t>תמצית טענות ה</w:t>
      </w:r>
      <w:r w:rsidR="0054215C" w:rsidRPr="0054215C">
        <w:rPr>
          <w:rFonts w:ascii="Arial" w:hAnsi="Arial" w:hint="cs"/>
          <w:b/>
          <w:bCs/>
          <w:noProof w:val="0"/>
          <w:sz w:val="26"/>
          <w:szCs w:val="26"/>
          <w:u w:val="single"/>
          <w:rtl/>
        </w:rPr>
        <w:t>בעל</w:t>
      </w:r>
    </w:p>
    <w:p w:rsidR="0023307C" w:rsidRPr="003F27A9" w:rsidRDefault="0023307C" w:rsidP="00E366F9">
      <w:pPr>
        <w:pStyle w:val="ae"/>
        <w:rPr>
          <w:rFonts w:ascii="Arial" w:hAnsi="Arial"/>
          <w:noProof w:val="0"/>
          <w:u w:val="single"/>
          <w:rtl/>
        </w:rPr>
      </w:pPr>
    </w:p>
    <w:p w:rsidR="00622707" w:rsidRPr="001C221A" w:rsidRDefault="00622707" w:rsidP="004D183F">
      <w:pPr>
        <w:pStyle w:val="ae"/>
        <w:numPr>
          <w:ilvl w:val="0"/>
          <w:numId w:val="1"/>
        </w:numPr>
        <w:spacing w:line="360" w:lineRule="auto"/>
        <w:ind w:left="425" w:hanging="425"/>
        <w:jc w:val="both"/>
        <w:rPr>
          <w:rFonts w:ascii="Arial" w:hAnsi="Arial"/>
          <w:noProof w:val="0"/>
          <w:u w:val="single"/>
        </w:rPr>
      </w:pPr>
      <w:r w:rsidRPr="00622707">
        <w:rPr>
          <w:rFonts w:ascii="Arial" w:hAnsi="Arial" w:hint="cs"/>
          <w:b/>
          <w:bCs/>
          <w:noProof w:val="0"/>
          <w:u w:val="single"/>
          <w:rtl/>
        </w:rPr>
        <w:t>גרסת כתב ההגנה-</w:t>
      </w:r>
      <w:r>
        <w:rPr>
          <w:rFonts w:ascii="Arial" w:hAnsi="Arial" w:hint="cs"/>
          <w:noProof w:val="0"/>
          <w:rtl/>
        </w:rPr>
        <w:t xml:space="preserve"> כפי שפורט לעיל, כתב ההגנה הוגש מטעם הבעל והאב במאוחד ביום 11/3/2021. </w:t>
      </w:r>
    </w:p>
    <w:p w:rsidR="004C3E89" w:rsidRDefault="00F477AB" w:rsidP="004D183F">
      <w:pPr>
        <w:pStyle w:val="ae"/>
        <w:spacing w:line="360" w:lineRule="auto"/>
        <w:ind w:left="425"/>
        <w:jc w:val="both"/>
        <w:rPr>
          <w:rFonts w:ascii="Arial" w:hAnsi="Arial"/>
          <w:noProof w:val="0"/>
          <w:u w:val="single"/>
        </w:rPr>
      </w:pPr>
      <w:r>
        <w:rPr>
          <w:rFonts w:ascii="Arial" w:hAnsi="Arial" w:hint="cs"/>
          <w:noProof w:val="0"/>
          <w:rtl/>
        </w:rPr>
        <w:lastRenderedPageBreak/>
        <w:t xml:space="preserve">בכתב ההגנה </w:t>
      </w:r>
      <w:r w:rsidR="00622707">
        <w:rPr>
          <w:rFonts w:ascii="Arial" w:hAnsi="Arial" w:hint="cs"/>
          <w:noProof w:val="0"/>
          <w:rtl/>
        </w:rPr>
        <w:t xml:space="preserve">הנ"ל </w:t>
      </w:r>
      <w:r>
        <w:rPr>
          <w:rFonts w:ascii="Arial" w:hAnsi="Arial" w:hint="cs"/>
          <w:noProof w:val="0"/>
          <w:rtl/>
        </w:rPr>
        <w:t xml:space="preserve">נטען </w:t>
      </w:r>
      <w:r w:rsidR="0076769B">
        <w:rPr>
          <w:rFonts w:ascii="Arial" w:hAnsi="Arial" w:hint="cs"/>
          <w:noProof w:val="0"/>
          <w:rtl/>
        </w:rPr>
        <w:t>ש</w:t>
      </w:r>
      <w:r>
        <w:rPr>
          <w:rFonts w:ascii="Arial" w:hAnsi="Arial" w:hint="cs"/>
          <w:noProof w:val="0"/>
          <w:rtl/>
        </w:rPr>
        <w:t>ה</w:t>
      </w:r>
      <w:r w:rsidR="0076769B">
        <w:rPr>
          <w:rFonts w:ascii="Arial" w:hAnsi="Arial" w:hint="cs"/>
          <w:noProof w:val="0"/>
          <w:rtl/>
        </w:rPr>
        <w:t>אב</w:t>
      </w:r>
      <w:r w:rsidR="004B5318" w:rsidRPr="001C221A">
        <w:rPr>
          <w:rFonts w:ascii="Arial" w:hAnsi="Arial" w:hint="cs"/>
          <w:noProof w:val="0"/>
          <w:rtl/>
        </w:rPr>
        <w:t xml:space="preserve"> </w:t>
      </w:r>
      <w:r w:rsidR="0076769B">
        <w:rPr>
          <w:rFonts w:ascii="Arial" w:hAnsi="Arial" w:hint="cs"/>
          <w:noProof w:val="0"/>
          <w:rtl/>
        </w:rPr>
        <w:t>הוא ש</w:t>
      </w:r>
      <w:r w:rsidR="004B5318" w:rsidRPr="001C221A">
        <w:rPr>
          <w:rFonts w:ascii="Arial" w:hAnsi="Arial" w:hint="cs"/>
          <w:noProof w:val="0"/>
          <w:rtl/>
        </w:rPr>
        <w:t xml:space="preserve">רכש </w:t>
      </w:r>
      <w:r w:rsidR="0076769B" w:rsidRPr="001C221A">
        <w:rPr>
          <w:rFonts w:ascii="Arial" w:hAnsi="Arial" w:hint="cs"/>
          <w:noProof w:val="0"/>
          <w:rtl/>
        </w:rPr>
        <w:t xml:space="preserve">את דירת המגורים </w:t>
      </w:r>
      <w:r w:rsidR="004B5318" w:rsidRPr="001C221A">
        <w:rPr>
          <w:rFonts w:ascii="Arial" w:hAnsi="Arial" w:hint="cs"/>
          <w:noProof w:val="0"/>
          <w:rtl/>
        </w:rPr>
        <w:t>מכספו</w:t>
      </w:r>
      <w:r w:rsidR="007012AE">
        <w:rPr>
          <w:rFonts w:ascii="Arial" w:hAnsi="Arial" w:hint="cs"/>
          <w:noProof w:val="0"/>
          <w:rtl/>
        </w:rPr>
        <w:t xml:space="preserve"> מקבוצת הרכישה</w:t>
      </w:r>
      <w:r w:rsidR="0076769B">
        <w:rPr>
          <w:rFonts w:ascii="Arial" w:hAnsi="Arial" w:hint="cs"/>
          <w:noProof w:val="0"/>
          <w:rtl/>
        </w:rPr>
        <w:t xml:space="preserve">, </w:t>
      </w:r>
      <w:r w:rsidR="004C3E89">
        <w:rPr>
          <w:rFonts w:ascii="Arial" w:hAnsi="Arial" w:hint="cs"/>
          <w:noProof w:val="0"/>
          <w:rtl/>
        </w:rPr>
        <w:t>ונשא בתשלום כולל בסך של 1,172,000 ₪</w:t>
      </w:r>
      <w:r w:rsidR="007012AE">
        <w:rPr>
          <w:rFonts w:ascii="Arial" w:hAnsi="Arial" w:hint="cs"/>
          <w:noProof w:val="0"/>
          <w:rtl/>
        </w:rPr>
        <w:t>, ועל כן הזכויות גם נרשמו על שמו</w:t>
      </w:r>
      <w:r w:rsidR="004C3E89">
        <w:rPr>
          <w:rFonts w:ascii="Arial" w:hAnsi="Arial" w:hint="cs"/>
          <w:noProof w:val="0"/>
          <w:rtl/>
        </w:rPr>
        <w:t xml:space="preserve">. </w:t>
      </w:r>
      <w:r w:rsidR="0076769B">
        <w:rPr>
          <w:rFonts w:ascii="Arial" w:hAnsi="Arial" w:hint="cs"/>
          <w:noProof w:val="0"/>
          <w:rtl/>
        </w:rPr>
        <w:t>בני הזוג לא השתתפו בתשלום התמורה</w:t>
      </w:r>
      <w:r w:rsidR="00FC04BE">
        <w:rPr>
          <w:rFonts w:ascii="Arial" w:hAnsi="Arial" w:hint="cs"/>
          <w:noProof w:val="0"/>
          <w:rtl/>
        </w:rPr>
        <w:t xml:space="preserve"> הן בגין רכישת הקרקע והן בגין התשלומים </w:t>
      </w:r>
      <w:r w:rsidR="004C3E89">
        <w:rPr>
          <w:rFonts w:ascii="Arial" w:hAnsi="Arial" w:hint="cs"/>
          <w:noProof w:val="0"/>
          <w:rtl/>
        </w:rPr>
        <w:t xml:space="preserve">ששולמו אח"כ </w:t>
      </w:r>
      <w:r w:rsidR="00FC04BE">
        <w:rPr>
          <w:rFonts w:ascii="Arial" w:hAnsi="Arial" w:hint="cs"/>
          <w:noProof w:val="0"/>
          <w:rtl/>
        </w:rPr>
        <w:t>לקבוצת הרכישה עפ"י הסכם השיתוף</w:t>
      </w:r>
      <w:r w:rsidR="004B5318" w:rsidRPr="001C221A">
        <w:rPr>
          <w:rFonts w:ascii="Arial" w:hAnsi="Arial" w:hint="cs"/>
          <w:noProof w:val="0"/>
          <w:rtl/>
        </w:rPr>
        <w:t xml:space="preserve">. </w:t>
      </w:r>
      <w:r w:rsidR="00FC04BE">
        <w:rPr>
          <w:rFonts w:ascii="Arial" w:hAnsi="Arial" w:hint="cs"/>
          <w:noProof w:val="0"/>
          <w:rtl/>
        </w:rPr>
        <w:t xml:space="preserve">עוד נטען </w:t>
      </w:r>
      <w:r w:rsidR="004C3E89">
        <w:rPr>
          <w:rFonts w:ascii="Arial" w:hAnsi="Arial" w:hint="cs"/>
          <w:noProof w:val="0"/>
          <w:rtl/>
        </w:rPr>
        <w:t xml:space="preserve">שבמקור בני הזוג הם שהיו אמורים לרכוש את הדירה, ברם </w:t>
      </w:r>
      <w:r w:rsidR="00FC04BE">
        <w:rPr>
          <w:rFonts w:ascii="Arial" w:hAnsi="Arial" w:hint="cs"/>
          <w:noProof w:val="0"/>
          <w:rtl/>
        </w:rPr>
        <w:t>לאחר שהתברר שאין באפשרותם לרכוש את הדירה בשל מצבם הכלכלי, הם חזרו בהם מכוונתם לרכוש את הדירה</w:t>
      </w:r>
      <w:r w:rsidR="004C3E89">
        <w:rPr>
          <w:rFonts w:ascii="Arial" w:hAnsi="Arial" w:hint="cs"/>
          <w:noProof w:val="0"/>
          <w:rtl/>
        </w:rPr>
        <w:t xml:space="preserve"> והתכוונו לבטל את הרכישה.</w:t>
      </w:r>
      <w:r w:rsidR="00FC04BE">
        <w:rPr>
          <w:rFonts w:ascii="Arial" w:hAnsi="Arial" w:hint="cs"/>
          <w:noProof w:val="0"/>
          <w:rtl/>
        </w:rPr>
        <w:t xml:space="preserve"> בשלב זה הוצע להם להמחות את זכותם לרכישת הדירה לצד ג' מטעמם</w:t>
      </w:r>
      <w:r w:rsidR="008A3D91">
        <w:rPr>
          <w:rFonts w:ascii="Arial" w:hAnsi="Arial" w:hint="cs"/>
          <w:noProof w:val="0"/>
          <w:rtl/>
        </w:rPr>
        <w:t>,</w:t>
      </w:r>
      <w:r w:rsidR="00FC04BE">
        <w:rPr>
          <w:rFonts w:ascii="Arial" w:hAnsi="Arial" w:hint="cs"/>
          <w:noProof w:val="0"/>
          <w:rtl/>
        </w:rPr>
        <w:t xml:space="preserve"> ובדרך זו להימנע מתשלום קנסות</w:t>
      </w:r>
      <w:r w:rsidR="008A3D91">
        <w:rPr>
          <w:rFonts w:ascii="Arial" w:hAnsi="Arial" w:hint="cs"/>
          <w:noProof w:val="0"/>
          <w:rtl/>
        </w:rPr>
        <w:t xml:space="preserve"> והפסדים</w:t>
      </w:r>
      <w:r w:rsidR="00FC04BE">
        <w:rPr>
          <w:rFonts w:ascii="Arial" w:hAnsi="Arial" w:hint="cs"/>
          <w:noProof w:val="0"/>
          <w:rtl/>
        </w:rPr>
        <w:t xml:space="preserve">. </w:t>
      </w:r>
      <w:r w:rsidR="004C3E89">
        <w:rPr>
          <w:rFonts w:ascii="Arial" w:hAnsi="Arial" w:hint="cs"/>
          <w:noProof w:val="0"/>
          <w:rtl/>
        </w:rPr>
        <w:t>ובסופו של דבר, ומשלא נמצא צד ג' אחר כנ"ל, האב החליט להיכנס בנעליהם של בני הזוג ולרכוש את הדירה במקומם</w:t>
      </w:r>
      <w:r w:rsidR="007012AE">
        <w:rPr>
          <w:rFonts w:ascii="Arial" w:hAnsi="Arial" w:hint="cs"/>
          <w:noProof w:val="0"/>
          <w:rtl/>
        </w:rPr>
        <w:t>,</w:t>
      </w:r>
      <w:r w:rsidR="004C3E89">
        <w:rPr>
          <w:rFonts w:ascii="Arial" w:hAnsi="Arial" w:hint="cs"/>
          <w:noProof w:val="0"/>
          <w:rtl/>
        </w:rPr>
        <w:t xml:space="preserve"> ולצורך כך נחתם בין הצדדים הסכם ההעברה ללא תמורה מיום 1/2/2011. </w:t>
      </w:r>
    </w:p>
    <w:p w:rsidR="007012AE" w:rsidRPr="00622707" w:rsidRDefault="007012AE" w:rsidP="00DE2558">
      <w:pPr>
        <w:pStyle w:val="ae"/>
        <w:spacing w:line="360" w:lineRule="auto"/>
        <w:ind w:left="425"/>
        <w:jc w:val="both"/>
        <w:rPr>
          <w:rFonts w:ascii="Arial" w:hAnsi="Arial"/>
          <w:noProof w:val="0"/>
        </w:rPr>
      </w:pPr>
      <w:r w:rsidRPr="007012AE">
        <w:rPr>
          <w:rFonts w:ascii="Arial" w:hAnsi="Arial" w:hint="cs"/>
          <w:noProof w:val="0"/>
          <w:rtl/>
        </w:rPr>
        <w:t xml:space="preserve">בנוסף פורט </w:t>
      </w:r>
      <w:r>
        <w:rPr>
          <w:rFonts w:ascii="Arial" w:hAnsi="Arial" w:hint="cs"/>
          <w:noProof w:val="0"/>
          <w:rtl/>
        </w:rPr>
        <w:t>בכתב ההגנה שבשנת 2013, לאחר תשלום מלוא התמורה כנ"ל, האב קיבל את החזקה בדירה והסכים להשכיר את הדירה לבנ</w:t>
      </w:r>
      <w:r w:rsidR="00DE2558">
        <w:rPr>
          <w:rFonts w:ascii="Arial" w:hAnsi="Arial" w:hint="cs"/>
          <w:noProof w:val="0"/>
          <w:rtl/>
        </w:rPr>
        <w:t>י הזוג בהתאם להסכם שכירות שנחתם.</w:t>
      </w:r>
    </w:p>
    <w:p w:rsidR="007012AE" w:rsidRPr="00DE2558" w:rsidRDefault="007012AE" w:rsidP="004D183F">
      <w:pPr>
        <w:pStyle w:val="ae"/>
        <w:ind w:left="425" w:hanging="425"/>
        <w:rPr>
          <w:rFonts w:ascii="Arial" w:hAnsi="Arial"/>
          <w:noProof w:val="0"/>
          <w:u w:val="single"/>
          <w:rtl/>
        </w:rPr>
      </w:pPr>
    </w:p>
    <w:p w:rsidR="00FA328D" w:rsidRDefault="00622707" w:rsidP="008A3D91">
      <w:pPr>
        <w:pStyle w:val="ae"/>
        <w:numPr>
          <w:ilvl w:val="0"/>
          <w:numId w:val="1"/>
        </w:numPr>
        <w:spacing w:line="360" w:lineRule="auto"/>
        <w:ind w:left="425" w:hanging="425"/>
        <w:jc w:val="both"/>
        <w:rPr>
          <w:rFonts w:ascii="Arial" w:hAnsi="Arial"/>
          <w:noProof w:val="0"/>
        </w:rPr>
      </w:pPr>
      <w:r w:rsidRPr="00FA328D">
        <w:rPr>
          <w:rFonts w:ascii="Arial" w:hAnsi="Arial" w:hint="cs"/>
          <w:b/>
          <w:bCs/>
          <w:noProof w:val="0"/>
          <w:u w:val="single"/>
          <w:rtl/>
        </w:rPr>
        <w:t>גרסת תצהיר העדות הראשית-</w:t>
      </w:r>
      <w:r>
        <w:rPr>
          <w:rFonts w:ascii="Arial" w:hAnsi="Arial" w:hint="cs"/>
          <w:noProof w:val="0"/>
          <w:rtl/>
        </w:rPr>
        <w:t xml:space="preserve"> במסגרת תצהיר עדותו הראשית מיום 28/12/2022 העלה הבעל גרסה עובדתית שונה בתכלית ומנוגדת לגרסת כתב ההגנה שפורטה לעיל</w:t>
      </w:r>
      <w:r w:rsidR="00FA328D">
        <w:rPr>
          <w:rFonts w:ascii="Arial" w:hAnsi="Arial" w:hint="cs"/>
          <w:noProof w:val="0"/>
          <w:rtl/>
        </w:rPr>
        <w:t>, תוך שהוא מפרט שהאב שכנע אותו לעשות יד אחת כנגד האישה ולמסור גרסה שקרית בכתב ההגנה</w:t>
      </w:r>
      <w:r>
        <w:rPr>
          <w:rFonts w:ascii="Arial" w:hAnsi="Arial" w:hint="cs"/>
          <w:noProof w:val="0"/>
          <w:rtl/>
        </w:rPr>
        <w:t xml:space="preserve">. </w:t>
      </w:r>
      <w:r w:rsidR="00771D90">
        <w:rPr>
          <w:rFonts w:ascii="Arial" w:hAnsi="Arial" w:hint="cs"/>
          <w:noProof w:val="0"/>
          <w:rtl/>
        </w:rPr>
        <w:t>לטענת ה</w:t>
      </w:r>
      <w:r w:rsidR="0020028B">
        <w:rPr>
          <w:rFonts w:ascii="Arial" w:hAnsi="Arial" w:hint="cs"/>
          <w:noProof w:val="0"/>
          <w:rtl/>
        </w:rPr>
        <w:t>בעל</w:t>
      </w:r>
      <w:r w:rsidR="00771D90">
        <w:rPr>
          <w:rFonts w:ascii="Arial" w:hAnsi="Arial" w:hint="cs"/>
          <w:noProof w:val="0"/>
          <w:rtl/>
        </w:rPr>
        <w:t>, מ</w:t>
      </w:r>
      <w:r w:rsidR="0020028B">
        <w:rPr>
          <w:rFonts w:ascii="Arial" w:hAnsi="Arial" w:hint="cs"/>
          <w:noProof w:val="0"/>
          <w:rtl/>
        </w:rPr>
        <w:t>צפונו ייס</w:t>
      </w:r>
      <w:r w:rsidR="008A3D91">
        <w:rPr>
          <w:rFonts w:ascii="Arial" w:hAnsi="Arial" w:hint="cs"/>
          <w:noProof w:val="0"/>
          <w:rtl/>
        </w:rPr>
        <w:t>ר אותו, ועל כן החליט לחזור בו מג</w:t>
      </w:r>
      <w:r w:rsidR="0020028B">
        <w:rPr>
          <w:rFonts w:ascii="Arial" w:hAnsi="Arial" w:hint="cs"/>
          <w:noProof w:val="0"/>
          <w:rtl/>
        </w:rPr>
        <w:t>רס</w:t>
      </w:r>
      <w:r w:rsidR="008A3D91">
        <w:rPr>
          <w:rFonts w:ascii="Arial" w:hAnsi="Arial" w:hint="cs"/>
          <w:noProof w:val="0"/>
          <w:rtl/>
        </w:rPr>
        <w:t>תו הקודמת</w:t>
      </w:r>
      <w:r w:rsidR="0020028B">
        <w:rPr>
          <w:rFonts w:ascii="Arial" w:hAnsi="Arial" w:hint="cs"/>
          <w:noProof w:val="0"/>
          <w:rtl/>
        </w:rPr>
        <w:t>.</w:t>
      </w:r>
    </w:p>
    <w:p w:rsidR="00B0068B" w:rsidRDefault="00622707" w:rsidP="00DE2558">
      <w:pPr>
        <w:pStyle w:val="ae"/>
        <w:spacing w:line="360" w:lineRule="auto"/>
        <w:ind w:left="425"/>
        <w:jc w:val="both"/>
        <w:rPr>
          <w:rFonts w:ascii="Arial" w:hAnsi="Arial"/>
          <w:noProof w:val="0"/>
          <w:rtl/>
        </w:rPr>
      </w:pPr>
      <w:r>
        <w:rPr>
          <w:rFonts w:ascii="Arial" w:hAnsi="Arial" w:hint="cs"/>
          <w:noProof w:val="0"/>
          <w:rtl/>
        </w:rPr>
        <w:t xml:space="preserve">בתצהירו </w:t>
      </w:r>
      <w:r w:rsidR="00FA328D">
        <w:rPr>
          <w:rFonts w:ascii="Arial" w:hAnsi="Arial" w:hint="cs"/>
          <w:noProof w:val="0"/>
          <w:rtl/>
        </w:rPr>
        <w:t xml:space="preserve">הנ"ל </w:t>
      </w:r>
      <w:r>
        <w:rPr>
          <w:rFonts w:ascii="Arial" w:hAnsi="Arial" w:hint="cs"/>
          <w:noProof w:val="0"/>
          <w:rtl/>
        </w:rPr>
        <w:t xml:space="preserve">נטען  </w:t>
      </w:r>
      <w:r w:rsidR="00F7420B">
        <w:rPr>
          <w:rFonts w:ascii="Arial" w:hAnsi="Arial" w:hint="cs"/>
          <w:noProof w:val="0"/>
          <w:rtl/>
        </w:rPr>
        <w:t>שבני הזוג החליטו לרכוש את דירת המגורים, אשר עלותה הצפויה הוערכה אז בסך של כמיליון ₪</w:t>
      </w:r>
      <w:r w:rsidR="008A3D91">
        <w:rPr>
          <w:rFonts w:ascii="Arial" w:hAnsi="Arial" w:hint="cs"/>
          <w:noProof w:val="0"/>
          <w:rtl/>
        </w:rPr>
        <w:t>,</w:t>
      </w:r>
      <w:r w:rsidR="00FA328D">
        <w:rPr>
          <w:rFonts w:ascii="Arial" w:hAnsi="Arial" w:hint="cs"/>
          <w:noProof w:val="0"/>
          <w:rtl/>
        </w:rPr>
        <w:t xml:space="preserve"> כאשר </w:t>
      </w:r>
      <w:r w:rsidR="00F7420B">
        <w:rPr>
          <w:rFonts w:ascii="Arial" w:hAnsi="Arial" w:hint="cs"/>
          <w:noProof w:val="0"/>
          <w:rtl/>
        </w:rPr>
        <w:t>ההון העצמי שעמד לרשות</w:t>
      </w:r>
      <w:r w:rsidR="00FA328D">
        <w:rPr>
          <w:rFonts w:ascii="Arial" w:hAnsi="Arial" w:hint="cs"/>
          <w:noProof w:val="0"/>
          <w:rtl/>
        </w:rPr>
        <w:t>ם</w:t>
      </w:r>
      <w:r w:rsidR="00F7420B">
        <w:rPr>
          <w:rFonts w:ascii="Arial" w:hAnsi="Arial" w:hint="cs"/>
          <w:noProof w:val="0"/>
          <w:rtl/>
        </w:rPr>
        <w:t xml:space="preserve"> הסתכם בסך של 100,000 ₪ בלבד</w:t>
      </w:r>
      <w:r w:rsidR="00FA328D">
        <w:rPr>
          <w:rFonts w:ascii="Arial" w:hAnsi="Arial" w:hint="cs"/>
          <w:noProof w:val="0"/>
          <w:rtl/>
        </w:rPr>
        <w:t>.</w:t>
      </w:r>
      <w:r w:rsidR="00F7420B">
        <w:rPr>
          <w:rFonts w:ascii="Arial" w:hAnsi="Arial" w:hint="cs"/>
          <w:noProof w:val="0"/>
          <w:rtl/>
        </w:rPr>
        <w:t xml:space="preserve"> על כן</w:t>
      </w:r>
      <w:r w:rsidR="00FA328D">
        <w:rPr>
          <w:rFonts w:ascii="Arial" w:hAnsi="Arial" w:hint="cs"/>
          <w:noProof w:val="0"/>
          <w:rtl/>
        </w:rPr>
        <w:t>,</w:t>
      </w:r>
      <w:r w:rsidR="00F7420B">
        <w:rPr>
          <w:rFonts w:ascii="Arial" w:hAnsi="Arial" w:hint="cs"/>
          <w:noProof w:val="0"/>
          <w:rtl/>
        </w:rPr>
        <w:t xml:space="preserve"> </w:t>
      </w:r>
      <w:r w:rsidR="00FA328D">
        <w:rPr>
          <w:rFonts w:ascii="Arial" w:hAnsi="Arial" w:hint="cs"/>
          <w:noProof w:val="0"/>
          <w:rtl/>
        </w:rPr>
        <w:t>נ</w:t>
      </w:r>
      <w:r w:rsidR="00F7420B">
        <w:rPr>
          <w:rFonts w:ascii="Arial" w:hAnsi="Arial" w:hint="cs"/>
          <w:noProof w:val="0"/>
          <w:rtl/>
        </w:rPr>
        <w:t xml:space="preserve">יסו </w:t>
      </w:r>
      <w:r w:rsidR="00FA328D">
        <w:rPr>
          <w:rFonts w:ascii="Arial" w:hAnsi="Arial" w:hint="cs"/>
          <w:noProof w:val="0"/>
          <w:rtl/>
        </w:rPr>
        <w:t xml:space="preserve">בני הזוג </w:t>
      </w:r>
      <w:r w:rsidR="00F7420B">
        <w:rPr>
          <w:rFonts w:ascii="Arial" w:hAnsi="Arial" w:hint="cs"/>
          <w:noProof w:val="0"/>
          <w:rtl/>
        </w:rPr>
        <w:t xml:space="preserve">לגייס כספים מכל מקור אפשרי לרבות מהאב, אשר הציע להשלים את התשלום הנדרש (30% מעלות הפרויקט) וזאת בדרך של מתנה כספית שיעניק לבני הזוג. בני הזוג שילמו הוצאות </w:t>
      </w:r>
      <w:r w:rsidR="00B0068B">
        <w:rPr>
          <w:rFonts w:ascii="Arial" w:hAnsi="Arial" w:hint="cs"/>
          <w:noProof w:val="0"/>
          <w:rtl/>
        </w:rPr>
        <w:t xml:space="preserve">התחלתיות שונות </w:t>
      </w:r>
      <w:r w:rsidR="00FA328D">
        <w:rPr>
          <w:rFonts w:ascii="Arial" w:hAnsi="Arial" w:hint="cs"/>
          <w:noProof w:val="0"/>
          <w:rtl/>
        </w:rPr>
        <w:t>בסך של כ- 20,000 ₪</w:t>
      </w:r>
      <w:r w:rsidR="00B0068B">
        <w:rPr>
          <w:rFonts w:ascii="Arial" w:hAnsi="Arial" w:hint="cs"/>
          <w:noProof w:val="0"/>
          <w:rtl/>
        </w:rPr>
        <w:t xml:space="preserve"> </w:t>
      </w:r>
      <w:r w:rsidR="008A3D91">
        <w:rPr>
          <w:rFonts w:ascii="Arial" w:hAnsi="Arial" w:hint="cs"/>
          <w:noProof w:val="0"/>
          <w:rtl/>
        </w:rPr>
        <w:t xml:space="preserve">מכספים שהיו ברשותם, </w:t>
      </w:r>
      <w:r w:rsidR="00B0068B">
        <w:rPr>
          <w:rFonts w:ascii="Arial" w:hAnsi="Arial" w:hint="cs"/>
          <w:noProof w:val="0"/>
          <w:rtl/>
        </w:rPr>
        <w:t>ואת יתר</w:t>
      </w:r>
      <w:r w:rsidR="008A3D91">
        <w:rPr>
          <w:rFonts w:ascii="Arial" w:hAnsi="Arial" w:hint="cs"/>
          <w:noProof w:val="0"/>
          <w:rtl/>
        </w:rPr>
        <w:t xml:space="preserve">ת </w:t>
      </w:r>
      <w:r w:rsidR="00B0068B">
        <w:rPr>
          <w:rFonts w:ascii="Arial" w:hAnsi="Arial" w:hint="cs"/>
          <w:noProof w:val="0"/>
          <w:rtl/>
        </w:rPr>
        <w:t>ה</w:t>
      </w:r>
      <w:r w:rsidR="008A3D91">
        <w:rPr>
          <w:rFonts w:ascii="Arial" w:hAnsi="Arial" w:hint="cs"/>
          <w:noProof w:val="0"/>
          <w:rtl/>
        </w:rPr>
        <w:t>כספים</w:t>
      </w:r>
      <w:r w:rsidR="00B0068B">
        <w:rPr>
          <w:rFonts w:ascii="Arial" w:hAnsi="Arial" w:hint="cs"/>
          <w:noProof w:val="0"/>
          <w:rtl/>
        </w:rPr>
        <w:t xml:space="preserve"> </w:t>
      </w:r>
      <w:r w:rsidR="008A3D91">
        <w:rPr>
          <w:rFonts w:ascii="Arial" w:hAnsi="Arial" w:hint="cs"/>
          <w:noProof w:val="0"/>
          <w:rtl/>
        </w:rPr>
        <w:t xml:space="preserve">שנותרו </w:t>
      </w:r>
      <w:r w:rsidR="00B0068B">
        <w:rPr>
          <w:rFonts w:ascii="Arial" w:hAnsi="Arial" w:hint="cs"/>
          <w:noProof w:val="0"/>
          <w:rtl/>
        </w:rPr>
        <w:t xml:space="preserve">העבירו לאב, אשר השלים את התשלום הנדרש </w:t>
      </w:r>
      <w:r w:rsidR="008A3D91">
        <w:rPr>
          <w:rFonts w:ascii="Arial" w:hAnsi="Arial" w:hint="cs"/>
          <w:noProof w:val="0"/>
          <w:rtl/>
        </w:rPr>
        <w:t xml:space="preserve">ליזם </w:t>
      </w:r>
      <w:r w:rsidR="00FA328D">
        <w:rPr>
          <w:rFonts w:ascii="Arial" w:hAnsi="Arial" w:hint="cs"/>
          <w:noProof w:val="0"/>
          <w:rtl/>
        </w:rPr>
        <w:t>(</w:t>
      </w:r>
      <w:r w:rsidR="00B0068B">
        <w:rPr>
          <w:rFonts w:ascii="Arial" w:hAnsi="Arial" w:hint="cs"/>
          <w:noProof w:val="0"/>
          <w:rtl/>
        </w:rPr>
        <w:t>בסך 300,000 ₪</w:t>
      </w:r>
      <w:r w:rsidR="00FA328D">
        <w:rPr>
          <w:rFonts w:ascii="Arial" w:hAnsi="Arial" w:hint="cs"/>
          <w:noProof w:val="0"/>
          <w:rtl/>
        </w:rPr>
        <w:t>)</w:t>
      </w:r>
      <w:r w:rsidR="00B0068B">
        <w:rPr>
          <w:rFonts w:ascii="Arial" w:hAnsi="Arial" w:hint="cs"/>
          <w:noProof w:val="0"/>
          <w:rtl/>
        </w:rPr>
        <w:t xml:space="preserve">. </w:t>
      </w:r>
      <w:r w:rsidR="000270E6">
        <w:rPr>
          <w:rFonts w:ascii="Arial" w:hAnsi="Arial" w:hint="cs"/>
          <w:noProof w:val="0"/>
          <w:rtl/>
        </w:rPr>
        <w:t xml:space="preserve">הבעל הכחיש את טענות האב לפיהן הסך של 84,000 ₪ </w:t>
      </w:r>
      <w:r w:rsidR="008A3D91">
        <w:rPr>
          <w:rFonts w:ascii="Arial" w:hAnsi="Arial" w:hint="cs"/>
          <w:noProof w:val="0"/>
          <w:rtl/>
        </w:rPr>
        <w:t xml:space="preserve">ששילמו בני הזוג לאב </w:t>
      </w:r>
      <w:r w:rsidR="000270E6">
        <w:rPr>
          <w:rFonts w:ascii="Arial" w:hAnsi="Arial" w:hint="cs"/>
          <w:noProof w:val="0"/>
          <w:rtl/>
        </w:rPr>
        <w:t>ה</w:t>
      </w:r>
      <w:r w:rsidR="00FA328D">
        <w:rPr>
          <w:rFonts w:ascii="Arial" w:hAnsi="Arial" w:hint="cs"/>
          <w:noProof w:val="0"/>
          <w:rtl/>
        </w:rPr>
        <w:t>י</w:t>
      </w:r>
      <w:r w:rsidR="000270E6">
        <w:rPr>
          <w:rFonts w:ascii="Arial" w:hAnsi="Arial" w:hint="cs"/>
          <w:noProof w:val="0"/>
          <w:rtl/>
        </w:rPr>
        <w:t>ווה החזר הלוואה בגין רכישת טרקטורון.</w:t>
      </w:r>
      <w:r w:rsidR="008A3D91">
        <w:rPr>
          <w:rFonts w:ascii="Arial" w:hAnsi="Arial" w:hint="cs"/>
          <w:noProof w:val="0"/>
          <w:rtl/>
        </w:rPr>
        <w:t xml:space="preserve"> עוד טען הבעל שא</w:t>
      </w:r>
      <w:r w:rsidR="00B0068B">
        <w:rPr>
          <w:rFonts w:ascii="Arial" w:hAnsi="Arial" w:hint="cs"/>
          <w:noProof w:val="0"/>
          <w:rtl/>
        </w:rPr>
        <w:t xml:space="preserve">ת יתרת התמורה בני הזוג התכוונו לממן באמצעות הלוואת משכנתא. </w:t>
      </w:r>
      <w:r w:rsidR="008A3D91">
        <w:rPr>
          <w:rFonts w:ascii="Arial" w:hAnsi="Arial" w:hint="cs"/>
          <w:noProof w:val="0"/>
          <w:rtl/>
        </w:rPr>
        <w:t>אלא ש</w:t>
      </w:r>
      <w:r w:rsidR="00B0068B">
        <w:rPr>
          <w:rFonts w:ascii="Arial" w:hAnsi="Arial" w:hint="cs"/>
          <w:noProof w:val="0"/>
          <w:rtl/>
        </w:rPr>
        <w:t>לאחר בירורים שונים שערכו בבנקים שונים, הציע האב לממן את התשלום הנדרש ובדרך זו לסייע בהורדת תשלומי הריבית</w:t>
      </w:r>
      <w:r w:rsidR="000270E6">
        <w:rPr>
          <w:rFonts w:ascii="Arial" w:hAnsi="Arial" w:hint="cs"/>
          <w:noProof w:val="0"/>
          <w:rtl/>
        </w:rPr>
        <w:t xml:space="preserve"> הגבוהים שבני הזוג היו אמורים לשאת בהם עפ"י המשכנתא ש</w:t>
      </w:r>
      <w:r w:rsidR="008A3D91">
        <w:rPr>
          <w:rFonts w:ascii="Arial" w:hAnsi="Arial" w:hint="cs"/>
          <w:noProof w:val="0"/>
          <w:rtl/>
        </w:rPr>
        <w:t xml:space="preserve">כבר </w:t>
      </w:r>
      <w:r w:rsidR="000270E6">
        <w:rPr>
          <w:rFonts w:ascii="Arial" w:hAnsi="Arial" w:hint="cs"/>
          <w:noProof w:val="0"/>
          <w:rtl/>
        </w:rPr>
        <w:t>אושרה להם</w:t>
      </w:r>
      <w:r w:rsidR="00B0068B">
        <w:rPr>
          <w:rFonts w:ascii="Arial" w:hAnsi="Arial" w:hint="cs"/>
          <w:noProof w:val="0"/>
          <w:rtl/>
        </w:rPr>
        <w:t xml:space="preserve">. הבעל ציין </w:t>
      </w:r>
      <w:r w:rsidR="000C4F98">
        <w:rPr>
          <w:rFonts w:ascii="Arial" w:hAnsi="Arial" w:hint="cs"/>
          <w:noProof w:val="0"/>
          <w:rtl/>
        </w:rPr>
        <w:t>ש</w:t>
      </w:r>
      <w:r w:rsidR="008A3D91">
        <w:rPr>
          <w:rFonts w:ascii="Arial" w:hAnsi="Arial" w:hint="cs"/>
          <w:noProof w:val="0"/>
          <w:rtl/>
        </w:rPr>
        <w:t xml:space="preserve">האב הינו בעלים של שישה </w:t>
      </w:r>
      <w:r w:rsidR="00B0068B">
        <w:rPr>
          <w:rFonts w:ascii="Arial" w:hAnsi="Arial" w:hint="cs"/>
          <w:noProof w:val="0"/>
          <w:rtl/>
        </w:rPr>
        <w:t>נכסים שונים</w:t>
      </w:r>
      <w:r w:rsidR="000C4F98">
        <w:rPr>
          <w:rFonts w:ascii="Arial" w:hAnsi="Arial" w:hint="cs"/>
          <w:noProof w:val="0"/>
          <w:rtl/>
        </w:rPr>
        <w:t xml:space="preserve"> והוא סייע כספית גם לאחיו בסכומים משמעותיים, ועל כן בני הזוג סמכו על דבריו.</w:t>
      </w:r>
      <w:r w:rsidR="008A3D91">
        <w:rPr>
          <w:rFonts w:ascii="Arial" w:hAnsi="Arial" w:hint="cs"/>
          <w:noProof w:val="0"/>
          <w:rtl/>
        </w:rPr>
        <w:t xml:space="preserve"> </w:t>
      </w:r>
    </w:p>
    <w:p w:rsidR="000270E6" w:rsidRDefault="000270E6" w:rsidP="00DE2558">
      <w:pPr>
        <w:pStyle w:val="ae"/>
        <w:spacing w:line="360" w:lineRule="auto"/>
        <w:ind w:left="425"/>
        <w:jc w:val="both"/>
        <w:rPr>
          <w:rFonts w:ascii="Arial" w:hAnsi="Arial"/>
          <w:noProof w:val="0"/>
          <w:rtl/>
        </w:rPr>
      </w:pPr>
      <w:r>
        <w:rPr>
          <w:rFonts w:ascii="Arial" w:hAnsi="Arial" w:hint="cs"/>
          <w:noProof w:val="0"/>
          <w:rtl/>
        </w:rPr>
        <w:t>עפ"י טענת הבעל, לאחר דברים אלה האב הודיע כי על מנת שיוכל להעמיד לרשותם את המימון הנדרש, יש להעביר את הזכויות בנכס על שמו</w:t>
      </w:r>
      <w:r w:rsidR="0091507C">
        <w:rPr>
          <w:rFonts w:ascii="Arial" w:hAnsi="Arial" w:hint="cs"/>
          <w:noProof w:val="0"/>
          <w:rtl/>
        </w:rPr>
        <w:t xml:space="preserve">. הבעל פירט בתצהירו שנערכה פגישה קצרה במשרדו של עו"ד </w:t>
      </w:r>
      <w:r w:rsidR="00DE2558">
        <w:rPr>
          <w:rFonts w:ascii="Arial" w:hAnsi="Arial" w:hint="cs"/>
          <w:noProof w:val="0"/>
          <w:rtl/>
        </w:rPr>
        <w:t>----,</w:t>
      </w:r>
      <w:r w:rsidR="0091507C">
        <w:rPr>
          <w:rFonts w:ascii="Arial" w:hAnsi="Arial" w:hint="cs"/>
          <w:noProof w:val="0"/>
          <w:rtl/>
        </w:rPr>
        <w:t xml:space="preserve"> שהינו עורך הדין של הפרויקט, בה נכחו האב והוא עצמו, ובפגישה זו נחתם הסכם העברת הזכויות לאחר שהוסבר לבעל שחתימתו נדרשת על מנת שבני הזוג לא יפרו את ההסכם, ועל מנת לקבל את המימון מטעם האב יש להעביר את הזכויות בדירה על שמו</w:t>
      </w:r>
      <w:r w:rsidR="00DA6289">
        <w:rPr>
          <w:rFonts w:ascii="Arial" w:hAnsi="Arial" w:hint="cs"/>
          <w:noProof w:val="0"/>
          <w:rtl/>
        </w:rPr>
        <w:t>.</w:t>
      </w:r>
    </w:p>
    <w:p w:rsidR="00DA6289" w:rsidRDefault="00DA6289" w:rsidP="008A3D91">
      <w:pPr>
        <w:pStyle w:val="ae"/>
        <w:spacing w:line="360" w:lineRule="auto"/>
        <w:ind w:left="425"/>
        <w:jc w:val="both"/>
        <w:rPr>
          <w:rFonts w:ascii="Arial" w:hAnsi="Arial"/>
          <w:noProof w:val="0"/>
          <w:rtl/>
        </w:rPr>
      </w:pPr>
      <w:r>
        <w:rPr>
          <w:rFonts w:ascii="Arial" w:hAnsi="Arial" w:hint="cs"/>
          <w:noProof w:val="0"/>
          <w:rtl/>
        </w:rPr>
        <w:lastRenderedPageBreak/>
        <w:t>עוד טען ה</w:t>
      </w:r>
      <w:r w:rsidR="0020028B">
        <w:rPr>
          <w:rFonts w:ascii="Arial" w:hAnsi="Arial" w:hint="cs"/>
          <w:noProof w:val="0"/>
          <w:rtl/>
        </w:rPr>
        <w:t>בעל</w:t>
      </w:r>
      <w:r>
        <w:rPr>
          <w:rFonts w:ascii="Arial" w:hAnsi="Arial" w:hint="cs"/>
          <w:noProof w:val="0"/>
          <w:rtl/>
        </w:rPr>
        <w:t xml:space="preserve"> </w:t>
      </w:r>
      <w:r w:rsidR="0020028B">
        <w:rPr>
          <w:rFonts w:ascii="Arial" w:hAnsi="Arial" w:hint="cs"/>
          <w:noProof w:val="0"/>
          <w:rtl/>
        </w:rPr>
        <w:t>ש</w:t>
      </w:r>
      <w:r>
        <w:rPr>
          <w:rFonts w:ascii="Arial" w:hAnsi="Arial" w:hint="cs"/>
          <w:noProof w:val="0"/>
          <w:rtl/>
        </w:rPr>
        <w:t>בני הזוג נשאו בתשלום החודשי הנדרש לאב</w:t>
      </w:r>
      <w:r w:rsidR="00771D90">
        <w:rPr>
          <w:rFonts w:ascii="Arial" w:hAnsi="Arial" w:hint="cs"/>
          <w:noProof w:val="0"/>
          <w:rtl/>
        </w:rPr>
        <w:t xml:space="preserve"> באמצעות העברות בנקאיות, אך לאחר מכן לבקשת האב החלו לשלם את התשלומים החודשיים במזומן. לטענת ה</w:t>
      </w:r>
      <w:r w:rsidR="0020028B">
        <w:rPr>
          <w:rFonts w:ascii="Arial" w:hAnsi="Arial" w:hint="cs"/>
          <w:noProof w:val="0"/>
          <w:rtl/>
        </w:rPr>
        <w:t>בעל</w:t>
      </w:r>
      <w:r w:rsidR="00771D90">
        <w:rPr>
          <w:rFonts w:ascii="Arial" w:hAnsi="Arial" w:hint="cs"/>
          <w:noProof w:val="0"/>
          <w:rtl/>
        </w:rPr>
        <w:t xml:space="preserve"> בני הזוג הם שנשאו בדרך זו בתשלומי המשכנתא החודשיים, וכך התנהלו הצדדים במשך כ-7 שנים עד לפרוץ המשבר בנישואיהם של בני הזוג. עפ"י הנטען, בחודש דצמבר 21' נקלע ה</w:t>
      </w:r>
      <w:r w:rsidR="0020028B">
        <w:rPr>
          <w:rFonts w:ascii="Arial" w:hAnsi="Arial" w:hint="cs"/>
          <w:noProof w:val="0"/>
          <w:rtl/>
        </w:rPr>
        <w:t>בעל</w:t>
      </w:r>
      <w:r w:rsidR="00771D90">
        <w:rPr>
          <w:rFonts w:ascii="Arial" w:hAnsi="Arial" w:hint="cs"/>
          <w:noProof w:val="0"/>
          <w:rtl/>
        </w:rPr>
        <w:t xml:space="preserve"> לקשיים כלכליים, וממועד זה חדל מלהעביר את התשלומים לאב.</w:t>
      </w:r>
    </w:p>
    <w:p w:rsidR="00F3123F" w:rsidRDefault="00F3123F" w:rsidP="004D183F">
      <w:pPr>
        <w:pStyle w:val="ae"/>
        <w:spacing w:line="360" w:lineRule="auto"/>
        <w:ind w:left="425"/>
        <w:jc w:val="both"/>
        <w:rPr>
          <w:rFonts w:ascii="Arial" w:hAnsi="Arial"/>
          <w:noProof w:val="0"/>
          <w:rtl/>
        </w:rPr>
      </w:pPr>
    </w:p>
    <w:p w:rsidR="00F3123F" w:rsidRPr="00DB1368" w:rsidRDefault="00F3123F" w:rsidP="008A3D91">
      <w:pPr>
        <w:pStyle w:val="ae"/>
        <w:numPr>
          <w:ilvl w:val="0"/>
          <w:numId w:val="1"/>
        </w:numPr>
        <w:spacing w:line="360" w:lineRule="auto"/>
        <w:ind w:left="425" w:hanging="425"/>
        <w:jc w:val="both"/>
        <w:rPr>
          <w:rFonts w:ascii="Arial" w:hAnsi="Arial"/>
          <w:b/>
          <w:bCs/>
          <w:noProof w:val="0"/>
        </w:rPr>
      </w:pPr>
      <w:r w:rsidRPr="00DB1368">
        <w:rPr>
          <w:rFonts w:ascii="Arial" w:hAnsi="Arial" w:hint="cs"/>
          <w:b/>
          <w:bCs/>
          <w:noProof w:val="0"/>
          <w:rtl/>
        </w:rPr>
        <w:t xml:space="preserve">נוכח הגרסאות הסותרות שמסר הבעל, </w:t>
      </w:r>
      <w:r w:rsidR="00DB1368" w:rsidRPr="00DB1368">
        <w:rPr>
          <w:rFonts w:ascii="Arial" w:hAnsi="Arial" w:hint="cs"/>
          <w:b/>
          <w:bCs/>
          <w:noProof w:val="0"/>
          <w:rtl/>
        </w:rPr>
        <w:t xml:space="preserve">הן בהליך שבפני והן במסגרת הליך הפש"ר שהתנהל בעניינו בבית המשפט המחוזי, </w:t>
      </w:r>
      <w:r w:rsidRPr="00DB1368">
        <w:rPr>
          <w:rFonts w:ascii="Arial" w:hAnsi="Arial" w:hint="cs"/>
          <w:b/>
          <w:bCs/>
          <w:noProof w:val="0"/>
          <w:rtl/>
        </w:rPr>
        <w:t>לא מצאתי ליתן כל משקל לאיזה מגרסאותיו</w:t>
      </w:r>
      <w:r w:rsidR="00DB1368" w:rsidRPr="00DB1368">
        <w:rPr>
          <w:rFonts w:ascii="Arial" w:hAnsi="Arial" w:hint="cs"/>
          <w:b/>
          <w:bCs/>
          <w:noProof w:val="0"/>
          <w:rtl/>
        </w:rPr>
        <w:t xml:space="preserve"> </w:t>
      </w:r>
      <w:r w:rsidR="008A3D91">
        <w:rPr>
          <w:rFonts w:ascii="Arial" w:hAnsi="Arial" w:hint="cs"/>
          <w:b/>
          <w:bCs/>
          <w:noProof w:val="0"/>
          <w:rtl/>
        </w:rPr>
        <w:t xml:space="preserve">של הבעל כמו גם </w:t>
      </w:r>
      <w:r w:rsidR="00DB1368" w:rsidRPr="00DB1368">
        <w:rPr>
          <w:rFonts w:ascii="Arial" w:hAnsi="Arial" w:hint="cs"/>
          <w:b/>
          <w:bCs/>
          <w:noProof w:val="0"/>
          <w:rtl/>
        </w:rPr>
        <w:t>לעדותו בפני</w:t>
      </w:r>
      <w:r w:rsidRPr="00DB1368">
        <w:rPr>
          <w:rFonts w:ascii="Arial" w:hAnsi="Arial" w:hint="cs"/>
          <w:b/>
          <w:bCs/>
          <w:noProof w:val="0"/>
          <w:rtl/>
        </w:rPr>
        <w:t>.</w:t>
      </w:r>
    </w:p>
    <w:p w:rsidR="000270E6" w:rsidRPr="00DB1368" w:rsidRDefault="000270E6" w:rsidP="000C4F98">
      <w:pPr>
        <w:pStyle w:val="ae"/>
        <w:spacing w:line="360" w:lineRule="auto"/>
        <w:ind w:left="283"/>
        <w:jc w:val="both"/>
        <w:rPr>
          <w:rFonts w:ascii="Arial" w:hAnsi="Arial"/>
          <w:noProof w:val="0"/>
          <w:rtl/>
        </w:rPr>
      </w:pPr>
    </w:p>
    <w:p w:rsidR="00DA6289" w:rsidRPr="00B0218D" w:rsidRDefault="00DA6289" w:rsidP="00DA6289">
      <w:pPr>
        <w:spacing w:line="360" w:lineRule="auto"/>
        <w:jc w:val="both"/>
        <w:rPr>
          <w:rFonts w:ascii="Arial" w:hAnsi="Arial"/>
          <w:b/>
          <w:bCs/>
          <w:noProof w:val="0"/>
          <w:sz w:val="26"/>
          <w:szCs w:val="26"/>
          <w:u w:val="single"/>
        </w:rPr>
      </w:pPr>
      <w:r w:rsidRPr="0054215C">
        <w:rPr>
          <w:rFonts w:ascii="Arial" w:hAnsi="Arial" w:hint="cs"/>
          <w:b/>
          <w:bCs/>
          <w:noProof w:val="0"/>
          <w:sz w:val="26"/>
          <w:szCs w:val="26"/>
          <w:u w:val="single"/>
          <w:rtl/>
        </w:rPr>
        <w:t>תמצית טענות ה</w:t>
      </w:r>
      <w:r>
        <w:rPr>
          <w:rFonts w:ascii="Arial" w:hAnsi="Arial" w:hint="cs"/>
          <w:b/>
          <w:bCs/>
          <w:noProof w:val="0"/>
          <w:sz w:val="26"/>
          <w:szCs w:val="26"/>
          <w:u w:val="single"/>
          <w:rtl/>
        </w:rPr>
        <w:t>אב</w:t>
      </w:r>
    </w:p>
    <w:p w:rsidR="00B0068B" w:rsidRDefault="00DA6289" w:rsidP="00DE2558">
      <w:pPr>
        <w:pStyle w:val="ae"/>
        <w:numPr>
          <w:ilvl w:val="0"/>
          <w:numId w:val="1"/>
        </w:numPr>
        <w:spacing w:line="360" w:lineRule="auto"/>
        <w:ind w:left="425" w:hanging="425"/>
        <w:jc w:val="both"/>
        <w:rPr>
          <w:rFonts w:ascii="Arial" w:hAnsi="Arial"/>
          <w:noProof w:val="0"/>
        </w:rPr>
      </w:pPr>
      <w:r>
        <w:rPr>
          <w:rFonts w:ascii="Arial" w:hAnsi="Arial" w:hint="cs"/>
          <w:noProof w:val="0"/>
          <w:rtl/>
        </w:rPr>
        <w:t xml:space="preserve">גרסת האב זהה לגרסת כתב ההגנה </w:t>
      </w:r>
      <w:r w:rsidR="00B466B9">
        <w:rPr>
          <w:rFonts w:ascii="Arial" w:hAnsi="Arial" w:hint="cs"/>
          <w:noProof w:val="0"/>
          <w:rtl/>
        </w:rPr>
        <w:t xml:space="preserve">שמסר הבעל </w:t>
      </w:r>
      <w:r>
        <w:rPr>
          <w:rFonts w:ascii="Arial" w:hAnsi="Arial" w:hint="cs"/>
          <w:noProof w:val="0"/>
          <w:rtl/>
        </w:rPr>
        <w:t xml:space="preserve">אשר פורטה לעיל. על גרסה זו חזר האב </w:t>
      </w:r>
      <w:r w:rsidR="0020028B">
        <w:rPr>
          <w:rFonts w:ascii="Arial" w:hAnsi="Arial" w:hint="cs"/>
          <w:noProof w:val="0"/>
          <w:rtl/>
        </w:rPr>
        <w:t xml:space="preserve">בהרחבה </w:t>
      </w:r>
      <w:r>
        <w:rPr>
          <w:rFonts w:ascii="Arial" w:hAnsi="Arial" w:hint="cs"/>
          <w:noProof w:val="0"/>
          <w:rtl/>
        </w:rPr>
        <w:t>גם במסגרת תצהיר עדותו הראשית מיום 17/8/2022.</w:t>
      </w:r>
      <w:r w:rsidR="0020028B">
        <w:rPr>
          <w:rFonts w:ascii="Arial" w:hAnsi="Arial" w:hint="cs"/>
          <w:noProof w:val="0"/>
          <w:rtl/>
        </w:rPr>
        <w:t xml:space="preserve"> האב פירט שהמחאת הזכויות ביחס לרכישת הדירה נדרשה לאור הקשיים הכלכליים אליהם נקלעו בני הזוג לאחר שבקשתם לקבלת משכנתא סורבה, ומשהתברר שלא יוכלו להשיב לו את כספי הלוואה בסך 300,</w:t>
      </w:r>
      <w:r w:rsidR="009F0DA3">
        <w:rPr>
          <w:rFonts w:ascii="Arial" w:hAnsi="Arial" w:hint="cs"/>
          <w:noProof w:val="0"/>
          <w:rtl/>
        </w:rPr>
        <w:t xml:space="preserve">000 ₪ אשר שולמו על ידו עד לאותה עת בגין רכישת הדירה. האב הבהיר שגם ההמחאות שמסרו בני הזוג לעו"ד המטפל בפרויקט חוללו, והוא נאלץ לשאת גם בתשלומים אלה. עוד פירט האב כי הוא פנה לעו"ד </w:t>
      </w:r>
      <w:r w:rsidR="00DE2558">
        <w:rPr>
          <w:rFonts w:ascii="Arial" w:hAnsi="Arial" w:hint="cs"/>
          <w:noProof w:val="0"/>
          <w:rtl/>
        </w:rPr>
        <w:t>---</w:t>
      </w:r>
      <w:r w:rsidR="00B466B9">
        <w:rPr>
          <w:rFonts w:ascii="Arial" w:hAnsi="Arial" w:hint="cs"/>
          <w:noProof w:val="0"/>
          <w:rtl/>
        </w:rPr>
        <w:t>,</w:t>
      </w:r>
      <w:r w:rsidR="009F0DA3">
        <w:rPr>
          <w:rFonts w:ascii="Arial" w:hAnsi="Arial" w:hint="cs"/>
          <w:noProof w:val="0"/>
          <w:rtl/>
        </w:rPr>
        <w:t xml:space="preserve"> אשר ייצג באותה עת את קבוצת הרכישה</w:t>
      </w:r>
      <w:r w:rsidR="00B466B9">
        <w:rPr>
          <w:rFonts w:ascii="Arial" w:hAnsi="Arial" w:hint="cs"/>
          <w:noProof w:val="0"/>
          <w:rtl/>
        </w:rPr>
        <w:t>,</w:t>
      </w:r>
      <w:r w:rsidR="009F0DA3">
        <w:rPr>
          <w:rFonts w:ascii="Arial" w:hAnsi="Arial" w:hint="cs"/>
          <w:noProof w:val="0"/>
          <w:rtl/>
        </w:rPr>
        <w:t xml:space="preserve"> על מנת לבטל את הסכם הרכישה, ועו"ד </w:t>
      </w:r>
      <w:r w:rsidR="00DE2558">
        <w:rPr>
          <w:rFonts w:ascii="Arial" w:hAnsi="Arial" w:hint="cs"/>
          <w:noProof w:val="0"/>
          <w:rtl/>
        </w:rPr>
        <w:t>---</w:t>
      </w:r>
      <w:r w:rsidR="009F0DA3">
        <w:rPr>
          <w:rFonts w:ascii="Arial" w:hAnsi="Arial" w:hint="cs"/>
          <w:noProof w:val="0"/>
          <w:rtl/>
        </w:rPr>
        <w:t xml:space="preserve"> הבהיר לו ש</w:t>
      </w:r>
      <w:r w:rsidR="00B466B9">
        <w:rPr>
          <w:rFonts w:ascii="Arial" w:hAnsi="Arial" w:hint="cs"/>
          <w:noProof w:val="0"/>
          <w:rtl/>
        </w:rPr>
        <w:t xml:space="preserve">ככל שכך יהיה </w:t>
      </w:r>
      <w:r w:rsidR="009F0DA3">
        <w:rPr>
          <w:rFonts w:ascii="Arial" w:hAnsi="Arial" w:hint="cs"/>
          <w:noProof w:val="0"/>
          <w:rtl/>
        </w:rPr>
        <w:t>הדירה תימכר לצד ג' ובני הזוג יישאו בתשלום קנס כספי משמעותי ו</w:t>
      </w:r>
      <w:r w:rsidR="00B466B9">
        <w:rPr>
          <w:rFonts w:ascii="Arial" w:hAnsi="Arial" w:hint="cs"/>
          <w:noProof w:val="0"/>
          <w:rtl/>
        </w:rPr>
        <w:t xml:space="preserve">בנוסף </w:t>
      </w:r>
      <w:r w:rsidR="009F0DA3">
        <w:rPr>
          <w:rFonts w:ascii="Arial" w:hAnsi="Arial" w:hint="cs"/>
          <w:noProof w:val="0"/>
          <w:rtl/>
        </w:rPr>
        <w:t xml:space="preserve">הכספים ששולמו יחולטו </w:t>
      </w:r>
      <w:r w:rsidR="00B466B9">
        <w:rPr>
          <w:rFonts w:ascii="Arial" w:hAnsi="Arial" w:hint="cs"/>
          <w:noProof w:val="0"/>
          <w:rtl/>
        </w:rPr>
        <w:t xml:space="preserve">עפ"י </w:t>
      </w:r>
      <w:r w:rsidR="009F0DA3">
        <w:rPr>
          <w:rFonts w:ascii="Arial" w:hAnsi="Arial" w:hint="cs"/>
          <w:noProof w:val="0"/>
          <w:rtl/>
        </w:rPr>
        <w:t>הוראות הסכם השיתוף. מטעם זה הצ</w:t>
      </w:r>
      <w:r w:rsidR="00B466B9">
        <w:rPr>
          <w:rFonts w:ascii="Arial" w:hAnsi="Arial" w:hint="cs"/>
          <w:noProof w:val="0"/>
          <w:rtl/>
        </w:rPr>
        <w:t>י</w:t>
      </w:r>
      <w:r w:rsidR="009F0DA3">
        <w:rPr>
          <w:rFonts w:ascii="Arial" w:hAnsi="Arial" w:hint="cs"/>
          <w:noProof w:val="0"/>
          <w:rtl/>
        </w:rPr>
        <w:t xml:space="preserve">ע עו"ד </w:t>
      </w:r>
      <w:r w:rsidR="00DE2558">
        <w:rPr>
          <w:rFonts w:ascii="Arial" w:hAnsi="Arial" w:hint="cs"/>
          <w:noProof w:val="0"/>
          <w:rtl/>
        </w:rPr>
        <w:t>---</w:t>
      </w:r>
      <w:r w:rsidR="009F0DA3">
        <w:rPr>
          <w:rFonts w:ascii="Arial" w:hAnsi="Arial" w:hint="cs"/>
          <w:noProof w:val="0"/>
          <w:rtl/>
        </w:rPr>
        <w:t xml:space="preserve"> שבני הזוג יאתרו רוכש חלופי אשר ייכנס בנעליהם</w:t>
      </w:r>
      <w:r w:rsidR="00D85FB2">
        <w:rPr>
          <w:rFonts w:ascii="Arial" w:hAnsi="Arial" w:hint="cs"/>
          <w:noProof w:val="0"/>
          <w:rtl/>
        </w:rPr>
        <w:t xml:space="preserve">- אלא שלא עלה בידיהם לאתר רוכש כנ"ל. </w:t>
      </w:r>
    </w:p>
    <w:p w:rsidR="00D85FB2" w:rsidRDefault="00D85FB2" w:rsidP="00DE2558">
      <w:pPr>
        <w:pStyle w:val="ae"/>
        <w:spacing w:line="360" w:lineRule="auto"/>
        <w:ind w:left="425"/>
        <w:jc w:val="both"/>
        <w:rPr>
          <w:rFonts w:ascii="Arial" w:hAnsi="Arial"/>
          <w:noProof w:val="0"/>
          <w:rtl/>
        </w:rPr>
      </w:pPr>
      <w:r>
        <w:rPr>
          <w:rFonts w:ascii="Arial" w:hAnsi="Arial" w:hint="cs"/>
          <w:noProof w:val="0"/>
          <w:rtl/>
        </w:rPr>
        <w:t>על כן, ועל מנת לסייע לבני הזוג בצמצום נזקיהם, ו</w:t>
      </w:r>
      <w:r w:rsidR="006253AB">
        <w:rPr>
          <w:rFonts w:ascii="Arial" w:hAnsi="Arial" w:hint="cs"/>
          <w:noProof w:val="0"/>
          <w:rtl/>
        </w:rPr>
        <w:t xml:space="preserve">כן </w:t>
      </w:r>
      <w:r>
        <w:rPr>
          <w:rFonts w:ascii="Arial" w:hAnsi="Arial" w:hint="cs"/>
          <w:noProof w:val="0"/>
          <w:rtl/>
        </w:rPr>
        <w:t xml:space="preserve">על מנת "להציל" את הכספים ששילם האב </w:t>
      </w:r>
      <w:r w:rsidR="006253AB">
        <w:rPr>
          <w:rFonts w:ascii="Arial" w:hAnsi="Arial" w:hint="cs"/>
          <w:noProof w:val="0"/>
          <w:rtl/>
        </w:rPr>
        <w:t xml:space="preserve">בגין רכישת הדירה </w:t>
      </w:r>
      <w:r>
        <w:rPr>
          <w:rFonts w:ascii="Arial" w:hAnsi="Arial" w:hint="cs"/>
          <w:noProof w:val="0"/>
          <w:rtl/>
        </w:rPr>
        <w:t xml:space="preserve">עד לאותה עת, הוא החליט לרכוש את הדירה במקום בני הזוג- וזאת באמצעות נטילת משכנתא מחשבון הפרויקט בבנק מזרחי. </w:t>
      </w:r>
      <w:r w:rsidR="00B466B9">
        <w:rPr>
          <w:rFonts w:ascii="Arial" w:hAnsi="Arial" w:hint="cs"/>
          <w:noProof w:val="0"/>
          <w:rtl/>
        </w:rPr>
        <w:t>לצורך זה</w:t>
      </w:r>
      <w:r>
        <w:rPr>
          <w:rFonts w:ascii="Arial" w:hAnsi="Arial" w:hint="cs"/>
          <w:noProof w:val="0"/>
          <w:rtl/>
        </w:rPr>
        <w:t xml:space="preserve"> נחתם </w:t>
      </w:r>
      <w:r w:rsidR="00B466B9">
        <w:rPr>
          <w:rFonts w:ascii="Arial" w:hAnsi="Arial" w:hint="cs"/>
          <w:noProof w:val="0"/>
          <w:rtl/>
        </w:rPr>
        <w:t xml:space="preserve">בין הצדדים </w:t>
      </w:r>
      <w:r>
        <w:rPr>
          <w:rFonts w:ascii="Arial" w:hAnsi="Arial" w:hint="cs"/>
          <w:noProof w:val="0"/>
          <w:rtl/>
        </w:rPr>
        <w:t xml:space="preserve">ביום 1/2/2021 הסכם העברת הזכויות בדירה ללא תמורה. האב פירט עוד כי בניגוד לטענותיה המיתממות של האישה, היא הייתה שותפה מלאה להליך כולו, וחתימתה על ההסכם נעשתה לאחר שהיא קיבלה הסבר טלפוני מעו"ד </w:t>
      </w:r>
      <w:r w:rsidR="00DE2558">
        <w:rPr>
          <w:rFonts w:ascii="Arial" w:hAnsi="Arial" w:hint="cs"/>
          <w:noProof w:val="0"/>
          <w:rtl/>
        </w:rPr>
        <w:t>---</w:t>
      </w:r>
      <w:r>
        <w:rPr>
          <w:rFonts w:ascii="Arial" w:hAnsi="Arial" w:hint="cs"/>
          <w:noProof w:val="0"/>
          <w:rtl/>
        </w:rPr>
        <w:t>. האב טען עוד כי לאחר חתימת הסכם העברת הזכויות, הוא התקבל כחבר בעמותה וחתם על הסכם השיתוף תוך שהוא מתחייב לשאת במלוא התשלומים הנדרשים לקבוצת הרכישה.</w:t>
      </w:r>
      <w:r w:rsidR="00A44F3F">
        <w:rPr>
          <w:rFonts w:ascii="Arial" w:hAnsi="Arial" w:hint="cs"/>
          <w:noProof w:val="0"/>
          <w:rtl/>
        </w:rPr>
        <w:t xml:space="preserve"> ממועד זה ואילך בני הזוג כלל "לא היו בתמונה", והאב לבדו התנהל מול העמותה וקבוצת הרכישה, נטל הלוואה לצורך מימון התשלומים הנדרשים תוך שהוא נושא בריביות גבוהות, ואף ערך שינויים בדירה בגינם נשא בתשלומים נוספים לקבלן. האב עמד על כך שהאישה לא </w:t>
      </w:r>
      <w:r w:rsidR="00B466B9">
        <w:rPr>
          <w:rFonts w:ascii="Arial" w:hAnsi="Arial" w:hint="cs"/>
          <w:noProof w:val="0"/>
          <w:rtl/>
        </w:rPr>
        <w:t>שילמ</w:t>
      </w:r>
      <w:r w:rsidR="00A44F3F">
        <w:rPr>
          <w:rFonts w:ascii="Arial" w:hAnsi="Arial" w:hint="cs"/>
          <w:noProof w:val="0"/>
          <w:rtl/>
        </w:rPr>
        <w:t xml:space="preserve">ה ולו אגורה שחוקה בגין הדירה, ובפועל לאור מצבם הכלכלי </w:t>
      </w:r>
      <w:r w:rsidR="00A44F3F">
        <w:rPr>
          <w:rFonts w:ascii="Arial" w:hAnsi="Arial" w:hint="cs"/>
          <w:noProof w:val="0"/>
          <w:rtl/>
        </w:rPr>
        <w:lastRenderedPageBreak/>
        <w:t xml:space="preserve">הקשה לא הייתה לבני הזוג כל אפשרות לרכוש את הדירה. עוד פורט כי האב </w:t>
      </w:r>
      <w:r w:rsidR="00A44F3F" w:rsidRPr="00DE2558">
        <w:rPr>
          <w:rFonts w:ascii="Arial" w:hAnsi="Arial" w:hint="cs"/>
          <w:noProof w:val="0"/>
          <w:rtl/>
        </w:rPr>
        <w:t>מ</w:t>
      </w:r>
      <w:r w:rsidR="00DE2558">
        <w:rPr>
          <w:rFonts w:ascii="Arial" w:hAnsi="Arial" w:hint="cs"/>
          <w:noProof w:val="0"/>
          <w:rtl/>
        </w:rPr>
        <w:t>י</w:t>
      </w:r>
      <w:r w:rsidR="00A44F3F" w:rsidRPr="00DE2558">
        <w:rPr>
          <w:rFonts w:ascii="Arial" w:hAnsi="Arial" w:hint="cs"/>
          <w:noProof w:val="0"/>
          <w:rtl/>
        </w:rPr>
        <w:t>חזר</w:t>
      </w:r>
      <w:r w:rsidR="00A44F3F">
        <w:rPr>
          <w:rFonts w:ascii="Arial" w:hAnsi="Arial" w:hint="cs"/>
          <w:noProof w:val="0"/>
          <w:rtl/>
        </w:rPr>
        <w:t xml:space="preserve"> בהמשך את ההלוואה שנטל על מנת לשפר את תנאיה, ונשא בתשלום נוסף בסך של 111,040 ₪.</w:t>
      </w:r>
    </w:p>
    <w:p w:rsidR="00A44F3F" w:rsidRDefault="00A44F3F" w:rsidP="007835FA">
      <w:pPr>
        <w:pStyle w:val="ae"/>
        <w:spacing w:line="360" w:lineRule="auto"/>
        <w:ind w:left="425"/>
        <w:jc w:val="both"/>
        <w:rPr>
          <w:rFonts w:ascii="Arial" w:hAnsi="Arial"/>
          <w:noProof w:val="0"/>
          <w:rtl/>
        </w:rPr>
      </w:pPr>
      <w:r>
        <w:rPr>
          <w:rFonts w:ascii="Arial" w:hAnsi="Arial" w:hint="cs"/>
          <w:noProof w:val="0"/>
          <w:rtl/>
        </w:rPr>
        <w:t>לאחר קבלת החזקה בדירה</w:t>
      </w:r>
      <w:r w:rsidR="00B466B9">
        <w:rPr>
          <w:rFonts w:ascii="Arial" w:hAnsi="Arial" w:hint="cs"/>
          <w:noProof w:val="0"/>
          <w:rtl/>
        </w:rPr>
        <w:t>,</w:t>
      </w:r>
      <w:r>
        <w:rPr>
          <w:rFonts w:ascii="Arial" w:hAnsi="Arial" w:hint="cs"/>
          <w:noProof w:val="0"/>
          <w:rtl/>
        </w:rPr>
        <w:t xml:space="preserve"> בני הזוג ביקשו לשכור מהאב את הדירה לצורך מגוריהם שם, והאב הסכים לכך. בין הצדדים נחתם ביום 15/1/2013 הסכם שכירות לתקופה של שנה, אשר הוארך משנה לשנה. האב הבהיר כי התשלומים שבני הזוג שילמו לידיו הינם תשלומי שכ</w:t>
      </w:r>
      <w:r w:rsidR="007835FA">
        <w:rPr>
          <w:rFonts w:ascii="Arial" w:hAnsi="Arial" w:hint="cs"/>
          <w:noProof w:val="0"/>
          <w:rtl/>
        </w:rPr>
        <w:t>י</w:t>
      </w:r>
      <w:r>
        <w:rPr>
          <w:rFonts w:ascii="Arial" w:hAnsi="Arial" w:hint="cs"/>
          <w:noProof w:val="0"/>
          <w:rtl/>
        </w:rPr>
        <w:t>ר</w:t>
      </w:r>
      <w:r w:rsidR="007835FA">
        <w:rPr>
          <w:rFonts w:ascii="Arial" w:hAnsi="Arial" w:hint="cs"/>
          <w:noProof w:val="0"/>
          <w:rtl/>
        </w:rPr>
        <w:t>ות ולא החזרי משכנתא</w:t>
      </w:r>
      <w:r w:rsidR="00D86C02">
        <w:rPr>
          <w:rFonts w:ascii="Arial" w:hAnsi="Arial" w:hint="cs"/>
          <w:noProof w:val="0"/>
          <w:rtl/>
        </w:rPr>
        <w:t xml:space="preserve">. עוד פירט האב </w:t>
      </w:r>
      <w:r w:rsidR="007835FA">
        <w:rPr>
          <w:rFonts w:ascii="Arial" w:hAnsi="Arial" w:hint="cs"/>
          <w:noProof w:val="0"/>
          <w:rtl/>
        </w:rPr>
        <w:t>ש</w:t>
      </w:r>
      <w:r w:rsidR="00D86C02">
        <w:rPr>
          <w:rFonts w:ascii="Arial" w:hAnsi="Arial" w:hint="cs"/>
          <w:noProof w:val="0"/>
          <w:rtl/>
        </w:rPr>
        <w:t>בני הזוג לא עמדו באופן רציף בתשלומי</w:t>
      </w:r>
      <w:r w:rsidR="007835FA">
        <w:rPr>
          <w:rFonts w:ascii="Arial" w:hAnsi="Arial" w:hint="cs"/>
          <w:noProof w:val="0"/>
          <w:rtl/>
        </w:rPr>
        <w:t>ם</w:t>
      </w:r>
      <w:r w:rsidR="00D86C02">
        <w:rPr>
          <w:rFonts w:ascii="Arial" w:hAnsi="Arial" w:hint="cs"/>
          <w:noProof w:val="0"/>
          <w:rtl/>
        </w:rPr>
        <w:t xml:space="preserve"> והוא הבליג על כך, ובנוסף גם שילם עבור בני הזוג תשלומים רבים נוספים אותם הבטיחו להשיב לו, אך בפועל לא כך היה.</w:t>
      </w:r>
    </w:p>
    <w:p w:rsidR="007835FA" w:rsidRDefault="00D86C02" w:rsidP="00DE2558">
      <w:pPr>
        <w:pStyle w:val="ae"/>
        <w:spacing w:line="360" w:lineRule="auto"/>
        <w:ind w:left="425"/>
        <w:jc w:val="both"/>
        <w:rPr>
          <w:rFonts w:ascii="Arial" w:hAnsi="Arial"/>
          <w:noProof w:val="0"/>
          <w:rtl/>
        </w:rPr>
      </w:pPr>
      <w:r>
        <w:rPr>
          <w:rFonts w:ascii="Arial" w:hAnsi="Arial" w:hint="cs"/>
          <w:noProof w:val="0"/>
          <w:rtl/>
        </w:rPr>
        <w:t>האישה ממשיכה להתגורר בדירה עד היום שלא כדין ומבלי לשלם לאב שכר דירה בגין מגוריה שם</w:t>
      </w:r>
      <w:r w:rsidR="007835FA">
        <w:rPr>
          <w:rFonts w:ascii="Arial" w:hAnsi="Arial" w:hint="cs"/>
          <w:noProof w:val="0"/>
          <w:rtl/>
        </w:rPr>
        <w:t>.</w:t>
      </w:r>
      <w:r>
        <w:rPr>
          <w:rFonts w:ascii="Arial" w:hAnsi="Arial" w:hint="cs"/>
          <w:noProof w:val="0"/>
          <w:rtl/>
        </w:rPr>
        <w:t xml:space="preserve"> </w:t>
      </w:r>
      <w:r w:rsidR="007835FA">
        <w:rPr>
          <w:rFonts w:ascii="Arial" w:hAnsi="Arial" w:hint="cs"/>
          <w:noProof w:val="0"/>
          <w:rtl/>
        </w:rPr>
        <w:t xml:space="preserve">עוד טען האב כי מכח כללי ההשתק השיפוטי האישה מנועה מלטעון כעת לזכויות כלשהן בדירה, וזאת לאחר </w:t>
      </w:r>
      <w:r>
        <w:rPr>
          <w:rFonts w:ascii="Arial" w:hAnsi="Arial" w:hint="cs"/>
          <w:noProof w:val="0"/>
          <w:rtl/>
        </w:rPr>
        <w:t>שבהלי</w:t>
      </w:r>
      <w:r w:rsidR="00DE2558">
        <w:rPr>
          <w:rFonts w:ascii="Arial" w:hAnsi="Arial" w:hint="cs"/>
          <w:noProof w:val="0"/>
          <w:rtl/>
        </w:rPr>
        <w:t>כי</w:t>
      </w:r>
      <w:r>
        <w:rPr>
          <w:rFonts w:ascii="Arial" w:hAnsi="Arial" w:hint="cs"/>
          <w:noProof w:val="0"/>
          <w:rtl/>
        </w:rPr>
        <w:t xml:space="preserve"> הפש"ר שהתנהל</w:t>
      </w:r>
      <w:r w:rsidR="00DE2558">
        <w:rPr>
          <w:rFonts w:ascii="Arial" w:hAnsi="Arial" w:hint="cs"/>
          <w:noProof w:val="0"/>
          <w:rtl/>
        </w:rPr>
        <w:t>ו</w:t>
      </w:r>
      <w:r>
        <w:rPr>
          <w:rFonts w:ascii="Arial" w:hAnsi="Arial" w:hint="cs"/>
          <w:noProof w:val="0"/>
          <w:rtl/>
        </w:rPr>
        <w:t xml:space="preserve"> בעניינ</w:t>
      </w:r>
      <w:r w:rsidR="007835FA">
        <w:rPr>
          <w:rFonts w:ascii="Arial" w:hAnsi="Arial" w:hint="cs"/>
          <w:noProof w:val="0"/>
          <w:rtl/>
        </w:rPr>
        <w:t>ם של בני הזוג</w:t>
      </w:r>
      <w:r>
        <w:rPr>
          <w:rFonts w:ascii="Arial" w:hAnsi="Arial" w:hint="cs"/>
          <w:noProof w:val="0"/>
          <w:rtl/>
        </w:rPr>
        <w:t xml:space="preserve"> </w:t>
      </w:r>
      <w:r w:rsidR="007835FA">
        <w:rPr>
          <w:rFonts w:ascii="Arial" w:hAnsi="Arial" w:hint="cs"/>
          <w:noProof w:val="0"/>
          <w:rtl/>
        </w:rPr>
        <w:t xml:space="preserve">היא </w:t>
      </w:r>
      <w:r>
        <w:rPr>
          <w:rFonts w:ascii="Arial" w:hAnsi="Arial" w:hint="cs"/>
          <w:noProof w:val="0"/>
          <w:rtl/>
        </w:rPr>
        <w:t>הצהירה שאין בבעלותה נכסי</w:t>
      </w:r>
      <w:r w:rsidR="007835FA">
        <w:rPr>
          <w:rFonts w:ascii="Arial" w:hAnsi="Arial" w:hint="cs"/>
          <w:noProof w:val="0"/>
          <w:rtl/>
        </w:rPr>
        <w:t xml:space="preserve"> מקרקעין ו/או זכויות עתידיות בנכסים כנ"ל, ובנוסף הצהירה שהיא משלמת תשלומי שכר דירה בסך של 4,000 ₪ לחודש</w:t>
      </w:r>
      <w:r>
        <w:rPr>
          <w:rFonts w:ascii="Arial" w:hAnsi="Arial" w:hint="cs"/>
          <w:noProof w:val="0"/>
          <w:rtl/>
        </w:rPr>
        <w:t xml:space="preserve">. </w:t>
      </w:r>
    </w:p>
    <w:p w:rsidR="00D85FB2" w:rsidRDefault="007835FA" w:rsidP="007835FA">
      <w:pPr>
        <w:pStyle w:val="ae"/>
        <w:spacing w:line="360" w:lineRule="auto"/>
        <w:ind w:left="425"/>
        <w:jc w:val="both"/>
        <w:rPr>
          <w:rFonts w:ascii="Arial" w:hAnsi="Arial"/>
          <w:noProof w:val="0"/>
          <w:rtl/>
        </w:rPr>
      </w:pPr>
      <w:r>
        <w:rPr>
          <w:rFonts w:ascii="Arial" w:hAnsi="Arial" w:hint="cs"/>
          <w:noProof w:val="0"/>
          <w:rtl/>
        </w:rPr>
        <w:t>האב</w:t>
      </w:r>
      <w:r w:rsidR="00D86C02">
        <w:rPr>
          <w:rFonts w:ascii="Arial" w:hAnsi="Arial" w:hint="cs"/>
          <w:noProof w:val="0"/>
          <w:rtl/>
        </w:rPr>
        <w:t xml:space="preserve"> הגיש </w:t>
      </w:r>
      <w:r>
        <w:rPr>
          <w:rFonts w:ascii="Arial" w:hAnsi="Arial" w:hint="cs"/>
          <w:noProof w:val="0"/>
          <w:rtl/>
        </w:rPr>
        <w:t xml:space="preserve">כנגד האישה </w:t>
      </w:r>
      <w:r w:rsidR="00D86C02">
        <w:rPr>
          <w:rFonts w:ascii="Arial" w:hAnsi="Arial" w:hint="cs"/>
          <w:noProof w:val="0"/>
          <w:rtl/>
        </w:rPr>
        <w:t>תביעת פינוי ותביעה כספית</w:t>
      </w:r>
      <w:r>
        <w:rPr>
          <w:rFonts w:ascii="Arial" w:hAnsi="Arial" w:hint="cs"/>
          <w:noProof w:val="0"/>
          <w:rtl/>
        </w:rPr>
        <w:t xml:space="preserve"> לתשלום שכר דירה ראוי,</w:t>
      </w:r>
      <w:r w:rsidR="006253AB">
        <w:rPr>
          <w:rFonts w:ascii="Arial" w:hAnsi="Arial" w:hint="cs"/>
          <w:noProof w:val="0"/>
          <w:rtl/>
        </w:rPr>
        <w:t xml:space="preserve"> </w:t>
      </w:r>
      <w:r>
        <w:rPr>
          <w:rFonts w:ascii="Arial" w:hAnsi="Arial" w:hint="cs"/>
          <w:noProof w:val="0"/>
          <w:rtl/>
        </w:rPr>
        <w:t>ו</w:t>
      </w:r>
      <w:r w:rsidR="006253AB">
        <w:rPr>
          <w:rFonts w:ascii="Arial" w:hAnsi="Arial" w:hint="cs"/>
          <w:noProof w:val="0"/>
          <w:rtl/>
        </w:rPr>
        <w:t>עתר לחייב את האישה בתשלום שכר דירה בגין מגוריה בדירה בסך של 6,000 ₪ לחודש החל מחודש ינואר 2021 ועד למועד הפינוי בפועל.</w:t>
      </w:r>
    </w:p>
    <w:p w:rsidR="00C377D1" w:rsidRPr="0023008A" w:rsidRDefault="004D183F" w:rsidP="004D183F">
      <w:pPr>
        <w:pStyle w:val="ae"/>
        <w:spacing w:line="360" w:lineRule="auto"/>
        <w:ind w:left="425" w:hanging="425"/>
        <w:jc w:val="both"/>
        <w:rPr>
          <w:rFonts w:ascii="Arial" w:hAnsi="Arial"/>
          <w:noProof w:val="0"/>
          <w:rtl/>
        </w:rPr>
      </w:pPr>
      <w:r>
        <w:rPr>
          <w:rFonts w:ascii="Arial" w:hAnsi="Arial" w:hint="cs"/>
          <w:noProof w:val="0"/>
          <w:rtl/>
        </w:rPr>
        <w:t xml:space="preserve"> </w:t>
      </w:r>
    </w:p>
    <w:p w:rsidR="00014A66" w:rsidRDefault="00BB24AF" w:rsidP="0011158B">
      <w:pPr>
        <w:pStyle w:val="ae"/>
        <w:numPr>
          <w:ilvl w:val="0"/>
          <w:numId w:val="1"/>
        </w:numPr>
        <w:spacing w:line="360" w:lineRule="auto"/>
        <w:ind w:left="425" w:hanging="425"/>
        <w:jc w:val="both"/>
        <w:rPr>
          <w:rFonts w:ascii="Arial" w:hAnsi="Arial"/>
          <w:noProof w:val="0"/>
          <w:u w:val="single"/>
        </w:rPr>
      </w:pPr>
      <w:r>
        <w:rPr>
          <w:rFonts w:ascii="Arial" w:hAnsi="Arial" w:hint="cs"/>
          <w:noProof w:val="0"/>
          <w:rtl/>
        </w:rPr>
        <w:t>ה</w:t>
      </w:r>
      <w:r w:rsidR="006253AB">
        <w:rPr>
          <w:rFonts w:ascii="Arial" w:hAnsi="Arial" w:hint="cs"/>
          <w:noProof w:val="0"/>
          <w:rtl/>
        </w:rPr>
        <w:t>אב</w:t>
      </w:r>
      <w:r>
        <w:rPr>
          <w:rFonts w:ascii="Arial" w:hAnsi="Arial" w:hint="cs"/>
          <w:noProof w:val="0"/>
          <w:rtl/>
        </w:rPr>
        <w:t xml:space="preserve"> חזר על טענותיו כי הינו המחזיק והבעלים הרשום של דירת המגורים כאשר מ</w:t>
      </w:r>
      <w:r w:rsidR="00C377D1">
        <w:rPr>
          <w:rFonts w:ascii="Arial" w:hAnsi="Arial" w:hint="cs"/>
          <w:noProof w:val="0"/>
          <w:rtl/>
        </w:rPr>
        <w:t>שנת 2013, מועד בו נמסר</w:t>
      </w:r>
      <w:r w:rsidR="00071B79">
        <w:rPr>
          <w:rFonts w:ascii="Arial" w:hAnsi="Arial" w:hint="cs"/>
          <w:noProof w:val="0"/>
          <w:rtl/>
        </w:rPr>
        <w:t>ה</w:t>
      </w:r>
      <w:r w:rsidR="00C377D1">
        <w:rPr>
          <w:rFonts w:ascii="Arial" w:hAnsi="Arial" w:hint="cs"/>
          <w:noProof w:val="0"/>
          <w:rtl/>
        </w:rPr>
        <w:t xml:space="preserve"> החזקה בדירה התגוררו בני הזוג לשעבר בעבור דמי שכירות. עוד נטען </w:t>
      </w:r>
      <w:r w:rsidR="0011158B">
        <w:rPr>
          <w:rFonts w:ascii="Arial" w:hAnsi="Arial" w:hint="cs"/>
          <w:noProof w:val="0"/>
          <w:rtl/>
        </w:rPr>
        <w:t>ש</w:t>
      </w:r>
      <w:r w:rsidR="00C377D1">
        <w:rPr>
          <w:rFonts w:ascii="Arial" w:hAnsi="Arial" w:hint="cs"/>
          <w:noProof w:val="0"/>
          <w:rtl/>
        </w:rPr>
        <w:t>בהתאם לחוזה השכירות היה על בני הזוג לפנות את דירת המגורים ביום 21/12/2020 אולם ה</w:t>
      </w:r>
      <w:r w:rsidR="006253AB">
        <w:rPr>
          <w:rFonts w:ascii="Arial" w:hAnsi="Arial" w:hint="cs"/>
          <w:noProof w:val="0"/>
          <w:rtl/>
        </w:rPr>
        <w:t>אישה</w:t>
      </w:r>
      <w:r w:rsidR="00C377D1">
        <w:rPr>
          <w:rFonts w:ascii="Arial" w:hAnsi="Arial" w:hint="cs"/>
          <w:noProof w:val="0"/>
          <w:rtl/>
        </w:rPr>
        <w:t xml:space="preserve"> סירבה</w:t>
      </w:r>
      <w:r w:rsidR="0011158B">
        <w:rPr>
          <w:rFonts w:ascii="Arial" w:hAnsi="Arial" w:hint="cs"/>
          <w:noProof w:val="0"/>
          <w:rtl/>
        </w:rPr>
        <w:t xml:space="preserve"> לעשות כן</w:t>
      </w:r>
      <w:r w:rsidR="00C377D1">
        <w:rPr>
          <w:rFonts w:ascii="Arial" w:hAnsi="Arial" w:hint="cs"/>
          <w:noProof w:val="0"/>
          <w:rtl/>
        </w:rPr>
        <w:t xml:space="preserve">, ועל כן, </w:t>
      </w:r>
      <w:r w:rsidR="0011158B">
        <w:rPr>
          <w:rFonts w:ascii="Arial" w:hAnsi="Arial" w:hint="cs"/>
          <w:noProof w:val="0"/>
          <w:rtl/>
        </w:rPr>
        <w:t xml:space="preserve">לטענתו </w:t>
      </w:r>
      <w:r w:rsidR="00C377D1">
        <w:rPr>
          <w:rFonts w:ascii="Arial" w:hAnsi="Arial" w:hint="cs"/>
          <w:noProof w:val="0"/>
          <w:rtl/>
        </w:rPr>
        <w:t>הדבר מהווה הפרה יסודית בגינ</w:t>
      </w:r>
      <w:r w:rsidR="0011158B">
        <w:rPr>
          <w:rFonts w:ascii="Arial" w:hAnsi="Arial" w:hint="cs"/>
          <w:noProof w:val="0"/>
          <w:rtl/>
        </w:rPr>
        <w:t>ה</w:t>
      </w:r>
      <w:r w:rsidR="00C377D1">
        <w:rPr>
          <w:rFonts w:ascii="Arial" w:hAnsi="Arial" w:hint="cs"/>
          <w:noProof w:val="0"/>
          <w:rtl/>
        </w:rPr>
        <w:t xml:space="preserve"> יש להורות על פינוי</w:t>
      </w:r>
      <w:r w:rsidR="0011158B">
        <w:rPr>
          <w:rFonts w:ascii="Arial" w:hAnsi="Arial" w:hint="cs"/>
          <w:noProof w:val="0"/>
          <w:rtl/>
        </w:rPr>
        <w:t>ה</w:t>
      </w:r>
      <w:r w:rsidR="00C377D1">
        <w:rPr>
          <w:rFonts w:ascii="Arial" w:hAnsi="Arial" w:hint="cs"/>
          <w:noProof w:val="0"/>
          <w:rtl/>
        </w:rPr>
        <w:t xml:space="preserve"> </w:t>
      </w:r>
      <w:r w:rsidR="0011158B">
        <w:rPr>
          <w:rFonts w:ascii="Arial" w:hAnsi="Arial" w:hint="cs"/>
          <w:noProof w:val="0"/>
          <w:rtl/>
        </w:rPr>
        <w:t>מ</w:t>
      </w:r>
      <w:r w:rsidR="00C377D1">
        <w:rPr>
          <w:rFonts w:ascii="Arial" w:hAnsi="Arial" w:hint="cs"/>
          <w:noProof w:val="0"/>
          <w:rtl/>
        </w:rPr>
        <w:t>דירת המג</w:t>
      </w:r>
      <w:r w:rsidR="006253AB">
        <w:rPr>
          <w:rFonts w:ascii="Arial" w:hAnsi="Arial" w:hint="cs"/>
          <w:noProof w:val="0"/>
          <w:rtl/>
        </w:rPr>
        <w:t>ורים ו</w:t>
      </w:r>
      <w:r w:rsidR="0011158B">
        <w:rPr>
          <w:rFonts w:ascii="Arial" w:hAnsi="Arial" w:hint="cs"/>
          <w:noProof w:val="0"/>
          <w:rtl/>
        </w:rPr>
        <w:t>החז</w:t>
      </w:r>
      <w:r w:rsidR="006253AB">
        <w:rPr>
          <w:rFonts w:ascii="Arial" w:hAnsi="Arial" w:hint="cs"/>
          <w:noProof w:val="0"/>
          <w:rtl/>
        </w:rPr>
        <w:t>ר</w:t>
      </w:r>
      <w:r w:rsidR="0011158B">
        <w:rPr>
          <w:rFonts w:ascii="Arial" w:hAnsi="Arial" w:hint="cs"/>
          <w:noProof w:val="0"/>
          <w:rtl/>
        </w:rPr>
        <w:t>ת</w:t>
      </w:r>
      <w:r w:rsidR="006253AB">
        <w:rPr>
          <w:rFonts w:ascii="Arial" w:hAnsi="Arial" w:hint="cs"/>
          <w:noProof w:val="0"/>
          <w:rtl/>
        </w:rPr>
        <w:t xml:space="preserve"> החזקה </w:t>
      </w:r>
      <w:r w:rsidR="0011158B">
        <w:rPr>
          <w:rFonts w:ascii="Arial" w:hAnsi="Arial" w:hint="cs"/>
          <w:noProof w:val="0"/>
          <w:rtl/>
        </w:rPr>
        <w:t xml:space="preserve">בה </w:t>
      </w:r>
      <w:r w:rsidR="006253AB">
        <w:rPr>
          <w:rFonts w:ascii="Arial" w:hAnsi="Arial" w:hint="cs"/>
          <w:noProof w:val="0"/>
          <w:rtl/>
        </w:rPr>
        <w:t>לידי האב.</w:t>
      </w:r>
      <w:r w:rsidR="00C377D1">
        <w:rPr>
          <w:rFonts w:ascii="Arial" w:hAnsi="Arial" w:hint="cs"/>
          <w:noProof w:val="0"/>
          <w:rtl/>
        </w:rPr>
        <w:t xml:space="preserve"> </w:t>
      </w:r>
    </w:p>
    <w:p w:rsidR="001E280D" w:rsidRPr="0011158B" w:rsidRDefault="001E280D" w:rsidP="001E280D">
      <w:pPr>
        <w:pStyle w:val="ae"/>
        <w:ind w:left="284"/>
        <w:jc w:val="both"/>
        <w:rPr>
          <w:rFonts w:ascii="Arial" w:hAnsi="Arial"/>
          <w:noProof w:val="0"/>
          <w:u w:val="single"/>
        </w:rPr>
      </w:pPr>
    </w:p>
    <w:p w:rsidR="00C377D1" w:rsidRDefault="001E280D" w:rsidP="00F94296">
      <w:pPr>
        <w:spacing w:line="360" w:lineRule="auto"/>
        <w:jc w:val="both"/>
        <w:rPr>
          <w:rFonts w:ascii="Arial" w:hAnsi="Arial"/>
          <w:b/>
          <w:bCs/>
          <w:noProof w:val="0"/>
          <w:sz w:val="26"/>
          <w:szCs w:val="26"/>
          <w:u w:val="single"/>
          <w:rtl/>
        </w:rPr>
      </w:pPr>
      <w:r>
        <w:rPr>
          <w:rFonts w:ascii="Arial" w:hAnsi="Arial" w:hint="cs"/>
          <w:b/>
          <w:bCs/>
          <w:noProof w:val="0"/>
          <w:sz w:val="26"/>
          <w:szCs w:val="26"/>
          <w:u w:val="single"/>
          <w:rtl/>
        </w:rPr>
        <w:t>דיון והכרעה</w:t>
      </w:r>
    </w:p>
    <w:p w:rsidR="001E280D" w:rsidRPr="001E280D" w:rsidRDefault="001E280D" w:rsidP="001E280D">
      <w:pPr>
        <w:pStyle w:val="ae"/>
        <w:ind w:left="284"/>
        <w:jc w:val="both"/>
        <w:rPr>
          <w:rFonts w:ascii="Arial" w:hAnsi="Arial"/>
          <w:noProof w:val="0"/>
          <w:u w:val="single"/>
          <w:rtl/>
        </w:rPr>
      </w:pPr>
    </w:p>
    <w:p w:rsidR="004D183F" w:rsidRDefault="004D183F" w:rsidP="00782CE5">
      <w:pPr>
        <w:pStyle w:val="ae"/>
        <w:numPr>
          <w:ilvl w:val="0"/>
          <w:numId w:val="1"/>
        </w:numPr>
        <w:spacing w:line="360" w:lineRule="auto"/>
        <w:ind w:left="425" w:hanging="425"/>
        <w:jc w:val="both"/>
        <w:rPr>
          <w:rFonts w:ascii="David" w:hAnsi="David"/>
        </w:rPr>
      </w:pPr>
      <w:r>
        <w:rPr>
          <w:rFonts w:ascii="David" w:hAnsi="David" w:hint="cs"/>
          <w:rtl/>
        </w:rPr>
        <w:t xml:space="preserve">ההכרעה בתביעתה של האישה למתן פסק דין הצהרתי ביחס לזכויותיהם הנטענות של בני הזוג בדירת המגורים, </w:t>
      </w:r>
      <w:r w:rsidR="00B5524E">
        <w:rPr>
          <w:rFonts w:ascii="David" w:hAnsi="David" w:hint="cs"/>
          <w:rtl/>
        </w:rPr>
        <w:t>יש בה לה</w:t>
      </w:r>
      <w:r>
        <w:rPr>
          <w:rFonts w:ascii="David" w:hAnsi="David" w:hint="cs"/>
          <w:rtl/>
        </w:rPr>
        <w:t xml:space="preserve">שליך </w:t>
      </w:r>
      <w:r w:rsidR="00782CE5">
        <w:rPr>
          <w:rFonts w:ascii="David" w:hAnsi="David" w:hint="cs"/>
          <w:rtl/>
        </w:rPr>
        <w:t xml:space="preserve">גם </w:t>
      </w:r>
      <w:r>
        <w:rPr>
          <w:rFonts w:ascii="David" w:hAnsi="David" w:hint="cs"/>
          <w:rtl/>
        </w:rPr>
        <w:t>על</w:t>
      </w:r>
      <w:r w:rsidR="00B5524E">
        <w:rPr>
          <w:rFonts w:ascii="David" w:hAnsi="David" w:hint="cs"/>
          <w:rtl/>
        </w:rPr>
        <w:t xml:space="preserve"> ההכרעה </w:t>
      </w:r>
      <w:r w:rsidR="00782CE5">
        <w:rPr>
          <w:rFonts w:ascii="David" w:hAnsi="David" w:hint="cs"/>
          <w:rtl/>
        </w:rPr>
        <w:t xml:space="preserve">הנדרשת </w:t>
      </w:r>
      <w:r w:rsidR="00B5524E">
        <w:rPr>
          <w:rFonts w:ascii="David" w:hAnsi="David" w:hint="cs"/>
          <w:rtl/>
        </w:rPr>
        <w:t xml:space="preserve">בשתי התובענות הנוספות שהוגשו מטעם האב כמפורט לעיל. </w:t>
      </w:r>
    </w:p>
    <w:p w:rsidR="00B5524E" w:rsidRPr="004D183F" w:rsidRDefault="00782CE5" w:rsidP="00782CE5">
      <w:pPr>
        <w:pStyle w:val="ae"/>
        <w:spacing w:line="360" w:lineRule="auto"/>
        <w:ind w:left="425"/>
        <w:jc w:val="both"/>
        <w:rPr>
          <w:rFonts w:ascii="David" w:hAnsi="David"/>
        </w:rPr>
      </w:pPr>
      <w:r>
        <w:rPr>
          <w:rFonts w:ascii="David" w:hAnsi="David" w:hint="cs"/>
          <w:rtl/>
        </w:rPr>
        <w:t>מטעם זה</w:t>
      </w:r>
      <w:r w:rsidR="00B5524E">
        <w:rPr>
          <w:rFonts w:ascii="David" w:hAnsi="David" w:hint="cs"/>
          <w:rtl/>
        </w:rPr>
        <w:t>, א</w:t>
      </w:r>
      <w:r>
        <w:rPr>
          <w:rFonts w:ascii="David" w:hAnsi="David" w:hint="cs"/>
          <w:rtl/>
        </w:rPr>
        <w:t>ד</w:t>
      </w:r>
      <w:r w:rsidR="00B5524E">
        <w:rPr>
          <w:rFonts w:ascii="David" w:hAnsi="David" w:hint="cs"/>
          <w:rtl/>
        </w:rPr>
        <w:t>ו</w:t>
      </w:r>
      <w:r>
        <w:rPr>
          <w:rFonts w:ascii="David" w:hAnsi="David" w:hint="cs"/>
          <w:rtl/>
        </w:rPr>
        <w:t xml:space="preserve">ן ואכריע </w:t>
      </w:r>
      <w:r w:rsidR="00B5524E">
        <w:rPr>
          <w:rFonts w:ascii="David" w:hAnsi="David" w:hint="cs"/>
          <w:rtl/>
        </w:rPr>
        <w:t>בתחילה בתביעת האישה הנ"ל.</w:t>
      </w:r>
    </w:p>
    <w:p w:rsidR="004D183F" w:rsidRPr="00782CE5" w:rsidRDefault="004D183F" w:rsidP="004D183F">
      <w:pPr>
        <w:spacing w:line="360" w:lineRule="auto"/>
        <w:jc w:val="both"/>
        <w:rPr>
          <w:rFonts w:ascii="David" w:hAnsi="David"/>
          <w:rtl/>
        </w:rPr>
      </w:pPr>
    </w:p>
    <w:p w:rsidR="004D183F" w:rsidRPr="00333A60" w:rsidRDefault="004D183F" w:rsidP="004D183F">
      <w:pPr>
        <w:pStyle w:val="ae"/>
        <w:numPr>
          <w:ilvl w:val="0"/>
          <w:numId w:val="7"/>
        </w:numPr>
        <w:spacing w:line="360" w:lineRule="auto"/>
        <w:ind w:left="425"/>
        <w:jc w:val="both"/>
        <w:rPr>
          <w:rFonts w:ascii="Arial" w:hAnsi="Arial"/>
          <w:b/>
          <w:bCs/>
          <w:noProof w:val="0"/>
          <w:sz w:val="26"/>
          <w:szCs w:val="26"/>
          <w:u w:val="single"/>
          <w:rtl/>
        </w:rPr>
      </w:pPr>
      <w:r>
        <w:rPr>
          <w:rFonts w:ascii="Arial" w:hAnsi="Arial" w:hint="cs"/>
          <w:b/>
          <w:bCs/>
          <w:noProof w:val="0"/>
          <w:sz w:val="26"/>
          <w:szCs w:val="26"/>
          <w:u w:val="single"/>
          <w:rtl/>
        </w:rPr>
        <w:t>תביעת האישה למתן פסק דין הצהרתי (</w:t>
      </w:r>
      <w:r w:rsidRPr="00333A60">
        <w:rPr>
          <w:rFonts w:ascii="Arial" w:hAnsi="Arial"/>
          <w:b/>
          <w:bCs/>
          <w:noProof w:val="0"/>
          <w:sz w:val="26"/>
          <w:szCs w:val="26"/>
          <w:u w:val="single"/>
          <w:rtl/>
        </w:rPr>
        <w:t>תמ"ש 18646-01-21</w:t>
      </w:r>
      <w:r>
        <w:rPr>
          <w:rFonts w:ascii="Arial" w:hAnsi="Arial" w:hint="cs"/>
          <w:b/>
          <w:bCs/>
          <w:noProof w:val="0"/>
          <w:sz w:val="26"/>
          <w:szCs w:val="26"/>
          <w:u w:val="single"/>
          <w:rtl/>
        </w:rPr>
        <w:t>)</w:t>
      </w:r>
    </w:p>
    <w:p w:rsidR="004D183F" w:rsidRPr="004D183F" w:rsidRDefault="004D183F" w:rsidP="004D183F">
      <w:pPr>
        <w:spacing w:line="360" w:lineRule="auto"/>
        <w:jc w:val="both"/>
        <w:rPr>
          <w:rFonts w:ascii="David" w:hAnsi="David"/>
        </w:rPr>
      </w:pPr>
    </w:p>
    <w:p w:rsidR="00B5524E" w:rsidRDefault="00B5524E" w:rsidP="00DE2558">
      <w:pPr>
        <w:pStyle w:val="ae"/>
        <w:numPr>
          <w:ilvl w:val="0"/>
          <w:numId w:val="1"/>
        </w:numPr>
        <w:spacing w:line="360" w:lineRule="auto"/>
        <w:ind w:left="425" w:hanging="425"/>
        <w:jc w:val="both"/>
        <w:rPr>
          <w:rFonts w:ascii="David" w:hAnsi="David"/>
        </w:rPr>
      </w:pPr>
      <w:r>
        <w:rPr>
          <w:rFonts w:ascii="David" w:hAnsi="David" w:hint="cs"/>
          <w:rtl/>
        </w:rPr>
        <w:t xml:space="preserve">אין מחלוקת </w:t>
      </w:r>
      <w:r w:rsidR="00782CE5">
        <w:rPr>
          <w:rFonts w:ascii="David" w:hAnsi="David" w:hint="cs"/>
          <w:rtl/>
        </w:rPr>
        <w:t>ש</w:t>
      </w:r>
      <w:r>
        <w:rPr>
          <w:rFonts w:ascii="David" w:hAnsi="David" w:hint="cs"/>
          <w:rtl/>
        </w:rPr>
        <w:t>הזכויות בדירה נרשמו מעת רכישתה על שם האב</w:t>
      </w:r>
      <w:r w:rsidR="00782CE5">
        <w:rPr>
          <w:rFonts w:ascii="David" w:hAnsi="David" w:hint="cs"/>
          <w:rtl/>
        </w:rPr>
        <w:t xml:space="preserve"> ו</w:t>
      </w:r>
      <w:r w:rsidR="008F7AEF">
        <w:rPr>
          <w:rFonts w:ascii="David" w:hAnsi="David" w:hint="cs"/>
          <w:rtl/>
        </w:rPr>
        <w:t xml:space="preserve">בהמשך להסכם העברה ללא תמורה מיום 1/2/2011, </w:t>
      </w:r>
      <w:r w:rsidR="00782CE5">
        <w:rPr>
          <w:rFonts w:ascii="David" w:hAnsi="David" w:hint="cs"/>
          <w:rtl/>
        </w:rPr>
        <w:t>האב חתם על ההס</w:t>
      </w:r>
      <w:r w:rsidR="008F7AEF">
        <w:rPr>
          <w:rFonts w:ascii="David" w:hAnsi="David" w:hint="cs"/>
          <w:rtl/>
        </w:rPr>
        <w:t>כ</w:t>
      </w:r>
      <w:r w:rsidR="00782CE5">
        <w:rPr>
          <w:rFonts w:ascii="David" w:hAnsi="David" w:hint="cs"/>
          <w:rtl/>
        </w:rPr>
        <w:t xml:space="preserve">ם </w:t>
      </w:r>
      <w:r w:rsidR="008F7AEF">
        <w:rPr>
          <w:rFonts w:ascii="David" w:hAnsi="David" w:hint="cs"/>
          <w:rtl/>
        </w:rPr>
        <w:t xml:space="preserve">השיתוף </w:t>
      </w:r>
      <w:r w:rsidR="00782CE5">
        <w:rPr>
          <w:rFonts w:ascii="David" w:hAnsi="David" w:hint="cs"/>
          <w:rtl/>
        </w:rPr>
        <w:t>בקשר לרכישת הזכויות בדירה</w:t>
      </w:r>
      <w:r w:rsidR="008F7AEF">
        <w:rPr>
          <w:rFonts w:ascii="David" w:hAnsi="David" w:hint="cs"/>
          <w:rtl/>
        </w:rPr>
        <w:t xml:space="preserve"> והתקבל </w:t>
      </w:r>
      <w:r w:rsidR="008F7AEF">
        <w:rPr>
          <w:rFonts w:ascii="David" w:hAnsi="David" w:hint="cs"/>
          <w:rtl/>
        </w:rPr>
        <w:lastRenderedPageBreak/>
        <w:t xml:space="preserve">בחבר בעמותת </w:t>
      </w:r>
      <w:r w:rsidR="00DE2558">
        <w:rPr>
          <w:rFonts w:ascii="David" w:hAnsi="David" w:hint="cs"/>
          <w:rtl/>
        </w:rPr>
        <w:t>---</w:t>
      </w:r>
      <w:r w:rsidR="008F7AEF">
        <w:rPr>
          <w:rFonts w:ascii="David" w:hAnsi="David" w:hint="cs"/>
          <w:rtl/>
        </w:rPr>
        <w:t xml:space="preserve"> (להלן: "</w:t>
      </w:r>
      <w:r w:rsidR="008F7AEF" w:rsidRPr="008F7AEF">
        <w:rPr>
          <w:rFonts w:ascii="David" w:hAnsi="David" w:hint="cs"/>
          <w:b/>
          <w:bCs/>
          <w:i/>
          <w:iCs/>
          <w:rtl/>
        </w:rPr>
        <w:t>העמותה</w:t>
      </w:r>
      <w:r w:rsidR="008F7AEF">
        <w:rPr>
          <w:rFonts w:ascii="David" w:hAnsi="David" w:hint="cs"/>
          <w:rtl/>
        </w:rPr>
        <w:t>")</w:t>
      </w:r>
      <w:r>
        <w:rPr>
          <w:rFonts w:ascii="David" w:hAnsi="David" w:hint="cs"/>
          <w:rtl/>
        </w:rPr>
        <w:t xml:space="preserve">. אין גם מחלוקת </w:t>
      </w:r>
      <w:r w:rsidR="00782CE5">
        <w:rPr>
          <w:rFonts w:ascii="David" w:hAnsi="David" w:hint="cs"/>
          <w:rtl/>
        </w:rPr>
        <w:t>ש</w:t>
      </w:r>
      <w:r w:rsidR="0011158B">
        <w:rPr>
          <w:rFonts w:ascii="David" w:hAnsi="David" w:hint="cs"/>
          <w:rtl/>
        </w:rPr>
        <w:t>האישה מתגוררת בדירה בסמוך לאחר שהתקבלה החזקה בדירה</w:t>
      </w:r>
      <w:r w:rsidR="00782CE5">
        <w:rPr>
          <w:rFonts w:ascii="David" w:hAnsi="David" w:hint="cs"/>
          <w:rtl/>
        </w:rPr>
        <w:t>- זאת לאחר שבני הזוג נפרדו והבעל עזב את הדירה בחודש יוני 2020</w:t>
      </w:r>
      <w:r w:rsidR="0011158B">
        <w:rPr>
          <w:rFonts w:ascii="David" w:hAnsi="David" w:hint="cs"/>
          <w:rtl/>
        </w:rPr>
        <w:t>.</w:t>
      </w:r>
    </w:p>
    <w:p w:rsidR="00782CE5" w:rsidRPr="00782CE5" w:rsidRDefault="00782CE5" w:rsidP="00782CE5">
      <w:pPr>
        <w:pStyle w:val="ae"/>
        <w:spacing w:line="360" w:lineRule="auto"/>
        <w:ind w:left="425"/>
        <w:jc w:val="both"/>
        <w:rPr>
          <w:rFonts w:ascii="David" w:hAnsi="David"/>
        </w:rPr>
      </w:pPr>
    </w:p>
    <w:p w:rsidR="00B5524E" w:rsidRPr="00B5524E" w:rsidRDefault="00B5524E" w:rsidP="00737C95">
      <w:pPr>
        <w:pStyle w:val="ae"/>
        <w:numPr>
          <w:ilvl w:val="0"/>
          <w:numId w:val="1"/>
        </w:numPr>
        <w:spacing w:line="360" w:lineRule="auto"/>
        <w:ind w:left="425" w:hanging="425"/>
        <w:jc w:val="both"/>
        <w:rPr>
          <w:rFonts w:ascii="David" w:hAnsi="David"/>
        </w:rPr>
      </w:pPr>
      <w:r>
        <w:rPr>
          <w:rFonts w:ascii="Arial" w:hAnsi="Arial" w:hint="cs"/>
          <w:noProof w:val="0"/>
          <w:rtl/>
        </w:rPr>
        <w:t>לצורך ההכרעה בתובענה זו יש להכריע</w:t>
      </w:r>
      <w:r w:rsidR="00782CE5">
        <w:rPr>
          <w:rFonts w:ascii="Arial" w:hAnsi="Arial" w:hint="cs"/>
          <w:noProof w:val="0"/>
          <w:rtl/>
        </w:rPr>
        <w:t>,</w:t>
      </w:r>
      <w:r>
        <w:rPr>
          <w:rFonts w:ascii="Arial" w:hAnsi="Arial" w:hint="cs"/>
          <w:noProof w:val="0"/>
          <w:rtl/>
        </w:rPr>
        <w:t xml:space="preserve"> בין היתר</w:t>
      </w:r>
      <w:r w:rsidR="00782CE5">
        <w:rPr>
          <w:rFonts w:ascii="Arial" w:hAnsi="Arial" w:hint="cs"/>
          <w:noProof w:val="0"/>
          <w:rtl/>
        </w:rPr>
        <w:t>,</w:t>
      </w:r>
      <w:r w:rsidR="00737C95">
        <w:rPr>
          <w:rFonts w:ascii="Arial" w:hAnsi="Arial" w:hint="cs"/>
          <w:noProof w:val="0"/>
          <w:rtl/>
        </w:rPr>
        <w:t xml:space="preserve"> </w:t>
      </w:r>
      <w:r w:rsidR="00782CE5">
        <w:rPr>
          <w:rFonts w:ascii="Arial" w:hAnsi="Arial" w:hint="cs"/>
          <w:noProof w:val="0"/>
          <w:rtl/>
        </w:rPr>
        <w:t>ב</w:t>
      </w:r>
      <w:r>
        <w:rPr>
          <w:rFonts w:ascii="Arial" w:hAnsi="Arial" w:hint="cs"/>
          <w:noProof w:val="0"/>
          <w:rtl/>
        </w:rPr>
        <w:t>שאלות הבאות:</w:t>
      </w:r>
    </w:p>
    <w:p w:rsidR="004B5D1B" w:rsidRPr="00B5524E" w:rsidRDefault="0081424A" w:rsidP="00DE2558">
      <w:pPr>
        <w:pStyle w:val="ae"/>
        <w:numPr>
          <w:ilvl w:val="0"/>
          <w:numId w:val="2"/>
        </w:numPr>
        <w:spacing w:line="360" w:lineRule="auto"/>
        <w:jc w:val="both"/>
        <w:rPr>
          <w:rFonts w:ascii="David" w:hAnsi="David"/>
        </w:rPr>
      </w:pPr>
      <w:r>
        <w:rPr>
          <w:rFonts w:ascii="Arial" w:hAnsi="Arial"/>
          <w:noProof w:val="0"/>
          <w:rtl/>
        </w:rPr>
        <w:t>מ</w:t>
      </w:r>
      <w:r>
        <w:rPr>
          <w:rFonts w:ascii="Arial" w:hAnsi="Arial" w:hint="cs"/>
          <w:noProof w:val="0"/>
          <w:rtl/>
        </w:rPr>
        <w:t>י רכש את הזכויות בדירת המגורים</w:t>
      </w:r>
      <w:r w:rsidR="004B5D1B">
        <w:rPr>
          <w:rFonts w:ascii="Arial" w:hAnsi="Arial" w:hint="cs"/>
          <w:noProof w:val="0"/>
          <w:rtl/>
        </w:rPr>
        <w:t xml:space="preserve">? האם הדירה נרכשה ע"י </w:t>
      </w:r>
      <w:r w:rsidR="00215102">
        <w:rPr>
          <w:rFonts w:ascii="Arial" w:hAnsi="Arial" w:hint="cs"/>
          <w:noProof w:val="0"/>
          <w:rtl/>
        </w:rPr>
        <w:t xml:space="preserve">בני הזוג </w:t>
      </w:r>
      <w:r w:rsidR="00782CE5">
        <w:rPr>
          <w:rFonts w:ascii="Arial" w:hAnsi="Arial" w:hint="cs"/>
          <w:noProof w:val="0"/>
          <w:rtl/>
        </w:rPr>
        <w:t>כטענת</w:t>
      </w:r>
      <w:r w:rsidR="00215102">
        <w:rPr>
          <w:rFonts w:ascii="Arial" w:hAnsi="Arial" w:hint="cs"/>
          <w:noProof w:val="0"/>
          <w:rtl/>
        </w:rPr>
        <w:t xml:space="preserve"> </w:t>
      </w:r>
      <w:r w:rsidR="00782CE5">
        <w:rPr>
          <w:rFonts w:ascii="Arial" w:hAnsi="Arial" w:hint="cs"/>
          <w:noProof w:val="0"/>
          <w:rtl/>
        </w:rPr>
        <w:t>ה</w:t>
      </w:r>
      <w:r w:rsidR="00215102">
        <w:rPr>
          <w:rFonts w:ascii="Arial" w:hAnsi="Arial" w:hint="cs"/>
          <w:noProof w:val="0"/>
          <w:rtl/>
        </w:rPr>
        <w:t>אישה</w:t>
      </w:r>
      <w:r w:rsidR="00782CE5">
        <w:rPr>
          <w:rFonts w:ascii="Arial" w:hAnsi="Arial" w:hint="cs"/>
          <w:noProof w:val="0"/>
          <w:rtl/>
        </w:rPr>
        <w:t xml:space="preserve">? או שמדובר בדירה שנרכשה </w:t>
      </w:r>
      <w:r w:rsidR="004B5D1B">
        <w:rPr>
          <w:rFonts w:ascii="Arial" w:hAnsi="Arial" w:hint="cs"/>
          <w:noProof w:val="0"/>
          <w:rtl/>
        </w:rPr>
        <w:t xml:space="preserve">ע"י האב כנטען על ידו? </w:t>
      </w:r>
    </w:p>
    <w:p w:rsidR="00B5524E" w:rsidRPr="00B5524E" w:rsidRDefault="00B5783D" w:rsidP="00CB26EA">
      <w:pPr>
        <w:pStyle w:val="ae"/>
        <w:numPr>
          <w:ilvl w:val="0"/>
          <w:numId w:val="2"/>
        </w:numPr>
        <w:spacing w:line="360" w:lineRule="auto"/>
        <w:jc w:val="both"/>
        <w:rPr>
          <w:rFonts w:ascii="David" w:hAnsi="David"/>
        </w:rPr>
      </w:pPr>
      <w:r w:rsidRPr="00B5524E">
        <w:rPr>
          <w:rFonts w:ascii="Arial" w:hAnsi="Arial" w:hint="cs"/>
          <w:noProof w:val="0"/>
          <w:rtl/>
        </w:rPr>
        <w:t>האם יש להורות על ביטולו</w:t>
      </w:r>
      <w:r w:rsidR="00CB26EA">
        <w:rPr>
          <w:rFonts w:ascii="Arial" w:hAnsi="Arial" w:hint="cs"/>
          <w:noProof w:val="0"/>
          <w:rtl/>
        </w:rPr>
        <w:t xml:space="preserve"> של הסכם</w:t>
      </w:r>
      <w:r w:rsidR="004B5D1B" w:rsidRPr="00B5524E">
        <w:rPr>
          <w:rFonts w:ascii="Arial" w:hAnsi="Arial" w:hint="cs"/>
          <w:noProof w:val="0"/>
          <w:rtl/>
        </w:rPr>
        <w:t xml:space="preserve"> העברת הזכויות ללא תמורה ש</w:t>
      </w:r>
      <w:r w:rsidR="00CB26EA">
        <w:rPr>
          <w:rFonts w:ascii="Arial" w:hAnsi="Arial" w:hint="cs"/>
          <w:noProof w:val="0"/>
          <w:rtl/>
        </w:rPr>
        <w:t>נחתם בין הצדדים ביום 1/2/2011?</w:t>
      </w:r>
    </w:p>
    <w:p w:rsidR="00B5524E" w:rsidRPr="00B5524E" w:rsidRDefault="004B5D1B" w:rsidP="001B30B6">
      <w:pPr>
        <w:pStyle w:val="ae"/>
        <w:numPr>
          <w:ilvl w:val="0"/>
          <w:numId w:val="2"/>
        </w:numPr>
        <w:spacing w:line="360" w:lineRule="auto"/>
        <w:jc w:val="both"/>
        <w:rPr>
          <w:rFonts w:ascii="David" w:hAnsi="David"/>
        </w:rPr>
      </w:pPr>
      <w:r w:rsidRPr="00B5524E">
        <w:rPr>
          <w:rFonts w:ascii="Arial" w:hAnsi="Arial" w:hint="cs"/>
          <w:noProof w:val="0"/>
          <w:rtl/>
        </w:rPr>
        <w:t xml:space="preserve">האם </w:t>
      </w:r>
      <w:r w:rsidR="001B30B6">
        <w:rPr>
          <w:rFonts w:ascii="Arial" w:hAnsi="Arial" w:hint="cs"/>
          <w:noProof w:val="0"/>
          <w:rtl/>
        </w:rPr>
        <w:t xml:space="preserve">התשלומים החודשיים שהעבירו </w:t>
      </w:r>
      <w:r w:rsidRPr="00B5524E">
        <w:rPr>
          <w:rFonts w:ascii="Arial" w:hAnsi="Arial" w:hint="cs"/>
          <w:noProof w:val="0"/>
          <w:rtl/>
        </w:rPr>
        <w:t>בני הזוג</w:t>
      </w:r>
      <w:r w:rsidR="001B30B6">
        <w:rPr>
          <w:rFonts w:ascii="Arial" w:hAnsi="Arial" w:hint="cs"/>
          <w:noProof w:val="0"/>
          <w:rtl/>
        </w:rPr>
        <w:t xml:space="preserve"> לאב היו בגין החזרי המשכנתא או בגין שכר דירה?</w:t>
      </w:r>
    </w:p>
    <w:p w:rsidR="004B5D1B" w:rsidRDefault="004B5D1B" w:rsidP="00461174">
      <w:pPr>
        <w:pStyle w:val="ae"/>
        <w:numPr>
          <w:ilvl w:val="0"/>
          <w:numId w:val="2"/>
        </w:numPr>
        <w:spacing w:line="360" w:lineRule="auto"/>
        <w:jc w:val="both"/>
        <w:rPr>
          <w:rFonts w:ascii="David" w:hAnsi="David"/>
        </w:rPr>
      </w:pPr>
      <w:r w:rsidRPr="00B5524E">
        <w:rPr>
          <w:rFonts w:ascii="Arial" w:hAnsi="Arial" w:hint="cs"/>
          <w:noProof w:val="0"/>
          <w:rtl/>
        </w:rPr>
        <w:t>האם יש ליתן פסק דין הצהרתי הקובע שהדירה הינ</w:t>
      </w:r>
      <w:r w:rsidR="00461174">
        <w:rPr>
          <w:rFonts w:ascii="Arial" w:hAnsi="Arial" w:hint="cs"/>
          <w:noProof w:val="0"/>
          <w:rtl/>
        </w:rPr>
        <w:t>ה</w:t>
      </w:r>
      <w:r w:rsidRPr="00B5524E">
        <w:rPr>
          <w:rFonts w:ascii="Arial" w:hAnsi="Arial" w:hint="cs"/>
          <w:noProof w:val="0"/>
          <w:rtl/>
        </w:rPr>
        <w:t xml:space="preserve"> רכושם של בני הזוג כטענת האישה? או שמא יש לדחות את תביעתה על כל חלקיה כטענת האב.</w:t>
      </w:r>
    </w:p>
    <w:p w:rsidR="007A65D0" w:rsidRPr="00B5524E" w:rsidRDefault="007A65D0" w:rsidP="00461174">
      <w:pPr>
        <w:pStyle w:val="ae"/>
        <w:numPr>
          <w:ilvl w:val="0"/>
          <w:numId w:val="2"/>
        </w:numPr>
        <w:spacing w:line="360" w:lineRule="auto"/>
        <w:jc w:val="both"/>
        <w:rPr>
          <w:rFonts w:ascii="David" w:hAnsi="David"/>
          <w:rtl/>
        </w:rPr>
      </w:pPr>
      <w:r>
        <w:rPr>
          <w:rFonts w:ascii="David" w:hAnsi="David" w:hint="cs"/>
          <w:rtl/>
        </w:rPr>
        <w:t xml:space="preserve">האם חל </w:t>
      </w:r>
      <w:r w:rsidR="0039702E">
        <w:rPr>
          <w:rFonts w:ascii="David" w:hAnsi="David" w:hint="cs"/>
          <w:rtl/>
        </w:rPr>
        <w:t>השתק שיפוטי בענייננו לאור טענות סותרות בקשר לדירת המגורים אשר העלתה האישה בהליך פש"ר שהתקיים בעניינה בבית המשפט המחוזי.</w:t>
      </w:r>
    </w:p>
    <w:p w:rsidR="00461174" w:rsidRDefault="00461174" w:rsidP="00461174">
      <w:pPr>
        <w:spacing w:line="360" w:lineRule="auto"/>
        <w:ind w:left="425"/>
        <w:jc w:val="both"/>
        <w:rPr>
          <w:rFonts w:ascii="Arial" w:hAnsi="Arial"/>
          <w:noProof w:val="0"/>
          <w:rtl/>
        </w:rPr>
      </w:pPr>
    </w:p>
    <w:p w:rsidR="004B5D1B" w:rsidRDefault="00461174" w:rsidP="00461174">
      <w:pPr>
        <w:spacing w:line="360" w:lineRule="auto"/>
        <w:ind w:left="425"/>
        <w:jc w:val="both"/>
        <w:rPr>
          <w:rFonts w:ascii="Arial" w:hAnsi="Arial"/>
          <w:noProof w:val="0"/>
          <w:rtl/>
        </w:rPr>
      </w:pPr>
      <w:r>
        <w:rPr>
          <w:rFonts w:ascii="Arial" w:hAnsi="Arial" w:hint="cs"/>
          <w:noProof w:val="0"/>
          <w:rtl/>
        </w:rPr>
        <w:t>להלן אדון בהרחבה</w:t>
      </w:r>
      <w:r w:rsidR="004B5D1B" w:rsidRPr="004B5D1B">
        <w:rPr>
          <w:rFonts w:ascii="Arial" w:hAnsi="Arial"/>
          <w:noProof w:val="0"/>
          <w:rtl/>
        </w:rPr>
        <w:t xml:space="preserve"> </w:t>
      </w:r>
      <w:r>
        <w:rPr>
          <w:rFonts w:ascii="Arial" w:hAnsi="Arial" w:hint="cs"/>
          <w:noProof w:val="0"/>
          <w:rtl/>
        </w:rPr>
        <w:t>ב</w:t>
      </w:r>
      <w:r w:rsidR="004B5D1B" w:rsidRPr="004B5D1B">
        <w:rPr>
          <w:rFonts w:ascii="Arial" w:hAnsi="Arial"/>
          <w:noProof w:val="0"/>
          <w:rtl/>
        </w:rPr>
        <w:t>שאלות שהונחו לפתחי ואשר דורשות הכרעה במסגרת פסק דין זה.</w:t>
      </w:r>
    </w:p>
    <w:p w:rsidR="00B67991" w:rsidRDefault="00B67991" w:rsidP="00B67991">
      <w:pPr>
        <w:spacing w:line="360" w:lineRule="auto"/>
        <w:jc w:val="both"/>
        <w:rPr>
          <w:rFonts w:ascii="Arial" w:hAnsi="Arial"/>
          <w:noProof w:val="0"/>
          <w:rtl/>
        </w:rPr>
      </w:pPr>
    </w:p>
    <w:p w:rsidR="00B67991" w:rsidRDefault="00461174" w:rsidP="00B67991">
      <w:pPr>
        <w:spacing w:line="360" w:lineRule="auto"/>
        <w:jc w:val="both"/>
        <w:rPr>
          <w:rFonts w:ascii="Arial" w:hAnsi="Arial"/>
          <w:b/>
          <w:bCs/>
          <w:noProof w:val="0"/>
          <w:u w:val="single"/>
        </w:rPr>
      </w:pPr>
      <w:r>
        <w:rPr>
          <w:rFonts w:ascii="Arial" w:hAnsi="Arial" w:hint="cs"/>
          <w:b/>
          <w:bCs/>
          <w:noProof w:val="0"/>
          <w:u w:val="single"/>
          <w:rtl/>
        </w:rPr>
        <w:t xml:space="preserve">א.1 </w:t>
      </w:r>
      <w:r w:rsidR="00B67991">
        <w:rPr>
          <w:rFonts w:ascii="Arial" w:hAnsi="Arial" w:hint="cs"/>
          <w:b/>
          <w:bCs/>
          <w:noProof w:val="0"/>
          <w:u w:val="single"/>
          <w:rtl/>
        </w:rPr>
        <w:t>מי רכש את דירת המגורים</w:t>
      </w:r>
      <w:r w:rsidR="00B67991">
        <w:rPr>
          <w:rFonts w:ascii="Arial" w:hAnsi="Arial"/>
          <w:b/>
          <w:bCs/>
          <w:noProof w:val="0"/>
          <w:u w:val="single"/>
          <w:rtl/>
        </w:rPr>
        <w:t>?</w:t>
      </w:r>
    </w:p>
    <w:p w:rsidR="007E10D9" w:rsidRDefault="002E67C7" w:rsidP="00854BDC">
      <w:pPr>
        <w:pStyle w:val="ae"/>
        <w:numPr>
          <w:ilvl w:val="0"/>
          <w:numId w:val="1"/>
        </w:numPr>
        <w:spacing w:line="360" w:lineRule="auto"/>
        <w:ind w:left="283" w:hanging="283"/>
        <w:jc w:val="both"/>
        <w:rPr>
          <w:rFonts w:ascii="David" w:hAnsi="David"/>
        </w:rPr>
      </w:pPr>
      <w:r w:rsidRPr="007E10D9">
        <w:rPr>
          <w:rFonts w:ascii="David" w:hAnsi="David" w:hint="cs"/>
          <w:rtl/>
        </w:rPr>
        <w:t>כפי שיפורט להלן</w:t>
      </w:r>
      <w:r w:rsidR="00F923E6" w:rsidRPr="007E10D9">
        <w:rPr>
          <w:rFonts w:ascii="David" w:hAnsi="David" w:hint="cs"/>
          <w:rtl/>
        </w:rPr>
        <w:t xml:space="preserve"> בהרחבה</w:t>
      </w:r>
      <w:r w:rsidRPr="007E10D9">
        <w:rPr>
          <w:rFonts w:ascii="David" w:hAnsi="David" w:hint="cs"/>
          <w:rtl/>
        </w:rPr>
        <w:t xml:space="preserve">, </w:t>
      </w:r>
      <w:r w:rsidR="007E10D9">
        <w:rPr>
          <w:rFonts w:ascii="David" w:hAnsi="David" w:hint="cs"/>
          <w:rtl/>
        </w:rPr>
        <w:t>לאחר שעיינתי בכלל הראיות שהובאו בפני, לרבות חקירות הצדדים, מצאתי להעדיף ולקבל את גרסת האב לפיה הוא שרכש את הדירה</w:t>
      </w:r>
      <w:r w:rsidR="001F2424">
        <w:rPr>
          <w:rFonts w:ascii="David" w:hAnsi="David" w:hint="cs"/>
          <w:rtl/>
        </w:rPr>
        <w:t xml:space="preserve"> בסופו של דבר</w:t>
      </w:r>
      <w:r w:rsidR="007E10D9">
        <w:rPr>
          <w:rFonts w:ascii="David" w:hAnsi="David" w:hint="cs"/>
          <w:rtl/>
        </w:rPr>
        <w:t xml:space="preserve">, ולא בני הזוג. </w:t>
      </w:r>
    </w:p>
    <w:p w:rsidR="00CD1DED" w:rsidRDefault="00CD1DED" w:rsidP="00C430D3">
      <w:pPr>
        <w:pStyle w:val="ae"/>
        <w:spacing w:line="360" w:lineRule="auto"/>
        <w:ind w:left="283"/>
        <w:jc w:val="both"/>
        <w:rPr>
          <w:rFonts w:ascii="David" w:hAnsi="David"/>
          <w:rtl/>
        </w:rPr>
      </w:pPr>
      <w:r>
        <w:rPr>
          <w:rFonts w:ascii="David" w:hAnsi="David" w:hint="cs"/>
          <w:rtl/>
        </w:rPr>
        <w:t>הנטל להו</w:t>
      </w:r>
      <w:r w:rsidR="000E3BE3">
        <w:rPr>
          <w:rFonts w:ascii="David" w:hAnsi="David" w:hint="cs"/>
          <w:rtl/>
        </w:rPr>
        <w:t>כחת הטענה לפיה הדירה נרכשה ע"י ב</w:t>
      </w:r>
      <w:r>
        <w:rPr>
          <w:rFonts w:ascii="David" w:hAnsi="David" w:hint="cs"/>
          <w:rtl/>
        </w:rPr>
        <w:t xml:space="preserve">ני הזוג, חרף </w:t>
      </w:r>
      <w:r w:rsidR="00C430D3">
        <w:rPr>
          <w:rFonts w:ascii="David" w:hAnsi="David" w:hint="cs"/>
          <w:rtl/>
        </w:rPr>
        <w:t>העובדה ש</w:t>
      </w:r>
      <w:r>
        <w:rPr>
          <w:rFonts w:ascii="David" w:hAnsi="David" w:hint="cs"/>
          <w:rtl/>
        </w:rPr>
        <w:t xml:space="preserve">הזכויות בה </w:t>
      </w:r>
      <w:r w:rsidR="00C430D3">
        <w:rPr>
          <w:rFonts w:ascii="David" w:hAnsi="David" w:hint="cs"/>
          <w:rtl/>
        </w:rPr>
        <w:t xml:space="preserve">נרשמו </w:t>
      </w:r>
      <w:r>
        <w:rPr>
          <w:rFonts w:ascii="David" w:hAnsi="David" w:hint="cs"/>
          <w:rtl/>
        </w:rPr>
        <w:t>ע"ש האב</w:t>
      </w:r>
      <w:r w:rsidR="00C430D3">
        <w:rPr>
          <w:rFonts w:ascii="David" w:hAnsi="David" w:hint="cs"/>
          <w:rtl/>
        </w:rPr>
        <w:t xml:space="preserve"> ממועד רכישתה</w:t>
      </w:r>
      <w:r w:rsidR="00C430D3" w:rsidRPr="00C430D3">
        <w:rPr>
          <w:rFonts w:ascii="David" w:hAnsi="David" w:hint="cs"/>
          <w:rtl/>
        </w:rPr>
        <w:t xml:space="preserve"> </w:t>
      </w:r>
      <w:r w:rsidR="00C430D3">
        <w:rPr>
          <w:rFonts w:ascii="David" w:hAnsi="David" w:hint="cs"/>
          <w:rtl/>
        </w:rPr>
        <w:t xml:space="preserve">(ראו אישורי הזכויות שצורפו </w:t>
      </w:r>
      <w:r w:rsidR="00C430D3">
        <w:rPr>
          <w:rFonts w:ascii="David" w:hAnsi="David" w:hint="cs"/>
          <w:b/>
          <w:bCs/>
          <w:rtl/>
        </w:rPr>
        <w:t xml:space="preserve">כנספח </w:t>
      </w:r>
      <w:r w:rsidR="00C430D3" w:rsidRPr="00461174">
        <w:rPr>
          <w:rFonts w:ascii="David" w:hAnsi="David" w:hint="cs"/>
          <w:b/>
          <w:bCs/>
          <w:rtl/>
        </w:rPr>
        <w:t>1</w:t>
      </w:r>
      <w:r w:rsidR="00C430D3">
        <w:rPr>
          <w:rFonts w:ascii="David" w:hAnsi="David" w:hint="cs"/>
          <w:rtl/>
        </w:rPr>
        <w:t xml:space="preserve"> למוצגי הנתבע)</w:t>
      </w:r>
      <w:r>
        <w:rPr>
          <w:rFonts w:ascii="David" w:hAnsi="David" w:hint="cs"/>
          <w:rtl/>
        </w:rPr>
        <w:t>, מוטל במלואו על התובעת, והיא לא עמדה בנטל זה</w:t>
      </w:r>
      <w:r w:rsidR="00C430D3">
        <w:rPr>
          <w:rFonts w:ascii="David" w:hAnsi="David" w:hint="cs"/>
          <w:rtl/>
        </w:rPr>
        <w:t xml:space="preserve"> במאום</w:t>
      </w:r>
      <w:r>
        <w:rPr>
          <w:rFonts w:ascii="David" w:hAnsi="David" w:hint="cs"/>
          <w:rtl/>
        </w:rPr>
        <w:t xml:space="preserve">. </w:t>
      </w:r>
      <w:r w:rsidR="006A30D4">
        <w:rPr>
          <w:rFonts w:ascii="David" w:hAnsi="David" w:hint="cs"/>
          <w:rtl/>
        </w:rPr>
        <w:t>פרט למספר חשבוניות שצורפו לתצהירה, וטופס הצטרפות לקבוצת הרכישה, התובעת לא צירפה כל ראיה שיהא בה כדי להוכיח את הטענה לפיה הדירה נרכשה ע"י בני הזוג.</w:t>
      </w:r>
    </w:p>
    <w:p w:rsidR="001E78C8" w:rsidRDefault="001E78C8" w:rsidP="001E78C8">
      <w:pPr>
        <w:pStyle w:val="ae"/>
        <w:spacing w:line="360" w:lineRule="auto"/>
        <w:ind w:left="283"/>
        <w:jc w:val="both"/>
        <w:rPr>
          <w:rFonts w:ascii="David" w:hAnsi="David"/>
          <w:rtl/>
        </w:rPr>
      </w:pPr>
      <w:r>
        <w:rPr>
          <w:rFonts w:ascii="David" w:hAnsi="David" w:hint="cs"/>
          <w:rtl/>
        </w:rPr>
        <w:t>אמנם הבעל בתצהיר עדותו הראשית תמך בטענות האישה, ברם גרסתו זו מנוגדת ניגוד חזיתי לגרסה שמסר בכתב ההגנה שהוגש מטעמו בצוותא עם האב אשר נתמך בתצהירו, ובנסיבות העניין לא מצאתי ליתן משקל ראייתי כלשהו לאיזה מגרסאותיו, לרבות לעדותו.</w:t>
      </w:r>
    </w:p>
    <w:p w:rsidR="00CD1DED" w:rsidRDefault="00CD1DED" w:rsidP="00CD1DED">
      <w:pPr>
        <w:pStyle w:val="ae"/>
        <w:spacing w:line="360" w:lineRule="auto"/>
        <w:ind w:left="283"/>
        <w:jc w:val="both"/>
        <w:rPr>
          <w:rFonts w:ascii="David" w:hAnsi="David"/>
        </w:rPr>
      </w:pPr>
      <w:r>
        <w:rPr>
          <w:rFonts w:ascii="David" w:hAnsi="David" w:hint="cs"/>
          <w:rtl/>
        </w:rPr>
        <w:t>מנגד,</w:t>
      </w:r>
      <w:r w:rsidR="00C430D3">
        <w:rPr>
          <w:rFonts w:ascii="David" w:hAnsi="David" w:hint="cs"/>
          <w:rtl/>
        </w:rPr>
        <w:t xml:space="preserve"> האב הוכיח בראיות מוצ</w:t>
      </w:r>
      <w:r>
        <w:rPr>
          <w:rFonts w:ascii="David" w:hAnsi="David" w:hint="cs"/>
          <w:rtl/>
        </w:rPr>
        <w:t xml:space="preserve">קות, </w:t>
      </w:r>
      <w:r w:rsidR="00C430D3">
        <w:rPr>
          <w:rFonts w:ascii="David" w:hAnsi="David" w:hint="cs"/>
          <w:rtl/>
        </w:rPr>
        <w:t>שהזכויות לרכישת הדירה הומחו/הועברו לו ללא תמורה ע"י בני הזוג, והוא שנשא ב</w:t>
      </w:r>
      <w:r w:rsidR="001E78C8">
        <w:rPr>
          <w:rFonts w:ascii="David" w:hAnsi="David" w:hint="cs"/>
          <w:rtl/>
        </w:rPr>
        <w:t>כלל ה</w:t>
      </w:r>
      <w:r w:rsidR="00C430D3">
        <w:rPr>
          <w:rFonts w:ascii="David" w:hAnsi="David" w:hint="cs"/>
          <w:rtl/>
        </w:rPr>
        <w:t>תשלומים שנדרשו לצורך רכישתה</w:t>
      </w:r>
      <w:r w:rsidR="001E78C8">
        <w:rPr>
          <w:rFonts w:ascii="David" w:hAnsi="David" w:hint="cs"/>
          <w:rtl/>
        </w:rPr>
        <w:t xml:space="preserve"> וכן בתשלומים נוספים</w:t>
      </w:r>
      <w:r w:rsidR="00C430D3">
        <w:rPr>
          <w:rFonts w:ascii="David" w:hAnsi="David" w:hint="cs"/>
          <w:rtl/>
        </w:rPr>
        <w:t>.</w:t>
      </w:r>
    </w:p>
    <w:p w:rsidR="008D7A9D" w:rsidRPr="001E78C8" w:rsidRDefault="008D7A9D" w:rsidP="008D7A9D">
      <w:pPr>
        <w:pStyle w:val="ae"/>
        <w:spacing w:line="360" w:lineRule="auto"/>
        <w:ind w:left="283"/>
        <w:jc w:val="both"/>
        <w:rPr>
          <w:rFonts w:ascii="David" w:hAnsi="David"/>
        </w:rPr>
      </w:pPr>
    </w:p>
    <w:p w:rsidR="00410B82" w:rsidRDefault="00335136" w:rsidP="00DE2558">
      <w:pPr>
        <w:pStyle w:val="ae"/>
        <w:numPr>
          <w:ilvl w:val="0"/>
          <w:numId w:val="1"/>
        </w:numPr>
        <w:spacing w:line="360" w:lineRule="auto"/>
        <w:ind w:left="283" w:hanging="283"/>
        <w:jc w:val="both"/>
        <w:rPr>
          <w:rFonts w:ascii="David" w:hAnsi="David"/>
        </w:rPr>
      </w:pPr>
      <w:r>
        <w:rPr>
          <w:rFonts w:ascii="David" w:hAnsi="David" w:hint="cs"/>
          <w:rtl/>
        </w:rPr>
        <w:t xml:space="preserve">אמנם, </w:t>
      </w:r>
      <w:r w:rsidR="00207BD4">
        <w:rPr>
          <w:rFonts w:ascii="David" w:hAnsi="David" w:hint="cs"/>
          <w:rtl/>
        </w:rPr>
        <w:t xml:space="preserve">במקור </w:t>
      </w:r>
      <w:r w:rsidR="008D7A9D">
        <w:rPr>
          <w:rFonts w:ascii="David" w:hAnsi="David" w:hint="cs"/>
          <w:rtl/>
        </w:rPr>
        <w:t>בני הזוג הם ש</w:t>
      </w:r>
      <w:r w:rsidR="00207BD4">
        <w:rPr>
          <w:rFonts w:ascii="David" w:hAnsi="David" w:hint="cs"/>
          <w:rtl/>
        </w:rPr>
        <w:t>היו אמורים לרכוש את הדירה</w:t>
      </w:r>
      <w:r w:rsidR="00215102">
        <w:rPr>
          <w:rFonts w:ascii="David" w:hAnsi="David" w:hint="cs"/>
          <w:rtl/>
        </w:rPr>
        <w:t xml:space="preserve"> במסגרת קבוצת הרכישה ולא האב</w:t>
      </w:r>
      <w:r w:rsidR="001F2424">
        <w:rPr>
          <w:rFonts w:ascii="David" w:hAnsi="David" w:hint="cs"/>
          <w:rtl/>
        </w:rPr>
        <w:t>.</w:t>
      </w:r>
      <w:r w:rsidR="00207BD4">
        <w:rPr>
          <w:rFonts w:ascii="David" w:hAnsi="David" w:hint="cs"/>
          <w:rtl/>
        </w:rPr>
        <w:t xml:space="preserve"> ברם</w:t>
      </w:r>
      <w:r w:rsidR="001F2424">
        <w:rPr>
          <w:rFonts w:ascii="David" w:hAnsi="David" w:hint="cs"/>
          <w:rtl/>
        </w:rPr>
        <w:t>,</w:t>
      </w:r>
      <w:r w:rsidR="00207BD4">
        <w:rPr>
          <w:rFonts w:ascii="David" w:hAnsi="David" w:hint="cs"/>
          <w:rtl/>
        </w:rPr>
        <w:t xml:space="preserve"> </w:t>
      </w:r>
      <w:r w:rsidR="001F2424">
        <w:rPr>
          <w:rFonts w:ascii="David" w:hAnsi="David" w:hint="cs"/>
          <w:rtl/>
        </w:rPr>
        <w:t>ו</w:t>
      </w:r>
      <w:r>
        <w:rPr>
          <w:rFonts w:ascii="David" w:hAnsi="David" w:hint="cs"/>
          <w:rtl/>
        </w:rPr>
        <w:t xml:space="preserve">כפי </w:t>
      </w:r>
      <w:r w:rsidR="001F2424">
        <w:rPr>
          <w:rFonts w:ascii="David" w:hAnsi="David" w:hint="cs"/>
          <w:rtl/>
        </w:rPr>
        <w:t>ש</w:t>
      </w:r>
      <w:r>
        <w:rPr>
          <w:rFonts w:ascii="David" w:hAnsi="David" w:hint="cs"/>
          <w:rtl/>
        </w:rPr>
        <w:t xml:space="preserve">הוכח בפני, </w:t>
      </w:r>
      <w:r w:rsidR="00207BD4">
        <w:rPr>
          <w:rFonts w:ascii="David" w:hAnsi="David" w:hint="cs"/>
          <w:rtl/>
        </w:rPr>
        <w:t xml:space="preserve">הדבר לא עלה בידיהם </w:t>
      </w:r>
      <w:r>
        <w:rPr>
          <w:rFonts w:ascii="David" w:hAnsi="David" w:hint="cs"/>
          <w:rtl/>
        </w:rPr>
        <w:t>מפאת מצבם הכלכלי</w:t>
      </w:r>
      <w:r w:rsidR="00215102">
        <w:rPr>
          <w:rFonts w:ascii="David" w:hAnsi="David" w:hint="cs"/>
          <w:rtl/>
        </w:rPr>
        <w:t>,</w:t>
      </w:r>
      <w:r>
        <w:rPr>
          <w:rFonts w:ascii="David" w:hAnsi="David" w:hint="cs"/>
          <w:rtl/>
        </w:rPr>
        <w:t xml:space="preserve"> </w:t>
      </w:r>
      <w:r w:rsidR="00215102">
        <w:rPr>
          <w:rFonts w:ascii="David" w:hAnsi="David" w:hint="cs"/>
          <w:rtl/>
        </w:rPr>
        <w:t xml:space="preserve">בהיעדר יכולת כלכלית לעמוד בתשלומים הנדרשים </w:t>
      </w:r>
      <w:r w:rsidR="00207BD4">
        <w:rPr>
          <w:rFonts w:ascii="David" w:hAnsi="David" w:hint="cs"/>
          <w:rtl/>
        </w:rPr>
        <w:t>לאחר שבקשתם לקבלת משכנתא סורבה</w:t>
      </w:r>
      <w:r w:rsidR="00482B28">
        <w:rPr>
          <w:rFonts w:ascii="David" w:hAnsi="David" w:hint="cs"/>
          <w:rtl/>
        </w:rPr>
        <w:t xml:space="preserve"> (ראו עדות התובעת בעמ' 36 </w:t>
      </w:r>
      <w:r w:rsidR="00482B28">
        <w:rPr>
          <w:rFonts w:ascii="David" w:hAnsi="David" w:hint="cs"/>
          <w:rtl/>
        </w:rPr>
        <w:lastRenderedPageBreak/>
        <w:t>לחקירתה בשורות 22-24)</w:t>
      </w:r>
      <w:r>
        <w:rPr>
          <w:rFonts w:ascii="David" w:hAnsi="David" w:hint="cs"/>
          <w:rtl/>
        </w:rPr>
        <w:t>.</w:t>
      </w:r>
      <w:r w:rsidR="00207BD4">
        <w:rPr>
          <w:rFonts w:ascii="David" w:hAnsi="David" w:hint="cs"/>
          <w:rtl/>
        </w:rPr>
        <w:t xml:space="preserve"> </w:t>
      </w:r>
      <w:r>
        <w:rPr>
          <w:rFonts w:ascii="David" w:hAnsi="David" w:hint="cs"/>
          <w:rtl/>
        </w:rPr>
        <w:t xml:space="preserve">על </w:t>
      </w:r>
      <w:r w:rsidR="00215102">
        <w:rPr>
          <w:rFonts w:ascii="David" w:hAnsi="David" w:hint="cs"/>
          <w:rtl/>
        </w:rPr>
        <w:t>כן</w:t>
      </w:r>
      <w:r w:rsidR="009D249B">
        <w:rPr>
          <w:rFonts w:ascii="David" w:hAnsi="David" w:hint="cs"/>
          <w:rtl/>
        </w:rPr>
        <w:t>, ועל מנת למנוע חילוט וא</w:t>
      </w:r>
      <w:r w:rsidR="00DE2558">
        <w:rPr>
          <w:rFonts w:ascii="David" w:hAnsi="David" w:hint="cs"/>
          <w:rtl/>
        </w:rPr>
        <w:t>ו</w:t>
      </w:r>
      <w:r w:rsidR="009D249B">
        <w:rPr>
          <w:rFonts w:ascii="David" w:hAnsi="David" w:hint="cs"/>
          <w:rtl/>
        </w:rPr>
        <w:t>בדן של הכספים ששולמו עד לאותה עת מחד, וכן וויתור על הזכות להצטרף לקבוצת הרכישה מאידך,</w:t>
      </w:r>
      <w:r w:rsidR="00215102">
        <w:rPr>
          <w:rFonts w:ascii="David" w:hAnsi="David" w:hint="cs"/>
          <w:rtl/>
        </w:rPr>
        <w:t xml:space="preserve"> </w:t>
      </w:r>
      <w:r w:rsidR="00207BD4">
        <w:rPr>
          <w:rFonts w:ascii="David" w:hAnsi="David" w:hint="cs"/>
          <w:rtl/>
        </w:rPr>
        <w:t xml:space="preserve">נחתם בין הצדדים </w:t>
      </w:r>
      <w:r w:rsidR="00EA4606">
        <w:rPr>
          <w:rFonts w:ascii="David" w:hAnsi="David" w:hint="cs"/>
          <w:rtl/>
        </w:rPr>
        <w:t xml:space="preserve">ביום 1/2/2011 </w:t>
      </w:r>
      <w:r w:rsidR="00207BD4">
        <w:rPr>
          <w:rFonts w:ascii="David" w:hAnsi="David" w:hint="cs"/>
          <w:rtl/>
        </w:rPr>
        <w:t xml:space="preserve">הסכם העברת הזכויות ללא תמורה לאב </w:t>
      </w:r>
      <w:r w:rsidR="00EA4606" w:rsidRPr="00EA4606">
        <w:rPr>
          <w:rFonts w:ascii="David" w:hAnsi="David" w:hint="cs"/>
          <w:rtl/>
        </w:rPr>
        <w:t>(</w:t>
      </w:r>
      <w:r w:rsidR="00EA4606" w:rsidRPr="00EA4606">
        <w:rPr>
          <w:rFonts w:ascii="David" w:hAnsi="David" w:hint="cs"/>
          <w:b/>
          <w:bCs/>
          <w:u w:val="single"/>
          <w:rtl/>
        </w:rPr>
        <w:t>נספח 6</w:t>
      </w:r>
      <w:r w:rsidR="00EA4606" w:rsidRPr="00EA4606">
        <w:rPr>
          <w:rFonts w:ascii="David" w:hAnsi="David" w:hint="cs"/>
          <w:rtl/>
        </w:rPr>
        <w:t xml:space="preserve"> לתיק מוצגי הנתבע)</w:t>
      </w:r>
      <w:r w:rsidR="00207BD4" w:rsidRPr="00EA4606">
        <w:rPr>
          <w:rFonts w:ascii="David" w:hAnsi="David" w:hint="cs"/>
          <w:rtl/>
        </w:rPr>
        <w:t xml:space="preserve">- </w:t>
      </w:r>
      <w:r w:rsidR="00215102">
        <w:rPr>
          <w:rFonts w:ascii="David" w:hAnsi="David" w:hint="cs"/>
          <w:rtl/>
        </w:rPr>
        <w:t>ו</w:t>
      </w:r>
      <w:r w:rsidR="00CD1DED">
        <w:rPr>
          <w:rFonts w:ascii="David" w:hAnsi="David" w:hint="cs"/>
          <w:rtl/>
        </w:rPr>
        <w:t xml:space="preserve">בעניין </w:t>
      </w:r>
      <w:r w:rsidR="00410B82">
        <w:rPr>
          <w:rFonts w:ascii="David" w:hAnsi="David" w:hint="cs"/>
          <w:rtl/>
        </w:rPr>
        <w:t>הסכם</w:t>
      </w:r>
      <w:r w:rsidR="00CD1DED">
        <w:rPr>
          <w:rFonts w:ascii="David" w:hAnsi="David" w:hint="cs"/>
          <w:rtl/>
        </w:rPr>
        <w:t xml:space="preserve"> </w:t>
      </w:r>
      <w:r w:rsidR="00DE2558">
        <w:rPr>
          <w:rFonts w:ascii="David" w:hAnsi="David" w:hint="cs"/>
          <w:rtl/>
        </w:rPr>
        <w:t xml:space="preserve">זה </w:t>
      </w:r>
      <w:r w:rsidR="00410B82">
        <w:rPr>
          <w:rFonts w:ascii="David" w:hAnsi="David" w:hint="cs"/>
          <w:rtl/>
        </w:rPr>
        <w:t>א</w:t>
      </w:r>
      <w:r w:rsidR="00CD1DED">
        <w:rPr>
          <w:rFonts w:ascii="David" w:hAnsi="David" w:hint="cs"/>
          <w:rtl/>
        </w:rPr>
        <w:t>רח</w:t>
      </w:r>
      <w:r w:rsidR="00410B82">
        <w:rPr>
          <w:rFonts w:ascii="David" w:hAnsi="David" w:hint="cs"/>
          <w:rtl/>
        </w:rPr>
        <w:t>י</w:t>
      </w:r>
      <w:r w:rsidR="00CD1DED">
        <w:rPr>
          <w:rFonts w:ascii="David" w:hAnsi="David" w:hint="cs"/>
          <w:rtl/>
        </w:rPr>
        <w:t>ב בהמשך</w:t>
      </w:r>
      <w:r w:rsidR="00410B82">
        <w:rPr>
          <w:rFonts w:ascii="David" w:hAnsi="David" w:hint="cs"/>
          <w:rtl/>
        </w:rPr>
        <w:t>.</w:t>
      </w:r>
    </w:p>
    <w:p w:rsidR="00410B82" w:rsidRDefault="00410B82" w:rsidP="00410B82">
      <w:pPr>
        <w:pStyle w:val="ae"/>
        <w:spacing w:line="360" w:lineRule="auto"/>
        <w:ind w:left="283"/>
        <w:jc w:val="both"/>
        <w:rPr>
          <w:rFonts w:ascii="David" w:hAnsi="David"/>
          <w:rtl/>
        </w:rPr>
      </w:pPr>
      <w:r>
        <w:rPr>
          <w:rFonts w:ascii="David" w:hAnsi="David" w:hint="cs"/>
          <w:rtl/>
        </w:rPr>
        <w:t>האישה העידה לעניין זה בחקירתה כהאי לישנא:</w:t>
      </w:r>
    </w:p>
    <w:p w:rsidR="00551F39" w:rsidRDefault="00153963" w:rsidP="00DE2558">
      <w:pPr>
        <w:spacing w:before="240" w:line="360" w:lineRule="auto"/>
        <w:ind w:left="1417" w:right="1134" w:hanging="1057"/>
        <w:jc w:val="both"/>
        <w:rPr>
          <w:rFonts w:ascii="David" w:hAnsi="David"/>
        </w:rPr>
      </w:pPr>
      <w:r>
        <w:rPr>
          <w:rFonts w:ascii="David" w:hAnsi="David" w:hint="cs"/>
          <w:b/>
          <w:bCs/>
          <w:i/>
          <w:iCs/>
          <w:rtl/>
        </w:rPr>
        <w:t xml:space="preserve">                </w:t>
      </w:r>
      <w:r w:rsidRPr="00153963">
        <w:rPr>
          <w:rFonts w:ascii="David" w:hAnsi="David" w:hint="cs"/>
          <w:b/>
          <w:bCs/>
          <w:i/>
          <w:iCs/>
          <w:rtl/>
        </w:rPr>
        <w:t>"</w:t>
      </w:r>
      <w:r>
        <w:rPr>
          <w:rFonts w:ascii="David" w:hAnsi="David" w:hint="cs"/>
          <w:b/>
          <w:bCs/>
          <w:i/>
          <w:iCs/>
          <w:rtl/>
        </w:rPr>
        <w:t xml:space="preserve"> </w:t>
      </w:r>
      <w:r w:rsidRPr="00153963">
        <w:rPr>
          <w:rFonts w:ascii="David" w:hAnsi="David"/>
          <w:b/>
          <w:bCs/>
          <w:i/>
          <w:iCs/>
          <w:rtl/>
        </w:rPr>
        <w:t>כשנכנסנו לפרוייקט היה לנו את הסכום הראשוני וכשהיינו צריכים להעביר בתוך 8</w:t>
      </w:r>
      <w:r>
        <w:rPr>
          <w:rFonts w:ascii="David" w:hAnsi="David" w:hint="cs"/>
          <w:b/>
          <w:bCs/>
          <w:i/>
          <w:iCs/>
          <w:rtl/>
        </w:rPr>
        <w:t xml:space="preserve"> </w:t>
      </w:r>
      <w:r w:rsidRPr="00153963">
        <w:rPr>
          <w:rFonts w:ascii="David" w:hAnsi="David"/>
          <w:b/>
          <w:bCs/>
          <w:i/>
          <w:iCs/>
          <w:rtl/>
        </w:rPr>
        <w:t xml:space="preserve">חודשים נכנסו למצוקה כלכלית וחמי ובעלי היו אצל עו"ד </w:t>
      </w:r>
      <w:r w:rsidR="00DE2558">
        <w:rPr>
          <w:rFonts w:ascii="David" w:hAnsi="David" w:hint="cs"/>
          <w:b/>
          <w:bCs/>
          <w:i/>
          <w:iCs/>
          <w:rtl/>
        </w:rPr>
        <w:t>---</w:t>
      </w:r>
      <w:r w:rsidRPr="00153963">
        <w:rPr>
          <w:rFonts w:ascii="David" w:hAnsi="David"/>
          <w:b/>
          <w:bCs/>
          <w:i/>
          <w:iCs/>
          <w:rtl/>
        </w:rPr>
        <w:t xml:space="preserve"> ואמר לנו לא לוותר על הנכס ושבעתיד שנקבל את המשכנתא לאחר שנצא מהמצב הזה נחזיר מהמשכנתא שנקבל בתשלומים. היה לנו אישור עקרוני בהמשך</w:t>
      </w:r>
      <w:r w:rsidRPr="00153963">
        <w:rPr>
          <w:rFonts w:ascii="David" w:hAnsi="David" w:hint="cs"/>
          <w:b/>
          <w:bCs/>
          <w:i/>
          <w:iCs/>
          <w:rtl/>
        </w:rPr>
        <w:t>."</w:t>
      </w:r>
      <w:r w:rsidR="009A0B5B">
        <w:rPr>
          <w:rFonts w:ascii="David" w:hAnsi="David" w:hint="cs"/>
          <w:b/>
          <w:bCs/>
          <w:i/>
          <w:iCs/>
          <w:rtl/>
        </w:rPr>
        <w:t xml:space="preserve"> </w:t>
      </w:r>
      <w:r w:rsidR="00482B28">
        <w:rPr>
          <w:rFonts w:ascii="David" w:hAnsi="David" w:hint="cs"/>
          <w:rtl/>
        </w:rPr>
        <w:t xml:space="preserve"> (עמ' 39 שורות 19-22)</w:t>
      </w:r>
      <w:r w:rsidR="00CD1DED">
        <w:rPr>
          <w:rFonts w:ascii="David" w:hAnsi="David" w:hint="cs"/>
          <w:rtl/>
        </w:rPr>
        <w:t xml:space="preserve">. </w:t>
      </w:r>
    </w:p>
    <w:p w:rsidR="009A0B5B" w:rsidRDefault="009A0B5B" w:rsidP="00551F39">
      <w:pPr>
        <w:pStyle w:val="ae"/>
        <w:spacing w:line="360" w:lineRule="auto"/>
        <w:ind w:left="283"/>
        <w:jc w:val="both"/>
        <w:rPr>
          <w:rFonts w:ascii="David" w:hAnsi="David"/>
          <w:rtl/>
        </w:rPr>
      </w:pPr>
    </w:p>
    <w:p w:rsidR="00E63AAC" w:rsidRDefault="00153963" w:rsidP="00551F39">
      <w:pPr>
        <w:pStyle w:val="ae"/>
        <w:spacing w:line="360" w:lineRule="auto"/>
        <w:ind w:left="283"/>
        <w:jc w:val="both"/>
        <w:rPr>
          <w:rFonts w:ascii="David" w:hAnsi="David"/>
          <w:rtl/>
        </w:rPr>
      </w:pPr>
      <w:r>
        <w:rPr>
          <w:rFonts w:ascii="David" w:hAnsi="David" w:hint="cs"/>
          <w:rtl/>
        </w:rPr>
        <w:t xml:space="preserve">אין חולק שבני הזוג לא נטלו כל משכנתא ולא השיבו לאב את הכספים </w:t>
      </w:r>
      <w:r w:rsidR="001F2424">
        <w:rPr>
          <w:rFonts w:ascii="David" w:hAnsi="David" w:hint="cs"/>
          <w:rtl/>
        </w:rPr>
        <w:t xml:space="preserve">ששולמו על ידו </w:t>
      </w:r>
      <w:r>
        <w:rPr>
          <w:rFonts w:ascii="David" w:hAnsi="David" w:hint="cs"/>
          <w:rtl/>
        </w:rPr>
        <w:t>(</w:t>
      </w:r>
      <w:r w:rsidR="00106C21">
        <w:rPr>
          <w:rFonts w:ascii="David" w:hAnsi="David" w:hint="cs"/>
          <w:rtl/>
        </w:rPr>
        <w:t>ראו עדות האישה ב</w:t>
      </w:r>
      <w:r>
        <w:rPr>
          <w:rFonts w:ascii="David" w:hAnsi="David" w:hint="cs"/>
          <w:rtl/>
        </w:rPr>
        <w:t>עמ' 39, שורה 12).</w:t>
      </w:r>
    </w:p>
    <w:p w:rsidR="009A0B5B" w:rsidRDefault="009A0B5B" w:rsidP="00106C21">
      <w:pPr>
        <w:pStyle w:val="ae"/>
        <w:spacing w:line="360" w:lineRule="auto"/>
        <w:ind w:left="283"/>
        <w:jc w:val="both"/>
        <w:rPr>
          <w:rFonts w:ascii="David" w:hAnsi="David"/>
          <w:rtl/>
        </w:rPr>
      </w:pPr>
      <w:r>
        <w:rPr>
          <w:rFonts w:ascii="David" w:hAnsi="David" w:hint="cs"/>
          <w:rtl/>
        </w:rPr>
        <w:t xml:space="preserve">בהמשך חקירתה </w:t>
      </w:r>
      <w:r w:rsidR="00106C21">
        <w:rPr>
          <w:rFonts w:ascii="David" w:hAnsi="David" w:hint="cs"/>
          <w:rtl/>
        </w:rPr>
        <w:t>אישרה האישה מפורשות שהסכם ההעברה ללא תמורה נחתם על מנת שלא "לאבד" את הנכס, ו</w:t>
      </w:r>
      <w:r>
        <w:rPr>
          <w:rFonts w:ascii="David" w:hAnsi="David" w:hint="cs"/>
          <w:rtl/>
        </w:rPr>
        <w:t>כלהלן:</w:t>
      </w:r>
    </w:p>
    <w:p w:rsidR="009A0B5B" w:rsidRDefault="009A0B5B" w:rsidP="00551F39">
      <w:pPr>
        <w:pStyle w:val="ae"/>
        <w:spacing w:line="360" w:lineRule="auto"/>
        <w:ind w:left="283"/>
        <w:jc w:val="both"/>
        <w:rPr>
          <w:rFonts w:ascii="David" w:hAnsi="David"/>
          <w:rtl/>
        </w:rPr>
      </w:pPr>
    </w:p>
    <w:p w:rsidR="009A0B5B" w:rsidRPr="009A0B5B" w:rsidRDefault="009A0B5B" w:rsidP="009A0B5B">
      <w:pPr>
        <w:spacing w:line="360" w:lineRule="auto"/>
        <w:ind w:left="1417" w:right="1134" w:hanging="1057"/>
        <w:jc w:val="both"/>
        <w:rPr>
          <w:rFonts w:ascii="David" w:hAnsi="David"/>
          <w:b/>
          <w:bCs/>
          <w:i/>
          <w:iCs/>
          <w:rtl/>
        </w:rPr>
      </w:pPr>
      <w:r>
        <w:rPr>
          <w:rFonts w:ascii="David" w:hAnsi="David" w:hint="cs"/>
          <w:b/>
          <w:bCs/>
          <w:i/>
          <w:iCs/>
          <w:rtl/>
        </w:rPr>
        <w:t xml:space="preserve">" ש:           ... </w:t>
      </w:r>
      <w:r w:rsidRPr="009A0B5B">
        <w:rPr>
          <w:rFonts w:ascii="David" w:hAnsi="David"/>
          <w:b/>
          <w:bCs/>
          <w:i/>
          <w:iCs/>
          <w:rtl/>
        </w:rPr>
        <w:t>אז נכון שהסכם המתנה זו הייתה הברירה היחידה כדי להציל את הנכס?</w:t>
      </w:r>
    </w:p>
    <w:p w:rsidR="009A0B5B" w:rsidRDefault="009A0B5B" w:rsidP="009A0B5B">
      <w:pPr>
        <w:spacing w:line="360" w:lineRule="auto"/>
        <w:ind w:left="360" w:right="1134" w:firstLine="360"/>
        <w:jc w:val="both"/>
        <w:rPr>
          <w:rFonts w:ascii="David" w:hAnsi="David"/>
          <w:b/>
          <w:bCs/>
          <w:i/>
          <w:iCs/>
          <w:rtl/>
        </w:rPr>
      </w:pPr>
      <w:r w:rsidRPr="009A0B5B">
        <w:rPr>
          <w:rFonts w:ascii="David" w:hAnsi="David"/>
          <w:b/>
          <w:bCs/>
          <w:i/>
          <w:iCs/>
          <w:rtl/>
        </w:rPr>
        <w:t>ת.</w:t>
      </w:r>
      <w:r w:rsidRPr="009A0B5B">
        <w:rPr>
          <w:rFonts w:ascii="David" w:hAnsi="David"/>
          <w:b/>
          <w:bCs/>
          <w:i/>
          <w:iCs/>
          <w:rtl/>
        </w:rPr>
        <w:tab/>
        <w:t>לא הבנתי את השאלה. לאחר שהוסבר לי אני משיבה שכן.</w:t>
      </w:r>
      <w:r>
        <w:rPr>
          <w:rFonts w:ascii="David" w:hAnsi="David" w:hint="cs"/>
          <w:b/>
          <w:bCs/>
          <w:i/>
          <w:iCs/>
          <w:rtl/>
        </w:rPr>
        <w:t>"</w:t>
      </w:r>
    </w:p>
    <w:p w:rsidR="009A0B5B" w:rsidRPr="00106C21" w:rsidRDefault="00106C21" w:rsidP="00106C21">
      <w:pPr>
        <w:spacing w:line="360" w:lineRule="auto"/>
        <w:ind w:left="3960" w:right="1134" w:firstLine="360"/>
        <w:jc w:val="both"/>
        <w:rPr>
          <w:rFonts w:ascii="David" w:hAnsi="David"/>
          <w:rtl/>
        </w:rPr>
      </w:pPr>
      <w:r w:rsidRPr="00106C21">
        <w:rPr>
          <w:rFonts w:ascii="David" w:hAnsi="David" w:hint="cs"/>
          <w:rtl/>
        </w:rPr>
        <w:t xml:space="preserve">                          </w:t>
      </w:r>
      <w:r w:rsidR="009A0B5B" w:rsidRPr="00106C21">
        <w:rPr>
          <w:rFonts w:ascii="David" w:hAnsi="David" w:hint="cs"/>
          <w:rtl/>
        </w:rPr>
        <w:t>(עמ' 41 שורות 7-</w:t>
      </w:r>
      <w:r w:rsidRPr="00106C21">
        <w:rPr>
          <w:rFonts w:ascii="David" w:hAnsi="David" w:hint="cs"/>
          <w:rtl/>
        </w:rPr>
        <w:t>9)</w:t>
      </w:r>
    </w:p>
    <w:p w:rsidR="00106C21" w:rsidRDefault="00106C21" w:rsidP="00551F39">
      <w:pPr>
        <w:pStyle w:val="ae"/>
        <w:spacing w:line="360" w:lineRule="auto"/>
        <w:ind w:left="283"/>
        <w:jc w:val="both"/>
        <w:rPr>
          <w:rFonts w:ascii="David" w:hAnsi="David"/>
          <w:rtl/>
        </w:rPr>
      </w:pPr>
    </w:p>
    <w:p w:rsidR="00E65E08" w:rsidRDefault="00E65E08" w:rsidP="001E78C8">
      <w:pPr>
        <w:pStyle w:val="ae"/>
        <w:spacing w:line="360" w:lineRule="auto"/>
        <w:ind w:left="283"/>
        <w:jc w:val="both"/>
        <w:rPr>
          <w:rFonts w:ascii="David" w:hAnsi="David"/>
          <w:rtl/>
        </w:rPr>
      </w:pPr>
      <w:r>
        <w:rPr>
          <w:rFonts w:ascii="David" w:hAnsi="David" w:hint="cs"/>
          <w:rtl/>
        </w:rPr>
        <w:t xml:space="preserve">בעדותה בפני כב' הרשמת </w:t>
      </w:r>
      <w:r w:rsidR="001E78C8">
        <w:rPr>
          <w:rFonts w:ascii="David" w:hAnsi="David" w:hint="cs"/>
          <w:rtl/>
        </w:rPr>
        <w:t xml:space="preserve">צ. </w:t>
      </w:r>
      <w:r>
        <w:rPr>
          <w:rFonts w:ascii="David" w:hAnsi="David" w:hint="cs"/>
          <w:rtl/>
        </w:rPr>
        <w:t>אבי</w:t>
      </w:r>
      <w:r w:rsidR="006A30D4">
        <w:rPr>
          <w:rFonts w:ascii="David" w:hAnsi="David" w:hint="cs"/>
          <w:rtl/>
        </w:rPr>
        <w:t>טן</w:t>
      </w:r>
      <w:r>
        <w:rPr>
          <w:rFonts w:ascii="David" w:hAnsi="David" w:hint="cs"/>
          <w:rtl/>
        </w:rPr>
        <w:t xml:space="preserve"> כהן (כתוארה דאז)</w:t>
      </w:r>
      <w:r w:rsidR="001E78C8">
        <w:rPr>
          <w:rFonts w:ascii="David" w:hAnsi="David" w:hint="cs"/>
          <w:rtl/>
        </w:rPr>
        <w:t>,</w:t>
      </w:r>
      <w:r>
        <w:rPr>
          <w:rFonts w:ascii="David" w:hAnsi="David" w:hint="cs"/>
          <w:rtl/>
        </w:rPr>
        <w:t xml:space="preserve"> בדיון שהתקיים בפניה ביום 28/2/2021</w:t>
      </w:r>
      <w:r w:rsidR="001E78C8">
        <w:rPr>
          <w:rFonts w:ascii="David" w:hAnsi="David" w:hint="cs"/>
          <w:rtl/>
        </w:rPr>
        <w:t>,</w:t>
      </w:r>
      <w:r>
        <w:rPr>
          <w:rFonts w:ascii="David" w:hAnsi="David" w:hint="cs"/>
          <w:rtl/>
        </w:rPr>
        <w:t xml:space="preserve"> העידה האישה </w:t>
      </w:r>
      <w:r w:rsidR="00106C21">
        <w:rPr>
          <w:rFonts w:ascii="David" w:hAnsi="David" w:hint="cs"/>
          <w:rtl/>
        </w:rPr>
        <w:t>שהסכם ההעברת הזכויות בדירה לאב נחתם לאור הקשיים הכלכליים אליהם נקלעו בני הזוג, וכהאי לישנא</w:t>
      </w:r>
      <w:r>
        <w:rPr>
          <w:rFonts w:ascii="David" w:hAnsi="David" w:hint="cs"/>
          <w:rtl/>
        </w:rPr>
        <w:t>:</w:t>
      </w:r>
    </w:p>
    <w:p w:rsidR="00E65E08" w:rsidRPr="00E65E08" w:rsidRDefault="00E65E08" w:rsidP="00E65E08">
      <w:pPr>
        <w:spacing w:before="240" w:line="360" w:lineRule="auto"/>
        <w:ind w:left="1417" w:right="1134" w:hanging="1057"/>
        <w:jc w:val="both"/>
        <w:rPr>
          <w:rFonts w:ascii="David" w:hAnsi="David"/>
          <w:b/>
          <w:bCs/>
          <w:i/>
          <w:iCs/>
          <w:rtl/>
        </w:rPr>
      </w:pPr>
      <w:r>
        <w:rPr>
          <w:rFonts w:ascii="David" w:hAnsi="David" w:hint="cs"/>
          <w:b/>
          <w:bCs/>
          <w:i/>
          <w:iCs/>
          <w:rtl/>
        </w:rPr>
        <w:t xml:space="preserve">                </w:t>
      </w:r>
      <w:r w:rsidRPr="00E65E08">
        <w:rPr>
          <w:rFonts w:ascii="David" w:hAnsi="David" w:hint="cs"/>
          <w:b/>
          <w:bCs/>
          <w:i/>
          <w:iCs/>
          <w:rtl/>
        </w:rPr>
        <w:t>"</w:t>
      </w:r>
      <w:r>
        <w:rPr>
          <w:rFonts w:ascii="David" w:hAnsi="David" w:hint="cs"/>
          <w:b/>
          <w:bCs/>
          <w:i/>
          <w:iCs/>
          <w:rtl/>
        </w:rPr>
        <w:t xml:space="preserve"> </w:t>
      </w:r>
      <w:r w:rsidRPr="00E65E08">
        <w:rPr>
          <w:rFonts w:ascii="David" w:hAnsi="David"/>
          <w:b/>
          <w:bCs/>
          <w:i/>
          <w:iCs/>
          <w:rtl/>
        </w:rPr>
        <w:t xml:space="preserve">הוא </w:t>
      </w:r>
      <w:r w:rsidRPr="00E65E08">
        <w:rPr>
          <w:rFonts w:ascii="David" w:hAnsi="David" w:hint="cs"/>
          <w:b/>
          <w:bCs/>
          <w:i/>
          <w:iCs/>
          <w:rtl/>
        </w:rPr>
        <w:t xml:space="preserve">(האב- ר.ב) </w:t>
      </w:r>
      <w:r w:rsidRPr="00E65E08">
        <w:rPr>
          <w:rFonts w:ascii="David" w:hAnsi="David"/>
          <w:b/>
          <w:bCs/>
          <w:i/>
          <w:iCs/>
          <w:rtl/>
        </w:rPr>
        <w:t>לקח הלוואה כדי לתת לנו עזרה, נתנו לאבא את הנ</w:t>
      </w:r>
      <w:r w:rsidRPr="00E65E08">
        <w:rPr>
          <w:rFonts w:ascii="David" w:hAnsi="David" w:hint="cs"/>
          <w:b/>
          <w:bCs/>
          <w:i/>
          <w:iCs/>
          <w:rtl/>
        </w:rPr>
        <w:t>כ</w:t>
      </w:r>
      <w:r w:rsidRPr="00E65E08">
        <w:rPr>
          <w:rFonts w:ascii="David" w:hAnsi="David"/>
          <w:b/>
          <w:bCs/>
          <w:i/>
          <w:iCs/>
          <w:rtl/>
        </w:rPr>
        <w:t>ס מתנה כי לא יכולנו לקחת את הנכס לעצמנו, כי נכנסנו לקשיים כלכליים.</w:t>
      </w:r>
      <w:r w:rsidRPr="00E65E08">
        <w:rPr>
          <w:rFonts w:ascii="David" w:hAnsi="David" w:hint="cs"/>
          <w:b/>
          <w:bCs/>
          <w:i/>
          <w:iCs/>
          <w:rtl/>
        </w:rPr>
        <w:t>"</w:t>
      </w:r>
      <w:r>
        <w:rPr>
          <w:rFonts w:ascii="David" w:hAnsi="David" w:hint="cs"/>
          <w:b/>
          <w:bCs/>
          <w:i/>
          <w:iCs/>
          <w:rtl/>
        </w:rPr>
        <w:t xml:space="preserve"> </w:t>
      </w:r>
      <w:r w:rsidRPr="00E65E08">
        <w:rPr>
          <w:rFonts w:ascii="David" w:hAnsi="David" w:hint="cs"/>
          <w:rtl/>
        </w:rPr>
        <w:t>(שם, בעמ' 5 שורות 1-2)</w:t>
      </w:r>
    </w:p>
    <w:p w:rsidR="00153963" w:rsidRDefault="00153963" w:rsidP="00551F39">
      <w:pPr>
        <w:pStyle w:val="ae"/>
        <w:spacing w:line="360" w:lineRule="auto"/>
        <w:ind w:left="283"/>
        <w:jc w:val="both"/>
        <w:rPr>
          <w:rFonts w:ascii="David" w:hAnsi="David"/>
          <w:rtl/>
        </w:rPr>
      </w:pPr>
    </w:p>
    <w:p w:rsidR="00551F39" w:rsidRDefault="00E63AAC" w:rsidP="00153963">
      <w:pPr>
        <w:pStyle w:val="ae"/>
        <w:spacing w:line="360" w:lineRule="auto"/>
        <w:ind w:left="283"/>
        <w:jc w:val="both"/>
        <w:rPr>
          <w:rFonts w:ascii="David" w:hAnsi="David"/>
          <w:rtl/>
        </w:rPr>
      </w:pPr>
      <w:r>
        <w:rPr>
          <w:rFonts w:ascii="David" w:hAnsi="David" w:hint="cs"/>
          <w:rtl/>
        </w:rPr>
        <w:t xml:space="preserve">בניגוד לגרסה המקורית </w:t>
      </w:r>
      <w:r w:rsidR="008C3B61">
        <w:rPr>
          <w:rFonts w:ascii="David" w:hAnsi="David" w:hint="cs"/>
          <w:rtl/>
        </w:rPr>
        <w:t xml:space="preserve">של האישה </w:t>
      </w:r>
      <w:r>
        <w:rPr>
          <w:rFonts w:ascii="David" w:hAnsi="David" w:hint="cs"/>
          <w:rtl/>
        </w:rPr>
        <w:t>לפיה הדירה נרכשה תמורת סך של 900,000 ₪ בלבד, בחקירתה הנגדית הא</w:t>
      </w:r>
      <w:r w:rsidR="00551F39" w:rsidRPr="00551F39">
        <w:rPr>
          <w:rFonts w:ascii="David" w:hAnsi="David" w:hint="cs"/>
          <w:rtl/>
        </w:rPr>
        <w:t xml:space="preserve">ישה הודתה שהדירה נרכשה תמורת סך של 1,180,000 ₪ (ראו עמ' 37 שורות 7-8). כן הודתה שבעת שבני הזוג הצטרפו לקבוצת הרכישה </w:t>
      </w:r>
      <w:r>
        <w:rPr>
          <w:rFonts w:ascii="David" w:hAnsi="David" w:hint="cs"/>
          <w:rtl/>
        </w:rPr>
        <w:t xml:space="preserve">הסכום היחיד שעמד לרשותם היה </w:t>
      </w:r>
      <w:r w:rsidRPr="00551F39">
        <w:rPr>
          <w:rFonts w:ascii="David" w:hAnsi="David" w:hint="cs"/>
          <w:rtl/>
        </w:rPr>
        <w:t xml:space="preserve">סך </w:t>
      </w:r>
      <w:r w:rsidRPr="00551F39">
        <w:rPr>
          <w:rFonts w:ascii="David" w:hAnsi="David" w:hint="cs"/>
          <w:rtl/>
        </w:rPr>
        <w:lastRenderedPageBreak/>
        <w:t>של 150,000 ₪ שקיבל הבעל כפיצוי בגין תאונה שעבר</w:t>
      </w:r>
      <w:r w:rsidR="00551F39">
        <w:rPr>
          <w:rFonts w:ascii="David" w:hAnsi="David" w:hint="cs"/>
          <w:rtl/>
        </w:rPr>
        <w:t xml:space="preserve"> </w:t>
      </w:r>
      <w:r w:rsidR="00551F39" w:rsidRPr="00551F39">
        <w:rPr>
          <w:rFonts w:ascii="David" w:hAnsi="David" w:hint="cs"/>
          <w:rtl/>
        </w:rPr>
        <w:t>(עמ' 35, שור</w:t>
      </w:r>
      <w:r>
        <w:rPr>
          <w:rFonts w:ascii="David" w:hAnsi="David" w:hint="cs"/>
          <w:rtl/>
        </w:rPr>
        <w:t>ות</w:t>
      </w:r>
      <w:r w:rsidR="00551F39" w:rsidRPr="00551F39">
        <w:rPr>
          <w:rFonts w:ascii="David" w:hAnsi="David" w:hint="cs"/>
          <w:rtl/>
        </w:rPr>
        <w:t xml:space="preserve"> 28</w:t>
      </w:r>
      <w:r>
        <w:rPr>
          <w:rFonts w:ascii="David" w:hAnsi="David" w:hint="cs"/>
          <w:rtl/>
        </w:rPr>
        <w:t>-31</w:t>
      </w:r>
      <w:r w:rsidR="00551F39" w:rsidRPr="00551F39">
        <w:rPr>
          <w:rFonts w:ascii="David" w:hAnsi="David" w:hint="cs"/>
          <w:rtl/>
        </w:rPr>
        <w:t>)</w:t>
      </w:r>
      <w:r w:rsidR="00153963">
        <w:rPr>
          <w:rFonts w:ascii="David" w:hAnsi="David" w:hint="cs"/>
          <w:rtl/>
        </w:rPr>
        <w:t>, ולטענתה סכום זה הועבר לאב כחלק מהסך של 300,000 ₪ ששולם על ידו בגין רכיב הקרקע בחודש מרץ 2010</w:t>
      </w:r>
      <w:r w:rsidR="00551F39" w:rsidRPr="00551F39">
        <w:rPr>
          <w:rFonts w:ascii="David" w:hAnsi="David" w:hint="cs"/>
          <w:rtl/>
        </w:rPr>
        <w:t>.</w:t>
      </w:r>
    </w:p>
    <w:p w:rsidR="001F2424" w:rsidRDefault="001F2424" w:rsidP="00480341">
      <w:pPr>
        <w:pStyle w:val="ae"/>
        <w:spacing w:line="360" w:lineRule="auto"/>
        <w:ind w:left="283"/>
        <w:jc w:val="both"/>
        <w:rPr>
          <w:rFonts w:ascii="David" w:hAnsi="David"/>
          <w:rtl/>
        </w:rPr>
      </w:pPr>
    </w:p>
    <w:p w:rsidR="00E63AAC" w:rsidRDefault="00153963" w:rsidP="005A58F9">
      <w:pPr>
        <w:pStyle w:val="ae"/>
        <w:spacing w:line="360" w:lineRule="auto"/>
        <w:ind w:left="283"/>
        <w:jc w:val="both"/>
        <w:rPr>
          <w:rFonts w:ascii="David" w:hAnsi="David"/>
          <w:rtl/>
        </w:rPr>
      </w:pPr>
      <w:r w:rsidRPr="005A58F9">
        <w:rPr>
          <w:rFonts w:ascii="David" w:hAnsi="David" w:hint="cs"/>
          <w:b/>
          <w:bCs/>
          <w:rtl/>
        </w:rPr>
        <w:t xml:space="preserve">טענה זו </w:t>
      </w:r>
      <w:r w:rsidR="00E63AAC" w:rsidRPr="005A58F9">
        <w:rPr>
          <w:rFonts w:ascii="David" w:hAnsi="David" w:hint="cs"/>
          <w:b/>
          <w:bCs/>
          <w:rtl/>
        </w:rPr>
        <w:t>הופרכה</w:t>
      </w:r>
      <w:r w:rsidR="008C3B61" w:rsidRPr="005A58F9">
        <w:rPr>
          <w:rFonts w:ascii="David" w:hAnsi="David" w:hint="cs"/>
          <w:b/>
          <w:bCs/>
          <w:rtl/>
        </w:rPr>
        <w:t xml:space="preserve"> ונסתרה</w:t>
      </w:r>
      <w:r w:rsidR="00DE2558">
        <w:rPr>
          <w:rFonts w:ascii="David" w:hAnsi="David" w:hint="cs"/>
          <w:b/>
          <w:bCs/>
          <w:rtl/>
        </w:rPr>
        <w:t>,</w:t>
      </w:r>
      <w:r w:rsidR="008C3B61" w:rsidRPr="005A58F9">
        <w:rPr>
          <w:rFonts w:ascii="David" w:hAnsi="David" w:hint="cs"/>
          <w:b/>
          <w:bCs/>
          <w:rtl/>
        </w:rPr>
        <w:t xml:space="preserve"> מיניה וביה</w:t>
      </w:r>
      <w:r w:rsidR="00DE2558">
        <w:rPr>
          <w:rFonts w:ascii="David" w:hAnsi="David" w:hint="cs"/>
          <w:b/>
          <w:bCs/>
          <w:rtl/>
        </w:rPr>
        <w:t>,</w:t>
      </w:r>
      <w:r w:rsidRPr="005A58F9">
        <w:rPr>
          <w:rFonts w:ascii="David" w:hAnsi="David" w:hint="cs"/>
          <w:b/>
          <w:bCs/>
          <w:rtl/>
        </w:rPr>
        <w:t xml:space="preserve"> </w:t>
      </w:r>
      <w:r w:rsidR="00480341" w:rsidRPr="005A58F9">
        <w:rPr>
          <w:rFonts w:ascii="David" w:hAnsi="David" w:hint="cs"/>
          <w:b/>
          <w:bCs/>
          <w:rtl/>
        </w:rPr>
        <w:t>ב</w:t>
      </w:r>
      <w:r w:rsidR="005A58F9">
        <w:rPr>
          <w:rFonts w:ascii="David" w:hAnsi="David" w:hint="cs"/>
          <w:b/>
          <w:bCs/>
          <w:rtl/>
        </w:rPr>
        <w:t xml:space="preserve">מהלך </w:t>
      </w:r>
      <w:r w:rsidR="00480341" w:rsidRPr="005A58F9">
        <w:rPr>
          <w:rFonts w:ascii="David" w:hAnsi="David" w:hint="cs"/>
          <w:b/>
          <w:bCs/>
          <w:rtl/>
        </w:rPr>
        <w:t>חקירתה של</w:t>
      </w:r>
      <w:r w:rsidRPr="005A58F9">
        <w:rPr>
          <w:rFonts w:ascii="David" w:hAnsi="David" w:hint="cs"/>
          <w:b/>
          <w:bCs/>
          <w:rtl/>
        </w:rPr>
        <w:t xml:space="preserve"> האישה</w:t>
      </w:r>
      <w:r w:rsidR="00E63AAC" w:rsidRPr="005A58F9">
        <w:rPr>
          <w:rFonts w:ascii="David" w:hAnsi="David" w:hint="cs"/>
          <w:b/>
          <w:bCs/>
          <w:rtl/>
        </w:rPr>
        <w:t xml:space="preserve">. </w:t>
      </w:r>
      <w:r w:rsidR="005A58F9" w:rsidRPr="005A58F9">
        <w:rPr>
          <w:rFonts w:ascii="David" w:hAnsi="David"/>
          <w:b/>
          <w:bCs/>
          <w:rtl/>
        </w:rPr>
        <w:tab/>
      </w:r>
      <w:r w:rsidR="005A58F9" w:rsidRPr="005A58F9">
        <w:rPr>
          <w:rFonts w:ascii="David" w:hAnsi="David"/>
          <w:b/>
          <w:bCs/>
          <w:rtl/>
        </w:rPr>
        <w:tab/>
      </w:r>
      <w:r w:rsidR="005A58F9">
        <w:rPr>
          <w:rFonts w:ascii="David" w:hAnsi="David" w:hint="cs"/>
          <w:rtl/>
        </w:rPr>
        <w:t xml:space="preserve">                                </w:t>
      </w:r>
      <w:r w:rsidR="00480341" w:rsidRPr="00551F39">
        <w:rPr>
          <w:rFonts w:ascii="David" w:hAnsi="David" w:hint="cs"/>
          <w:rtl/>
        </w:rPr>
        <w:t>ב</w:t>
      </w:r>
      <w:r w:rsidR="00480341">
        <w:rPr>
          <w:rFonts w:ascii="David" w:hAnsi="David" w:hint="cs"/>
          <w:rtl/>
        </w:rPr>
        <w:t>דיון מ</w:t>
      </w:r>
      <w:r w:rsidR="00480341" w:rsidRPr="00551F39">
        <w:rPr>
          <w:rFonts w:ascii="David" w:hAnsi="David" w:hint="cs"/>
          <w:rtl/>
        </w:rPr>
        <w:t>יום 28/2/2021</w:t>
      </w:r>
      <w:r w:rsidR="00480341">
        <w:rPr>
          <w:rFonts w:ascii="David" w:hAnsi="David" w:hint="cs"/>
          <w:rtl/>
        </w:rPr>
        <w:t xml:space="preserve"> </w:t>
      </w:r>
      <w:r>
        <w:rPr>
          <w:rFonts w:ascii="David" w:hAnsi="David" w:hint="cs"/>
          <w:rtl/>
        </w:rPr>
        <w:t>האישה העידה</w:t>
      </w:r>
      <w:r w:rsidR="00551F39">
        <w:rPr>
          <w:rFonts w:ascii="David" w:hAnsi="David" w:hint="cs"/>
          <w:rtl/>
        </w:rPr>
        <w:t xml:space="preserve"> </w:t>
      </w:r>
      <w:r w:rsidR="00E65E08">
        <w:rPr>
          <w:rFonts w:ascii="David" w:hAnsi="David" w:hint="cs"/>
          <w:rtl/>
        </w:rPr>
        <w:t>שב</w:t>
      </w:r>
      <w:r w:rsidR="00551F39" w:rsidRPr="00551F39">
        <w:rPr>
          <w:rFonts w:ascii="David" w:hAnsi="David" w:hint="cs"/>
          <w:rtl/>
        </w:rPr>
        <w:t>ני הזוג העבירו לאב סך של 84,000 ₪ בלבד (</w:t>
      </w:r>
      <w:r w:rsidR="00551F39">
        <w:rPr>
          <w:rFonts w:ascii="David" w:hAnsi="David" w:hint="cs"/>
          <w:rtl/>
        </w:rPr>
        <w:t xml:space="preserve">ראו </w:t>
      </w:r>
      <w:r w:rsidR="00551F39" w:rsidRPr="00551F39">
        <w:rPr>
          <w:rFonts w:ascii="David" w:hAnsi="David" w:hint="cs"/>
          <w:rtl/>
        </w:rPr>
        <w:t xml:space="preserve">עמ' 3 לפרוטוקול מיום 28/2/2021 </w:t>
      </w:r>
      <w:r w:rsidR="00551F39">
        <w:rPr>
          <w:rFonts w:ascii="David" w:hAnsi="David" w:hint="cs"/>
          <w:rtl/>
        </w:rPr>
        <w:t>ב</w:t>
      </w:r>
      <w:r w:rsidR="00551F39" w:rsidRPr="00551F39">
        <w:rPr>
          <w:rFonts w:ascii="David" w:hAnsi="David" w:hint="cs"/>
          <w:rtl/>
        </w:rPr>
        <w:t>שורות 17-19</w:t>
      </w:r>
      <w:r w:rsidR="00E65E08">
        <w:rPr>
          <w:rFonts w:ascii="David" w:hAnsi="David" w:hint="cs"/>
          <w:rtl/>
        </w:rPr>
        <w:t xml:space="preserve"> וכן </w:t>
      </w:r>
      <w:r w:rsidR="005A58F9">
        <w:rPr>
          <w:rFonts w:ascii="David" w:hAnsi="David" w:hint="cs"/>
          <w:rtl/>
        </w:rPr>
        <w:t>ב</w:t>
      </w:r>
      <w:r w:rsidR="00E65E08">
        <w:rPr>
          <w:rFonts w:ascii="David" w:hAnsi="David" w:hint="cs"/>
          <w:rtl/>
        </w:rPr>
        <w:t>עמ' 5 שורות 3-4</w:t>
      </w:r>
      <w:r w:rsidR="00551F39" w:rsidRPr="00551F39">
        <w:rPr>
          <w:rFonts w:ascii="David" w:hAnsi="David" w:hint="cs"/>
          <w:rtl/>
        </w:rPr>
        <w:t>), ו</w:t>
      </w:r>
      <w:r w:rsidR="00551F39">
        <w:rPr>
          <w:rFonts w:ascii="David" w:hAnsi="David" w:hint="cs"/>
          <w:rtl/>
        </w:rPr>
        <w:t>כן הודתה ש</w:t>
      </w:r>
      <w:r w:rsidR="00551F39" w:rsidRPr="00551F39">
        <w:rPr>
          <w:rFonts w:ascii="David" w:hAnsi="David" w:hint="cs"/>
          <w:rtl/>
        </w:rPr>
        <w:t>גם סכום זה הועבר ביום 22/3/2010</w:t>
      </w:r>
      <w:r w:rsidR="005A58F9">
        <w:rPr>
          <w:rFonts w:ascii="David" w:hAnsi="David" w:hint="cs"/>
          <w:rtl/>
        </w:rPr>
        <w:t>,</w:t>
      </w:r>
      <w:r w:rsidR="00551F39" w:rsidRPr="00551F39">
        <w:rPr>
          <w:rFonts w:ascii="David" w:hAnsi="David" w:hint="cs"/>
          <w:rtl/>
        </w:rPr>
        <w:t xml:space="preserve"> </w:t>
      </w:r>
      <w:r w:rsidR="00E65E08" w:rsidRPr="00480341">
        <w:rPr>
          <w:rFonts w:ascii="David" w:hAnsi="David" w:hint="cs"/>
          <w:u w:val="single"/>
          <w:rtl/>
        </w:rPr>
        <w:t xml:space="preserve">לאחר </w:t>
      </w:r>
      <w:r w:rsidR="00E65E08">
        <w:rPr>
          <w:rFonts w:ascii="David" w:hAnsi="David" w:hint="cs"/>
          <w:rtl/>
        </w:rPr>
        <w:t xml:space="preserve">שהאב כבר שילם את </w:t>
      </w:r>
      <w:r w:rsidR="00E63AAC">
        <w:rPr>
          <w:rFonts w:ascii="David" w:hAnsi="David" w:hint="cs"/>
          <w:rtl/>
        </w:rPr>
        <w:t>ה</w:t>
      </w:r>
      <w:r w:rsidR="00551F39" w:rsidRPr="00551F39">
        <w:rPr>
          <w:rFonts w:ascii="David" w:hAnsi="David" w:hint="cs"/>
          <w:rtl/>
        </w:rPr>
        <w:t xml:space="preserve">סך של 300,000 ₪ לקבוצת הרכישה </w:t>
      </w:r>
      <w:r w:rsidR="00E65E08">
        <w:rPr>
          <w:rFonts w:ascii="David" w:hAnsi="David" w:hint="cs"/>
          <w:rtl/>
        </w:rPr>
        <w:t>מכספי הלוואה שנטל</w:t>
      </w:r>
      <w:r w:rsidR="00551F39" w:rsidRPr="00551F39">
        <w:rPr>
          <w:rFonts w:ascii="David" w:hAnsi="David" w:hint="cs"/>
          <w:rtl/>
        </w:rPr>
        <w:t xml:space="preserve"> </w:t>
      </w:r>
      <w:r w:rsidR="005A58F9">
        <w:rPr>
          <w:rFonts w:ascii="David" w:hAnsi="David" w:hint="cs"/>
          <w:rtl/>
        </w:rPr>
        <w:t xml:space="preserve">לצורך כך </w:t>
      </w:r>
      <w:r w:rsidR="00551F39" w:rsidRPr="00551F39">
        <w:rPr>
          <w:rFonts w:ascii="David" w:hAnsi="David" w:hint="cs"/>
          <w:rtl/>
        </w:rPr>
        <w:t>(עמ' 4 לפרטיכל הנ"ל בשורות 14-16, וכן שורות 26-30).</w:t>
      </w:r>
    </w:p>
    <w:p w:rsidR="005A58F9" w:rsidRDefault="005A58F9" w:rsidP="005A58F9">
      <w:pPr>
        <w:spacing w:line="360" w:lineRule="auto"/>
        <w:ind w:left="283"/>
        <w:jc w:val="both"/>
        <w:rPr>
          <w:rFonts w:ascii="David" w:hAnsi="David"/>
          <w:rtl/>
        </w:rPr>
      </w:pPr>
    </w:p>
    <w:p w:rsidR="00482B28" w:rsidRPr="00551F39" w:rsidRDefault="005225D3" w:rsidP="005A58F9">
      <w:pPr>
        <w:spacing w:line="360" w:lineRule="auto"/>
        <w:ind w:left="283"/>
        <w:jc w:val="both"/>
        <w:rPr>
          <w:rFonts w:ascii="David" w:hAnsi="David"/>
          <w:rtl/>
        </w:rPr>
      </w:pPr>
      <w:r>
        <w:rPr>
          <w:rFonts w:ascii="David" w:hAnsi="David" w:hint="cs"/>
          <w:rtl/>
        </w:rPr>
        <w:t xml:space="preserve">בהמשך </w:t>
      </w:r>
      <w:r w:rsidR="00482B28" w:rsidRPr="00551F39">
        <w:rPr>
          <w:rFonts w:ascii="David" w:hAnsi="David" w:hint="cs"/>
          <w:rtl/>
        </w:rPr>
        <w:t xml:space="preserve">חקירתה </w:t>
      </w:r>
      <w:r w:rsidR="005A58F9">
        <w:rPr>
          <w:rFonts w:ascii="David" w:hAnsi="David" w:hint="cs"/>
          <w:rtl/>
        </w:rPr>
        <w:t>ב</w:t>
      </w:r>
      <w:r w:rsidR="00480341">
        <w:rPr>
          <w:rFonts w:ascii="David" w:hAnsi="David" w:hint="cs"/>
          <w:rtl/>
        </w:rPr>
        <w:t xml:space="preserve">דיון הנ"ל העידה </w:t>
      </w:r>
      <w:r>
        <w:rPr>
          <w:rFonts w:ascii="David" w:hAnsi="David" w:hint="cs"/>
          <w:rtl/>
        </w:rPr>
        <w:t xml:space="preserve">האישה </w:t>
      </w:r>
      <w:r w:rsidR="00482B28" w:rsidRPr="00551F39">
        <w:rPr>
          <w:rFonts w:ascii="David" w:hAnsi="David" w:hint="cs"/>
          <w:rtl/>
        </w:rPr>
        <w:t>כלהלן:</w:t>
      </w:r>
    </w:p>
    <w:p w:rsidR="00482B28" w:rsidRPr="00551F39" w:rsidRDefault="00482B28" w:rsidP="00482B28">
      <w:pPr>
        <w:spacing w:line="360" w:lineRule="auto"/>
        <w:ind w:left="360"/>
        <w:jc w:val="both"/>
        <w:rPr>
          <w:rFonts w:ascii="David" w:hAnsi="David"/>
          <w:rtl/>
        </w:rPr>
      </w:pPr>
    </w:p>
    <w:p w:rsidR="00482B28" w:rsidRPr="00551F39" w:rsidRDefault="00482B28" w:rsidP="00482B28">
      <w:pPr>
        <w:spacing w:line="360" w:lineRule="auto"/>
        <w:ind w:left="1559" w:right="1134" w:hanging="1199"/>
        <w:jc w:val="both"/>
        <w:rPr>
          <w:rFonts w:ascii="David" w:hAnsi="David"/>
          <w:b/>
          <w:bCs/>
          <w:i/>
          <w:iCs/>
          <w:rtl/>
        </w:rPr>
      </w:pPr>
      <w:r w:rsidRPr="00551F39">
        <w:rPr>
          <w:rFonts w:ascii="David" w:hAnsi="David" w:hint="cs"/>
          <w:rtl/>
        </w:rPr>
        <w:t xml:space="preserve">                  "</w:t>
      </w:r>
      <w:r w:rsidRPr="00354704">
        <w:rPr>
          <w:rtl/>
        </w:rPr>
        <w:t xml:space="preserve"> </w:t>
      </w:r>
      <w:r w:rsidRPr="00551F39">
        <w:rPr>
          <w:rFonts w:ascii="David" w:hAnsi="David"/>
          <w:b/>
          <w:bCs/>
          <w:i/>
          <w:iCs/>
          <w:rtl/>
        </w:rPr>
        <w:t>לשאלת ביהמ"ש– שילמנו על הדירה בערך כ –100,000 עד 110,000 פרט לסכומים האלה לא שילמנו דבר.</w:t>
      </w:r>
    </w:p>
    <w:p w:rsidR="00482B28" w:rsidRPr="00551F39" w:rsidRDefault="00482B28" w:rsidP="00482B28">
      <w:pPr>
        <w:spacing w:line="360" w:lineRule="auto"/>
        <w:ind w:left="1559" w:right="709"/>
        <w:jc w:val="both"/>
        <w:rPr>
          <w:rFonts w:ascii="David" w:hAnsi="David"/>
          <w:rtl/>
        </w:rPr>
      </w:pPr>
      <w:r w:rsidRPr="00551F39">
        <w:rPr>
          <w:rFonts w:ascii="David" w:hAnsi="David"/>
          <w:b/>
          <w:bCs/>
          <w:i/>
          <w:iCs/>
          <w:rtl/>
        </w:rPr>
        <w:t>היום אני גרה שם משנת 2013 ושכירות שילמנו</w:t>
      </w:r>
      <w:r w:rsidRPr="00551F39">
        <w:rPr>
          <w:rFonts w:ascii="David" w:hAnsi="David" w:hint="cs"/>
          <w:rtl/>
        </w:rPr>
        <w:t>." (שם, עמ' 5 שורות 5-7)</w:t>
      </w:r>
    </w:p>
    <w:p w:rsidR="00482B28" w:rsidRPr="00551F39" w:rsidRDefault="00482B28" w:rsidP="00482B28">
      <w:pPr>
        <w:spacing w:line="360" w:lineRule="auto"/>
        <w:ind w:left="360"/>
        <w:jc w:val="both"/>
        <w:rPr>
          <w:rFonts w:ascii="David" w:hAnsi="David"/>
          <w:rtl/>
        </w:rPr>
      </w:pPr>
      <w:r w:rsidRPr="00551F39">
        <w:rPr>
          <w:rFonts w:ascii="David" w:hAnsi="David" w:hint="cs"/>
          <w:rtl/>
        </w:rPr>
        <w:t xml:space="preserve">ובהמשך: </w:t>
      </w:r>
    </w:p>
    <w:p w:rsidR="00482B28" w:rsidRPr="00551F39" w:rsidRDefault="00482B28" w:rsidP="00480341">
      <w:pPr>
        <w:spacing w:before="240" w:line="360" w:lineRule="auto"/>
        <w:ind w:left="360" w:right="1134"/>
        <w:jc w:val="both"/>
        <w:rPr>
          <w:rFonts w:ascii="David" w:hAnsi="David"/>
          <w:b/>
          <w:bCs/>
          <w:i/>
          <w:iCs/>
          <w:rtl/>
        </w:rPr>
      </w:pPr>
      <w:r w:rsidRPr="00551F39">
        <w:rPr>
          <w:rFonts w:ascii="David" w:hAnsi="David" w:hint="cs"/>
          <w:b/>
          <w:bCs/>
          <w:i/>
          <w:iCs/>
          <w:rtl/>
        </w:rPr>
        <w:t xml:space="preserve">          " </w:t>
      </w:r>
      <w:r w:rsidRPr="00551F39">
        <w:rPr>
          <w:rFonts w:ascii="David" w:hAnsi="David"/>
          <w:b/>
          <w:bCs/>
          <w:i/>
          <w:iCs/>
          <w:rtl/>
        </w:rPr>
        <w:t>ש.</w:t>
      </w:r>
      <w:r w:rsidRPr="00551F39">
        <w:rPr>
          <w:rFonts w:ascii="David" w:hAnsi="David"/>
          <w:b/>
          <w:bCs/>
          <w:i/>
          <w:iCs/>
          <w:rtl/>
        </w:rPr>
        <w:tab/>
        <w:t>שילמת כסף לקבוצת הרכישה?</w:t>
      </w:r>
    </w:p>
    <w:p w:rsidR="00482B28" w:rsidRPr="00551F39" w:rsidRDefault="00525824" w:rsidP="00482B28">
      <w:pPr>
        <w:spacing w:line="360" w:lineRule="auto"/>
        <w:ind w:left="360" w:right="1134"/>
        <w:jc w:val="both"/>
        <w:rPr>
          <w:rFonts w:ascii="David" w:hAnsi="David"/>
          <w:b/>
          <w:bCs/>
          <w:i/>
          <w:iCs/>
          <w:rtl/>
        </w:rPr>
      </w:pPr>
      <w:r>
        <w:rPr>
          <w:rFonts w:ascii="David" w:hAnsi="David" w:hint="cs"/>
          <w:b/>
          <w:bCs/>
          <w:i/>
          <w:iCs/>
          <w:rtl/>
        </w:rPr>
        <w:t xml:space="preserve">        </w:t>
      </w:r>
      <w:r w:rsidR="00482B28" w:rsidRPr="00551F39">
        <w:rPr>
          <w:rFonts w:ascii="David" w:hAnsi="David" w:hint="cs"/>
          <w:b/>
          <w:bCs/>
          <w:i/>
          <w:iCs/>
          <w:rtl/>
        </w:rPr>
        <w:t xml:space="preserve">     </w:t>
      </w:r>
      <w:r w:rsidR="00482B28" w:rsidRPr="00551F39">
        <w:rPr>
          <w:rFonts w:ascii="David" w:hAnsi="David"/>
          <w:b/>
          <w:bCs/>
          <w:i/>
          <w:iCs/>
          <w:rtl/>
        </w:rPr>
        <w:t>ת.</w:t>
      </w:r>
      <w:r w:rsidR="00482B28" w:rsidRPr="00551F39">
        <w:rPr>
          <w:rFonts w:ascii="David" w:hAnsi="David"/>
          <w:b/>
          <w:bCs/>
          <w:i/>
          <w:iCs/>
          <w:rtl/>
        </w:rPr>
        <w:tab/>
        <w:t>שילמנו לאבא שלו כי הוא העביר הכל בפעימה אחת לקבוצת הרכישה.</w:t>
      </w:r>
    </w:p>
    <w:p w:rsidR="00482B28" w:rsidRPr="00551F39" w:rsidRDefault="00525824" w:rsidP="00482B28">
      <w:pPr>
        <w:spacing w:line="360" w:lineRule="auto"/>
        <w:ind w:left="360" w:right="1134"/>
        <w:jc w:val="both"/>
        <w:rPr>
          <w:rFonts w:ascii="David" w:hAnsi="David"/>
          <w:b/>
          <w:bCs/>
          <w:i/>
          <w:iCs/>
          <w:rtl/>
        </w:rPr>
      </w:pPr>
      <w:r>
        <w:rPr>
          <w:rFonts w:ascii="David" w:hAnsi="David" w:hint="cs"/>
          <w:b/>
          <w:bCs/>
          <w:i/>
          <w:iCs/>
          <w:rtl/>
        </w:rPr>
        <w:t xml:space="preserve">        </w:t>
      </w:r>
      <w:r w:rsidR="00482B28" w:rsidRPr="00551F39">
        <w:rPr>
          <w:rFonts w:ascii="David" w:hAnsi="David" w:hint="cs"/>
          <w:b/>
          <w:bCs/>
          <w:i/>
          <w:iCs/>
          <w:rtl/>
        </w:rPr>
        <w:t xml:space="preserve">     </w:t>
      </w:r>
      <w:r w:rsidR="00482B28" w:rsidRPr="00551F39">
        <w:rPr>
          <w:rFonts w:ascii="David" w:hAnsi="David"/>
          <w:b/>
          <w:bCs/>
          <w:i/>
          <w:iCs/>
          <w:rtl/>
        </w:rPr>
        <w:t>ש.</w:t>
      </w:r>
      <w:r w:rsidR="00482B28" w:rsidRPr="00551F39">
        <w:rPr>
          <w:rFonts w:ascii="David" w:hAnsi="David"/>
          <w:b/>
          <w:bCs/>
          <w:i/>
          <w:iCs/>
          <w:rtl/>
        </w:rPr>
        <w:tab/>
        <w:t>אחרי זה?</w:t>
      </w:r>
    </w:p>
    <w:p w:rsidR="00482B28" w:rsidRPr="00551F39" w:rsidRDefault="00525824" w:rsidP="00482B28">
      <w:pPr>
        <w:spacing w:line="360" w:lineRule="auto"/>
        <w:ind w:left="360" w:right="1134"/>
        <w:jc w:val="both"/>
        <w:rPr>
          <w:rFonts w:ascii="David" w:hAnsi="David"/>
          <w:rtl/>
        </w:rPr>
      </w:pPr>
      <w:r>
        <w:rPr>
          <w:rFonts w:ascii="David" w:hAnsi="David" w:hint="cs"/>
          <w:b/>
          <w:bCs/>
          <w:i/>
          <w:iCs/>
          <w:rtl/>
        </w:rPr>
        <w:t xml:space="preserve">        </w:t>
      </w:r>
      <w:r w:rsidR="00482B28" w:rsidRPr="00551F39">
        <w:rPr>
          <w:rFonts w:ascii="David" w:hAnsi="David" w:hint="cs"/>
          <w:b/>
          <w:bCs/>
          <w:i/>
          <w:iCs/>
          <w:rtl/>
        </w:rPr>
        <w:t xml:space="preserve">     </w:t>
      </w:r>
      <w:r w:rsidR="00482B28" w:rsidRPr="00551F39">
        <w:rPr>
          <w:rFonts w:ascii="David" w:hAnsi="David"/>
          <w:b/>
          <w:bCs/>
          <w:i/>
          <w:iCs/>
          <w:rtl/>
        </w:rPr>
        <w:t>ת.</w:t>
      </w:r>
      <w:r w:rsidR="00482B28" w:rsidRPr="00551F39">
        <w:rPr>
          <w:rFonts w:ascii="David" w:hAnsi="David"/>
          <w:b/>
          <w:bCs/>
          <w:i/>
          <w:iCs/>
          <w:rtl/>
        </w:rPr>
        <w:tab/>
        <w:t>לא, כי סורבנו בגלל הצ'קים שחזרו.</w:t>
      </w:r>
      <w:r w:rsidR="00482B28" w:rsidRPr="00551F39">
        <w:rPr>
          <w:rFonts w:ascii="David" w:hAnsi="David" w:hint="cs"/>
          <w:b/>
          <w:bCs/>
          <w:i/>
          <w:iCs/>
          <w:rtl/>
        </w:rPr>
        <w:t>"</w:t>
      </w:r>
      <w:r w:rsidR="00482B28" w:rsidRPr="00551F39">
        <w:rPr>
          <w:rFonts w:ascii="David" w:hAnsi="David" w:hint="cs"/>
          <w:rtl/>
        </w:rPr>
        <w:t xml:space="preserve"> (שם בעמ' 8, שורות 6-9)</w:t>
      </w:r>
    </w:p>
    <w:p w:rsidR="00482B28" w:rsidRDefault="00482B28" w:rsidP="008C3B61">
      <w:pPr>
        <w:pStyle w:val="ae"/>
        <w:spacing w:line="360" w:lineRule="auto"/>
        <w:ind w:left="283"/>
        <w:jc w:val="both"/>
        <w:rPr>
          <w:rFonts w:ascii="David" w:hAnsi="David"/>
          <w:rtl/>
        </w:rPr>
      </w:pPr>
    </w:p>
    <w:p w:rsidR="00551F39" w:rsidRPr="00551F39" w:rsidRDefault="00551F39" w:rsidP="00E63AAC">
      <w:pPr>
        <w:pStyle w:val="ae"/>
        <w:spacing w:line="360" w:lineRule="auto"/>
        <w:ind w:left="283"/>
        <w:jc w:val="both"/>
        <w:rPr>
          <w:rFonts w:ascii="David" w:hAnsi="David"/>
          <w:rtl/>
        </w:rPr>
      </w:pPr>
      <w:r w:rsidRPr="00551F39">
        <w:rPr>
          <w:rFonts w:ascii="David" w:hAnsi="David" w:hint="cs"/>
          <w:rtl/>
        </w:rPr>
        <w:t>גם הבעל אישר דברים אלה בחקירתו הנגדית (עמ' 56 לפרוטוקול מיום 22/6/2023 בשורות 18-20).</w:t>
      </w:r>
    </w:p>
    <w:p w:rsidR="00551F39" w:rsidRDefault="00551F39" w:rsidP="00551F39">
      <w:pPr>
        <w:spacing w:line="360" w:lineRule="auto"/>
        <w:ind w:left="360"/>
        <w:jc w:val="both"/>
        <w:rPr>
          <w:rFonts w:ascii="David" w:hAnsi="David"/>
          <w:rtl/>
        </w:rPr>
      </w:pPr>
    </w:p>
    <w:p w:rsidR="007A666E" w:rsidRPr="007A666E" w:rsidRDefault="007A666E" w:rsidP="005A58F9">
      <w:pPr>
        <w:spacing w:line="360" w:lineRule="auto"/>
        <w:ind w:left="360"/>
        <w:jc w:val="both"/>
        <w:rPr>
          <w:rFonts w:ascii="David" w:hAnsi="David"/>
          <w:b/>
          <w:bCs/>
          <w:rtl/>
        </w:rPr>
      </w:pPr>
      <w:r w:rsidRPr="007A666E">
        <w:rPr>
          <w:rFonts w:ascii="David" w:hAnsi="David" w:hint="cs"/>
          <w:b/>
          <w:bCs/>
          <w:rtl/>
        </w:rPr>
        <w:t xml:space="preserve">במקרה בו בני הזוג </w:t>
      </w:r>
      <w:r w:rsidR="005A58F9">
        <w:rPr>
          <w:rFonts w:ascii="David" w:hAnsi="David" w:hint="cs"/>
          <w:b/>
          <w:bCs/>
          <w:rtl/>
        </w:rPr>
        <w:t>לא היו משלמים את התשלומים הנדרשים לקבוצת הרכישה</w:t>
      </w:r>
      <w:r w:rsidRPr="007A666E">
        <w:rPr>
          <w:rFonts w:ascii="David" w:hAnsi="David" w:hint="cs"/>
          <w:b/>
          <w:bCs/>
          <w:rtl/>
        </w:rPr>
        <w:t xml:space="preserve">, עיקר הכספים שהיו מחולטים עפ"י הסכם השיתוף ומסמך ההצטרפות, היו </w:t>
      </w:r>
      <w:r w:rsidR="00480341">
        <w:rPr>
          <w:rFonts w:ascii="David" w:hAnsi="David" w:hint="cs"/>
          <w:b/>
          <w:bCs/>
          <w:rtl/>
        </w:rPr>
        <w:t>ה</w:t>
      </w:r>
      <w:r w:rsidRPr="007A666E">
        <w:rPr>
          <w:rFonts w:ascii="David" w:hAnsi="David" w:hint="cs"/>
          <w:b/>
          <w:bCs/>
          <w:rtl/>
        </w:rPr>
        <w:t>כספי</w:t>
      </w:r>
      <w:r w:rsidR="00480341">
        <w:rPr>
          <w:rFonts w:ascii="David" w:hAnsi="David" w:hint="cs"/>
          <w:b/>
          <w:bCs/>
          <w:rtl/>
        </w:rPr>
        <w:t>ם</w:t>
      </w:r>
      <w:r w:rsidRPr="007A666E">
        <w:rPr>
          <w:rFonts w:ascii="David" w:hAnsi="David" w:hint="cs"/>
          <w:b/>
          <w:bCs/>
          <w:rtl/>
        </w:rPr>
        <w:t xml:space="preserve"> </w:t>
      </w:r>
      <w:r w:rsidR="00480341">
        <w:rPr>
          <w:rFonts w:ascii="David" w:hAnsi="David" w:hint="cs"/>
          <w:b/>
          <w:bCs/>
          <w:rtl/>
        </w:rPr>
        <w:t xml:space="preserve">שהעביר </w:t>
      </w:r>
      <w:r w:rsidRPr="007A666E">
        <w:rPr>
          <w:rFonts w:ascii="David" w:hAnsi="David" w:hint="cs"/>
          <w:b/>
          <w:bCs/>
          <w:rtl/>
        </w:rPr>
        <w:t>האב</w:t>
      </w:r>
      <w:r w:rsidR="00480341">
        <w:rPr>
          <w:rFonts w:ascii="David" w:hAnsi="David" w:hint="cs"/>
          <w:b/>
          <w:bCs/>
          <w:rtl/>
        </w:rPr>
        <w:t>.</w:t>
      </w:r>
      <w:r w:rsidRPr="007A666E">
        <w:rPr>
          <w:rFonts w:ascii="David" w:hAnsi="David" w:hint="cs"/>
          <w:b/>
          <w:bCs/>
          <w:rtl/>
        </w:rPr>
        <w:t xml:space="preserve"> </w:t>
      </w:r>
      <w:r w:rsidR="005A58F9" w:rsidRPr="007A666E">
        <w:rPr>
          <w:rFonts w:ascii="David" w:hAnsi="David" w:hint="cs"/>
          <w:b/>
          <w:bCs/>
          <w:rtl/>
        </w:rPr>
        <w:t xml:space="preserve">דהיינו: </w:t>
      </w:r>
      <w:r w:rsidRPr="007A666E">
        <w:rPr>
          <w:rFonts w:ascii="David" w:hAnsi="David" w:hint="cs"/>
          <w:b/>
          <w:bCs/>
          <w:rtl/>
        </w:rPr>
        <w:t>לאב היה אינטרס ממשי במניעת ביטול האפשרות לרכישת הדירה, ו</w:t>
      </w:r>
      <w:r w:rsidR="00480341">
        <w:rPr>
          <w:rFonts w:ascii="David" w:hAnsi="David" w:hint="cs"/>
          <w:b/>
          <w:bCs/>
          <w:rtl/>
        </w:rPr>
        <w:t>נוכח מצבם הכלכלי הקשה של בני הזוג באותה עת כפי שהעידה ה</w:t>
      </w:r>
      <w:r w:rsidR="005A58F9">
        <w:rPr>
          <w:rFonts w:ascii="David" w:hAnsi="David" w:hint="cs"/>
          <w:b/>
          <w:bCs/>
          <w:rtl/>
        </w:rPr>
        <w:t>אישה</w:t>
      </w:r>
      <w:r w:rsidR="00480341">
        <w:rPr>
          <w:rFonts w:ascii="David" w:hAnsi="David" w:hint="cs"/>
          <w:b/>
          <w:bCs/>
          <w:rtl/>
        </w:rPr>
        <w:t xml:space="preserve">, הרי </w:t>
      </w:r>
      <w:r w:rsidRPr="007A666E">
        <w:rPr>
          <w:rFonts w:ascii="David" w:hAnsi="David" w:hint="cs"/>
          <w:b/>
          <w:bCs/>
          <w:rtl/>
        </w:rPr>
        <w:t xml:space="preserve">שבמקרה של הפרת ההתחייבות וביטול זכות הרכישה, כספו של האב (ומדובר למצער בסך של כ- 220,000 ₪ נכון לאותה עת), </w:t>
      </w:r>
      <w:r>
        <w:rPr>
          <w:rFonts w:ascii="David" w:hAnsi="David" w:hint="cs"/>
          <w:b/>
          <w:bCs/>
          <w:rtl/>
        </w:rPr>
        <w:t>הוא ש</w:t>
      </w:r>
      <w:r w:rsidRPr="007A666E">
        <w:rPr>
          <w:rFonts w:ascii="David" w:hAnsi="David" w:hint="cs"/>
          <w:b/>
          <w:bCs/>
          <w:rtl/>
        </w:rPr>
        <w:t>היה יורד לטימיון</w:t>
      </w:r>
      <w:r w:rsidR="005A58F9">
        <w:rPr>
          <w:rFonts w:ascii="David" w:hAnsi="David" w:hint="cs"/>
          <w:b/>
          <w:bCs/>
          <w:rtl/>
        </w:rPr>
        <w:t>,</w:t>
      </w:r>
      <w:r>
        <w:rPr>
          <w:rFonts w:ascii="David" w:hAnsi="David" w:hint="cs"/>
          <w:b/>
          <w:bCs/>
          <w:rtl/>
        </w:rPr>
        <w:t xml:space="preserve"> על כל המשתמע מכך</w:t>
      </w:r>
      <w:r w:rsidRPr="007A666E">
        <w:rPr>
          <w:rFonts w:ascii="David" w:hAnsi="David" w:hint="cs"/>
          <w:b/>
          <w:bCs/>
          <w:rtl/>
        </w:rPr>
        <w:t>.</w:t>
      </w:r>
    </w:p>
    <w:p w:rsidR="007A666E" w:rsidRPr="00551F39" w:rsidRDefault="007A666E" w:rsidP="00551F39">
      <w:pPr>
        <w:spacing w:line="360" w:lineRule="auto"/>
        <w:ind w:left="360"/>
        <w:jc w:val="both"/>
        <w:rPr>
          <w:rFonts w:ascii="David" w:hAnsi="David"/>
          <w:rtl/>
        </w:rPr>
      </w:pPr>
    </w:p>
    <w:p w:rsidR="00551F39" w:rsidRDefault="005A58F9" w:rsidP="005A58F9">
      <w:pPr>
        <w:spacing w:line="360" w:lineRule="auto"/>
        <w:ind w:left="360"/>
        <w:jc w:val="both"/>
        <w:rPr>
          <w:rFonts w:ascii="David" w:hAnsi="David"/>
          <w:rtl/>
        </w:rPr>
      </w:pPr>
      <w:r>
        <w:rPr>
          <w:rFonts w:ascii="David" w:hAnsi="David" w:hint="cs"/>
          <w:rtl/>
        </w:rPr>
        <w:t xml:space="preserve">בנוסף, </w:t>
      </w:r>
      <w:r w:rsidR="00551F39" w:rsidRPr="00551F39">
        <w:rPr>
          <w:rFonts w:ascii="David" w:hAnsi="David" w:hint="cs"/>
          <w:rtl/>
        </w:rPr>
        <w:t xml:space="preserve">האישה אישרה </w:t>
      </w:r>
      <w:r w:rsidR="005225D3">
        <w:rPr>
          <w:rFonts w:ascii="David" w:hAnsi="David" w:hint="cs"/>
          <w:rtl/>
        </w:rPr>
        <w:t xml:space="preserve">בחקירתה </w:t>
      </w:r>
      <w:r w:rsidR="00480341">
        <w:rPr>
          <w:rFonts w:ascii="David" w:hAnsi="David" w:hint="cs"/>
          <w:rtl/>
        </w:rPr>
        <w:t>הנגדית</w:t>
      </w:r>
      <w:r>
        <w:rPr>
          <w:rFonts w:ascii="David" w:hAnsi="David" w:hint="cs"/>
          <w:rtl/>
        </w:rPr>
        <w:t>,</w:t>
      </w:r>
      <w:r w:rsidR="00480341">
        <w:rPr>
          <w:rFonts w:ascii="David" w:hAnsi="David" w:hint="cs"/>
          <w:rtl/>
        </w:rPr>
        <w:t xml:space="preserve"> </w:t>
      </w:r>
      <w:r>
        <w:rPr>
          <w:rFonts w:ascii="David" w:hAnsi="David" w:hint="cs"/>
          <w:rtl/>
        </w:rPr>
        <w:t xml:space="preserve">בניגוד לגרסת כתב התביעה ותצהיר עדותה הראשית, </w:t>
      </w:r>
      <w:r w:rsidR="005225D3">
        <w:rPr>
          <w:rFonts w:ascii="David" w:hAnsi="David" w:hint="cs"/>
          <w:rtl/>
        </w:rPr>
        <w:t>שבפועל האב נשא גם בתשלומי שכ"ט לעו"ד</w:t>
      </w:r>
      <w:r>
        <w:rPr>
          <w:rFonts w:ascii="David" w:hAnsi="David" w:hint="cs"/>
          <w:rtl/>
        </w:rPr>
        <w:t xml:space="preserve"> והתשלומים הראשוניים שהעבירו בני הזוג בעת הצטרופותם לקבוצת הרכישה</w:t>
      </w:r>
      <w:r w:rsidR="00480341">
        <w:rPr>
          <w:rFonts w:ascii="David" w:hAnsi="David" w:hint="cs"/>
          <w:rtl/>
        </w:rPr>
        <w:t>,</w:t>
      </w:r>
      <w:r w:rsidR="005225D3">
        <w:rPr>
          <w:rFonts w:ascii="David" w:hAnsi="David" w:hint="cs"/>
          <w:rtl/>
        </w:rPr>
        <w:t xml:space="preserve"> </w:t>
      </w:r>
      <w:r w:rsidRPr="00551F39">
        <w:rPr>
          <w:rFonts w:ascii="David" w:hAnsi="David" w:hint="cs"/>
          <w:rtl/>
        </w:rPr>
        <w:t>וזאת לאחר שההמחאות שמסרו בני הזוג לא כובדו</w:t>
      </w:r>
      <w:r w:rsidR="00551F39" w:rsidRPr="00551F39">
        <w:rPr>
          <w:rFonts w:ascii="David" w:hAnsi="David" w:hint="cs"/>
          <w:rtl/>
        </w:rPr>
        <w:t xml:space="preserve"> (</w:t>
      </w:r>
      <w:r w:rsidR="005225D3">
        <w:rPr>
          <w:rFonts w:ascii="David" w:hAnsi="David" w:hint="cs"/>
          <w:rtl/>
        </w:rPr>
        <w:t xml:space="preserve">ראו </w:t>
      </w:r>
      <w:r w:rsidR="00551F39" w:rsidRPr="00551F39">
        <w:rPr>
          <w:rFonts w:ascii="David" w:hAnsi="David" w:hint="cs"/>
          <w:rtl/>
        </w:rPr>
        <w:t>עמ' 36 לפרטיכל הדיון מיום 22/6/2023 בשורות 15-21).</w:t>
      </w:r>
    </w:p>
    <w:p w:rsidR="005225D3" w:rsidRDefault="005225D3" w:rsidP="009A0B5B">
      <w:pPr>
        <w:spacing w:line="360" w:lineRule="auto"/>
        <w:ind w:left="360"/>
        <w:jc w:val="both"/>
        <w:rPr>
          <w:rFonts w:ascii="David" w:hAnsi="David"/>
          <w:rtl/>
        </w:rPr>
      </w:pPr>
      <w:r>
        <w:rPr>
          <w:rFonts w:ascii="David" w:hAnsi="David" w:hint="cs"/>
          <w:rtl/>
        </w:rPr>
        <w:lastRenderedPageBreak/>
        <w:t xml:space="preserve">כן העידה שהיא לא נשאה </w:t>
      </w:r>
      <w:r w:rsidR="005A58F9">
        <w:rPr>
          <w:rFonts w:ascii="David" w:hAnsi="David" w:hint="cs"/>
          <w:rtl/>
        </w:rPr>
        <w:t xml:space="preserve">גם </w:t>
      </w:r>
      <w:r>
        <w:rPr>
          <w:rFonts w:ascii="David" w:hAnsi="David" w:hint="cs"/>
          <w:rtl/>
        </w:rPr>
        <w:t>בתשלומים לקבלן בגין תוספות לדירה</w:t>
      </w:r>
      <w:r w:rsidR="00C648EB">
        <w:rPr>
          <w:rFonts w:ascii="David" w:hAnsi="David" w:hint="cs"/>
          <w:rtl/>
        </w:rPr>
        <w:t>,</w:t>
      </w:r>
      <w:r>
        <w:rPr>
          <w:rFonts w:ascii="David" w:hAnsi="David" w:hint="cs"/>
          <w:rtl/>
        </w:rPr>
        <w:t xml:space="preserve"> </w:t>
      </w:r>
      <w:r w:rsidR="009A0B5B">
        <w:rPr>
          <w:rFonts w:ascii="David" w:hAnsi="David" w:hint="cs"/>
          <w:rtl/>
        </w:rPr>
        <w:t xml:space="preserve">ולא זכרה באם </w:t>
      </w:r>
      <w:r w:rsidR="005A58F9">
        <w:rPr>
          <w:rFonts w:ascii="David" w:hAnsi="David" w:hint="cs"/>
          <w:rtl/>
        </w:rPr>
        <w:t xml:space="preserve">היא </w:t>
      </w:r>
      <w:r w:rsidR="009A0B5B">
        <w:rPr>
          <w:rFonts w:ascii="David" w:hAnsi="David" w:hint="cs"/>
          <w:rtl/>
        </w:rPr>
        <w:t xml:space="preserve">נשאה בתשלום מס רכישה </w:t>
      </w:r>
      <w:r>
        <w:rPr>
          <w:rFonts w:ascii="David" w:hAnsi="David" w:hint="cs"/>
          <w:rtl/>
        </w:rPr>
        <w:t xml:space="preserve">(עמ' 39, שורות </w:t>
      </w:r>
      <w:r w:rsidR="009A0B5B">
        <w:rPr>
          <w:rFonts w:ascii="David" w:hAnsi="David" w:hint="cs"/>
          <w:rtl/>
        </w:rPr>
        <w:t>6-12</w:t>
      </w:r>
      <w:r>
        <w:rPr>
          <w:rFonts w:ascii="David" w:hAnsi="David" w:hint="cs"/>
          <w:rtl/>
        </w:rPr>
        <w:t>)</w:t>
      </w:r>
      <w:r w:rsidR="00A829C1">
        <w:rPr>
          <w:rFonts w:ascii="David" w:hAnsi="David" w:hint="cs"/>
          <w:rtl/>
        </w:rPr>
        <w:t>.</w:t>
      </w:r>
    </w:p>
    <w:p w:rsidR="002A5761" w:rsidRDefault="002A5761" w:rsidP="002A5761">
      <w:pPr>
        <w:spacing w:line="360" w:lineRule="auto"/>
        <w:ind w:left="360"/>
        <w:jc w:val="both"/>
        <w:rPr>
          <w:rFonts w:ascii="David" w:hAnsi="David"/>
          <w:rtl/>
        </w:rPr>
      </w:pPr>
      <w:r>
        <w:rPr>
          <w:rFonts w:ascii="David" w:hAnsi="David" w:hint="cs"/>
          <w:rtl/>
        </w:rPr>
        <w:t>כאשר האישה התבקשה להציג בחקירתה הסכם ממנו יעלה שהדירה אכן שייכת לה השיבה: "</w:t>
      </w:r>
      <w:r w:rsidRPr="006A30D4">
        <w:rPr>
          <w:rFonts w:ascii="David" w:hAnsi="David" w:hint="cs"/>
          <w:b/>
          <w:bCs/>
          <w:i/>
          <w:iCs/>
          <w:rtl/>
        </w:rPr>
        <w:t>לצערי אין הסכם ופה אני נפלתי</w:t>
      </w:r>
      <w:r>
        <w:rPr>
          <w:rFonts w:ascii="David" w:hAnsi="David" w:hint="cs"/>
          <w:rtl/>
        </w:rPr>
        <w:t>" (עמ' 5 לפרטיכל מיום 28/2/2021 שורות 35-36).</w:t>
      </w:r>
    </w:p>
    <w:p w:rsidR="00335136" w:rsidRDefault="00335136" w:rsidP="00335136">
      <w:pPr>
        <w:pStyle w:val="ae"/>
        <w:spacing w:line="360" w:lineRule="auto"/>
        <w:ind w:left="283"/>
        <w:jc w:val="both"/>
        <w:rPr>
          <w:rFonts w:ascii="David" w:hAnsi="David"/>
        </w:rPr>
      </w:pPr>
    </w:p>
    <w:p w:rsidR="004C4DCC" w:rsidRDefault="004C4DCC" w:rsidP="0024774B">
      <w:pPr>
        <w:pStyle w:val="ae"/>
        <w:numPr>
          <w:ilvl w:val="0"/>
          <w:numId w:val="1"/>
        </w:numPr>
        <w:spacing w:line="360" w:lineRule="auto"/>
        <w:ind w:left="425"/>
        <w:jc w:val="both"/>
        <w:rPr>
          <w:rFonts w:ascii="David" w:hAnsi="David"/>
        </w:rPr>
      </w:pPr>
      <w:r>
        <w:rPr>
          <w:rFonts w:ascii="David" w:hAnsi="David" w:hint="cs"/>
          <w:rtl/>
        </w:rPr>
        <w:t xml:space="preserve">אין בידי לקבל גם את טענת האישה בסיכומיה לפיה </w:t>
      </w:r>
      <w:r w:rsidR="0024774B">
        <w:rPr>
          <w:rFonts w:ascii="David" w:hAnsi="David" w:hint="cs"/>
          <w:rtl/>
        </w:rPr>
        <w:t>הס</w:t>
      </w:r>
      <w:r>
        <w:rPr>
          <w:rFonts w:ascii="David" w:hAnsi="David" w:hint="cs"/>
          <w:rtl/>
        </w:rPr>
        <w:t xml:space="preserve">ך של 84,000 ₪ </w:t>
      </w:r>
      <w:r w:rsidR="0024774B">
        <w:rPr>
          <w:rFonts w:ascii="David" w:hAnsi="David" w:hint="cs"/>
          <w:rtl/>
        </w:rPr>
        <w:t>שולם ע"י בני הזוג ל</w:t>
      </w:r>
      <w:r w:rsidR="005A58F9">
        <w:rPr>
          <w:rFonts w:ascii="David" w:hAnsi="David" w:hint="cs"/>
          <w:rtl/>
        </w:rPr>
        <w:t xml:space="preserve">צורך </w:t>
      </w:r>
      <w:r w:rsidR="0024774B">
        <w:rPr>
          <w:rFonts w:ascii="David" w:hAnsi="David" w:hint="cs"/>
          <w:rtl/>
        </w:rPr>
        <w:t xml:space="preserve">רכישת הדירה, ואין מדובר בהתחשבנות כספית בין האב לבעל </w:t>
      </w:r>
      <w:r w:rsidR="005A58F9">
        <w:rPr>
          <w:rFonts w:ascii="David" w:hAnsi="David" w:hint="cs"/>
          <w:rtl/>
        </w:rPr>
        <w:t>כפי שטען האב</w:t>
      </w:r>
      <w:r>
        <w:rPr>
          <w:rFonts w:ascii="David" w:hAnsi="David" w:hint="cs"/>
          <w:rtl/>
        </w:rPr>
        <w:t>:</w:t>
      </w:r>
    </w:p>
    <w:p w:rsidR="004C4DCC" w:rsidRPr="005A58F9" w:rsidRDefault="004C4DCC" w:rsidP="004C4DCC">
      <w:pPr>
        <w:pStyle w:val="ae"/>
        <w:spacing w:line="360" w:lineRule="auto"/>
        <w:ind w:left="425"/>
        <w:jc w:val="both"/>
        <w:rPr>
          <w:rFonts w:ascii="David" w:hAnsi="David"/>
        </w:rPr>
      </w:pPr>
    </w:p>
    <w:p w:rsidR="004C4DCC" w:rsidRDefault="004C4DCC" w:rsidP="00E8605C">
      <w:pPr>
        <w:pStyle w:val="ae"/>
        <w:spacing w:line="360" w:lineRule="auto"/>
        <w:ind w:left="2160" w:hanging="1735"/>
        <w:jc w:val="both"/>
        <w:rPr>
          <w:rFonts w:ascii="David" w:hAnsi="David"/>
          <w:rtl/>
        </w:rPr>
      </w:pPr>
      <w:r w:rsidRPr="00161F6A">
        <w:rPr>
          <w:rFonts w:ascii="David" w:hAnsi="David" w:hint="cs"/>
          <w:u w:val="single"/>
          <w:rtl/>
        </w:rPr>
        <w:t>ראשית :</w:t>
      </w:r>
      <w:r>
        <w:rPr>
          <w:rFonts w:ascii="David" w:hAnsi="David"/>
          <w:rtl/>
        </w:rPr>
        <w:tab/>
      </w:r>
      <w:r>
        <w:rPr>
          <w:rFonts w:ascii="David" w:hAnsi="David" w:hint="cs"/>
          <w:rtl/>
        </w:rPr>
        <w:t xml:space="preserve">גרסתה המקורית של האישה הייתה שבני הזוג העבירו לאב סך של </w:t>
      </w:r>
      <w:r w:rsidR="00820185">
        <w:rPr>
          <w:rFonts w:ascii="David" w:hAnsi="David" w:hint="cs"/>
          <w:rtl/>
        </w:rPr>
        <w:t>כ-</w:t>
      </w:r>
      <w:r>
        <w:rPr>
          <w:rFonts w:ascii="David" w:hAnsi="David" w:hint="cs"/>
          <w:rtl/>
        </w:rPr>
        <w:t xml:space="preserve">150,000 </w:t>
      </w:r>
      <w:r w:rsidR="0024774B">
        <w:rPr>
          <w:rFonts w:ascii="David" w:hAnsi="David" w:hint="cs"/>
          <w:rtl/>
        </w:rPr>
        <w:t>₪</w:t>
      </w:r>
      <w:r w:rsidR="00E8605C" w:rsidRPr="00E8605C">
        <w:rPr>
          <w:rFonts w:ascii="David" w:hAnsi="David" w:hint="cs"/>
          <w:rtl/>
        </w:rPr>
        <w:t xml:space="preserve"> </w:t>
      </w:r>
      <w:r w:rsidR="00E8605C">
        <w:rPr>
          <w:rFonts w:ascii="David" w:hAnsi="David" w:hint="cs"/>
          <w:rtl/>
        </w:rPr>
        <w:t>(ראו סע' 7 לתצהירה של האישה)</w:t>
      </w:r>
      <w:r w:rsidR="005A58F9">
        <w:rPr>
          <w:rFonts w:ascii="David" w:hAnsi="David" w:hint="cs"/>
          <w:rtl/>
        </w:rPr>
        <w:t xml:space="preserve">. </w:t>
      </w:r>
      <w:r w:rsidR="0024774B">
        <w:rPr>
          <w:rFonts w:ascii="David" w:hAnsi="David" w:hint="cs"/>
          <w:rtl/>
        </w:rPr>
        <w:t>גרסה זו הופרכה מיניה וביה במהלך חקירתה הנגדית, והוכח שבפועל בני ה</w:t>
      </w:r>
      <w:r w:rsidR="00E8605C">
        <w:rPr>
          <w:rFonts w:ascii="David" w:hAnsi="David" w:hint="cs"/>
          <w:rtl/>
        </w:rPr>
        <w:t>זוג לא העבירו לאב את הסכום הנ"ל, אלא לכל היותר סך של 84,000 ₪, שגם הוא הועבר לאחר שהאב כבר שילם לקבוצת הרכישה את הסך של 300,000 ₪ מכספי הלוואה שנטל</w:t>
      </w:r>
      <w:r w:rsidR="0024774B">
        <w:rPr>
          <w:rFonts w:ascii="David" w:hAnsi="David" w:hint="cs"/>
          <w:rtl/>
        </w:rPr>
        <w:t>.</w:t>
      </w:r>
      <w:r w:rsidR="00161F6A">
        <w:rPr>
          <w:rFonts w:ascii="David" w:hAnsi="David" w:hint="cs"/>
          <w:rtl/>
        </w:rPr>
        <w:t xml:space="preserve"> </w:t>
      </w:r>
    </w:p>
    <w:p w:rsidR="0024774B" w:rsidRDefault="0024774B" w:rsidP="0024774B">
      <w:pPr>
        <w:pStyle w:val="ae"/>
        <w:spacing w:line="360" w:lineRule="auto"/>
        <w:ind w:left="2160" w:hanging="1735"/>
        <w:jc w:val="both"/>
        <w:rPr>
          <w:rFonts w:ascii="David" w:hAnsi="David"/>
          <w:rtl/>
        </w:rPr>
      </w:pPr>
    </w:p>
    <w:p w:rsidR="0024774B" w:rsidRDefault="0024774B" w:rsidP="00E8605C">
      <w:pPr>
        <w:pStyle w:val="ae"/>
        <w:spacing w:line="360" w:lineRule="auto"/>
        <w:ind w:left="2160" w:hanging="1735"/>
        <w:jc w:val="both"/>
        <w:rPr>
          <w:rFonts w:ascii="David" w:hAnsi="David"/>
          <w:rtl/>
        </w:rPr>
      </w:pPr>
      <w:r w:rsidRPr="00161F6A">
        <w:rPr>
          <w:rFonts w:ascii="David" w:hAnsi="David" w:hint="cs"/>
          <w:u w:val="single"/>
          <w:rtl/>
        </w:rPr>
        <w:t>שנית :</w:t>
      </w:r>
      <w:r>
        <w:rPr>
          <w:rFonts w:ascii="David" w:hAnsi="David"/>
          <w:rtl/>
        </w:rPr>
        <w:tab/>
      </w:r>
      <w:r>
        <w:rPr>
          <w:rFonts w:ascii="David" w:hAnsi="David" w:hint="cs"/>
          <w:rtl/>
        </w:rPr>
        <w:t>האישה לא הסבירה מדוע מלכתחילה היה צורך להעביר</w:t>
      </w:r>
      <w:r w:rsidR="00E8605C" w:rsidRPr="00E8605C">
        <w:rPr>
          <w:rFonts w:ascii="David" w:hAnsi="David" w:hint="cs"/>
          <w:rtl/>
        </w:rPr>
        <w:t xml:space="preserve"> </w:t>
      </w:r>
      <w:r w:rsidR="00E8605C">
        <w:rPr>
          <w:rFonts w:ascii="David" w:hAnsi="David" w:hint="cs"/>
          <w:rtl/>
        </w:rPr>
        <w:t>את הסך של 84,000 ₪</w:t>
      </w:r>
      <w:r>
        <w:rPr>
          <w:rFonts w:ascii="David" w:hAnsi="David" w:hint="cs"/>
          <w:rtl/>
        </w:rPr>
        <w:t xml:space="preserve"> לחשבונו של האב, במקום להעביר</w:t>
      </w:r>
      <w:r w:rsidR="00E8605C">
        <w:rPr>
          <w:rFonts w:ascii="David" w:hAnsi="David" w:hint="cs"/>
          <w:rtl/>
        </w:rPr>
        <w:t>ו</w:t>
      </w:r>
      <w:r>
        <w:rPr>
          <w:rFonts w:ascii="David" w:hAnsi="David" w:hint="cs"/>
          <w:rtl/>
        </w:rPr>
        <w:t xml:space="preserve"> ישירות </w:t>
      </w:r>
      <w:r w:rsidR="00E8605C">
        <w:rPr>
          <w:rFonts w:ascii="David" w:hAnsi="David" w:hint="cs"/>
          <w:rtl/>
        </w:rPr>
        <w:t>ל</w:t>
      </w:r>
      <w:r>
        <w:rPr>
          <w:rFonts w:ascii="David" w:hAnsi="David" w:hint="cs"/>
          <w:rtl/>
        </w:rPr>
        <w:t>חשבו</w:t>
      </w:r>
      <w:r w:rsidR="00E8605C">
        <w:rPr>
          <w:rFonts w:ascii="David" w:hAnsi="David" w:hint="cs"/>
          <w:rtl/>
        </w:rPr>
        <w:t xml:space="preserve">ן </w:t>
      </w:r>
      <w:r>
        <w:rPr>
          <w:rFonts w:ascii="David" w:hAnsi="David" w:hint="cs"/>
          <w:rtl/>
        </w:rPr>
        <w:t>קבוצת הרכישה.</w:t>
      </w:r>
    </w:p>
    <w:p w:rsidR="0024774B" w:rsidRDefault="0024774B" w:rsidP="0024774B">
      <w:pPr>
        <w:pStyle w:val="ae"/>
        <w:spacing w:line="360" w:lineRule="auto"/>
        <w:ind w:left="2160" w:hanging="1735"/>
        <w:jc w:val="both"/>
        <w:rPr>
          <w:rFonts w:ascii="David" w:hAnsi="David"/>
          <w:rtl/>
        </w:rPr>
      </w:pPr>
    </w:p>
    <w:p w:rsidR="0024774B" w:rsidRDefault="0024774B" w:rsidP="00E8605C">
      <w:pPr>
        <w:pStyle w:val="ae"/>
        <w:spacing w:line="360" w:lineRule="auto"/>
        <w:ind w:left="2160" w:hanging="1735"/>
        <w:jc w:val="both"/>
        <w:rPr>
          <w:rFonts w:ascii="David" w:hAnsi="David"/>
          <w:rtl/>
        </w:rPr>
      </w:pPr>
      <w:r w:rsidRPr="00161F6A">
        <w:rPr>
          <w:rFonts w:ascii="David" w:hAnsi="David" w:hint="cs"/>
          <w:u w:val="single"/>
          <w:rtl/>
        </w:rPr>
        <w:t>שלישית:</w:t>
      </w:r>
      <w:r>
        <w:rPr>
          <w:rFonts w:ascii="David" w:hAnsi="David"/>
          <w:rtl/>
        </w:rPr>
        <w:tab/>
      </w:r>
      <w:r>
        <w:rPr>
          <w:rFonts w:ascii="David" w:hAnsi="David" w:hint="cs"/>
          <w:rtl/>
        </w:rPr>
        <w:t>הוכח בפני שהסך של 84,000 ₪ הועבר ע"י בני הזוג לחשבונו של האב, רק לאחר שהאב העביר לקבוצת הרכישה סך של 300,000 ₪ וזאת מכספי הלוואה שנטל</w:t>
      </w:r>
      <w:r w:rsidR="00820185">
        <w:rPr>
          <w:rFonts w:ascii="David" w:hAnsi="David" w:hint="cs"/>
          <w:rtl/>
        </w:rPr>
        <w:t>, וזאת על אף שכספ</w:t>
      </w:r>
      <w:r w:rsidR="00E8605C">
        <w:rPr>
          <w:rFonts w:ascii="David" w:hAnsi="David" w:hint="cs"/>
          <w:rtl/>
        </w:rPr>
        <w:t>י</w:t>
      </w:r>
      <w:r w:rsidR="00820185">
        <w:rPr>
          <w:rFonts w:ascii="David" w:hAnsi="David" w:hint="cs"/>
          <w:rtl/>
        </w:rPr>
        <w:t xml:space="preserve"> הביטוח כבר היו בחשבונם של בני הזוג במועד זה</w:t>
      </w:r>
      <w:r>
        <w:rPr>
          <w:rFonts w:ascii="David" w:hAnsi="David" w:hint="cs"/>
          <w:rtl/>
        </w:rPr>
        <w:t xml:space="preserve">. האישה לא סיפקה כל הסבר </w:t>
      </w:r>
      <w:r w:rsidR="00161F6A">
        <w:rPr>
          <w:rFonts w:ascii="David" w:hAnsi="David" w:hint="cs"/>
          <w:rtl/>
        </w:rPr>
        <w:t xml:space="preserve">מדוע, </w:t>
      </w:r>
      <w:r>
        <w:rPr>
          <w:rFonts w:ascii="David" w:hAnsi="David" w:hint="cs"/>
          <w:rtl/>
        </w:rPr>
        <w:t>ככל ש</w:t>
      </w:r>
      <w:r w:rsidR="00161F6A">
        <w:rPr>
          <w:rFonts w:ascii="David" w:hAnsi="David" w:hint="cs"/>
          <w:rtl/>
        </w:rPr>
        <w:t xml:space="preserve">אכן </w:t>
      </w:r>
      <w:r>
        <w:rPr>
          <w:rFonts w:ascii="David" w:hAnsi="David" w:hint="cs"/>
          <w:rtl/>
        </w:rPr>
        <w:t>הוסכם שבני הזוג ישלמו ממקורותיהם סך של 84,000 ₪, האב נדרש ליטול הלוואה בסכום המלא שנדרש בגין רכיב הקרקע עפ"י הסכם השיתוף</w:t>
      </w:r>
      <w:r w:rsidR="00161F6A">
        <w:rPr>
          <w:rFonts w:ascii="David" w:hAnsi="David" w:hint="cs"/>
          <w:rtl/>
        </w:rPr>
        <w:t>. הלוואה</w:t>
      </w:r>
      <w:r w:rsidR="00E8605C">
        <w:rPr>
          <w:rFonts w:ascii="David" w:hAnsi="David" w:hint="cs"/>
          <w:rtl/>
        </w:rPr>
        <w:t>,</w:t>
      </w:r>
      <w:r w:rsidR="00161F6A">
        <w:rPr>
          <w:rFonts w:ascii="David" w:hAnsi="David" w:hint="cs"/>
          <w:rtl/>
        </w:rPr>
        <w:t xml:space="preserve"> אשר כעולה מעדות האב והמסמכים שצורפו</w:t>
      </w:r>
      <w:r w:rsidR="00E8605C">
        <w:rPr>
          <w:rFonts w:ascii="David" w:hAnsi="David" w:hint="cs"/>
          <w:rtl/>
        </w:rPr>
        <w:t>,</w:t>
      </w:r>
      <w:r w:rsidR="00161F6A">
        <w:rPr>
          <w:rFonts w:ascii="David" w:hAnsi="David" w:hint="cs"/>
          <w:rtl/>
        </w:rPr>
        <w:t xml:space="preserve"> הייתה </w:t>
      </w:r>
      <w:r w:rsidR="00E8605C">
        <w:rPr>
          <w:rFonts w:ascii="David" w:hAnsi="David" w:hint="cs"/>
          <w:rtl/>
        </w:rPr>
        <w:t xml:space="preserve">כרוכה </w:t>
      </w:r>
      <w:r w:rsidR="00161F6A">
        <w:rPr>
          <w:rFonts w:ascii="David" w:hAnsi="David" w:hint="cs"/>
          <w:rtl/>
        </w:rPr>
        <w:t>ב</w:t>
      </w:r>
      <w:r w:rsidR="00E8605C">
        <w:rPr>
          <w:rFonts w:ascii="David" w:hAnsi="David" w:hint="cs"/>
          <w:rtl/>
        </w:rPr>
        <w:t xml:space="preserve">תשלומי </w:t>
      </w:r>
      <w:r w:rsidR="00161F6A">
        <w:rPr>
          <w:rFonts w:ascii="David" w:hAnsi="David" w:hint="cs"/>
          <w:rtl/>
        </w:rPr>
        <w:t>ריבית גבוה</w:t>
      </w:r>
      <w:r w:rsidR="00E8605C">
        <w:rPr>
          <w:rFonts w:ascii="David" w:hAnsi="David" w:hint="cs"/>
          <w:rtl/>
        </w:rPr>
        <w:t>ים</w:t>
      </w:r>
      <w:r w:rsidR="00161F6A">
        <w:rPr>
          <w:rFonts w:ascii="David" w:hAnsi="David" w:hint="cs"/>
          <w:rtl/>
        </w:rPr>
        <w:t xml:space="preserve"> וחריג</w:t>
      </w:r>
      <w:r w:rsidR="00E8605C">
        <w:rPr>
          <w:rFonts w:ascii="David" w:hAnsi="David" w:hint="cs"/>
          <w:rtl/>
        </w:rPr>
        <w:t>ים</w:t>
      </w:r>
      <w:r w:rsidR="00161F6A">
        <w:rPr>
          <w:rFonts w:ascii="David" w:hAnsi="David" w:hint="cs"/>
          <w:rtl/>
        </w:rPr>
        <w:t>- כך שלא היה כל היגיון לעשות כן אף מטעם זה.</w:t>
      </w:r>
    </w:p>
    <w:p w:rsidR="00161F6A" w:rsidRDefault="00161F6A" w:rsidP="00161F6A">
      <w:pPr>
        <w:pStyle w:val="ae"/>
        <w:spacing w:line="360" w:lineRule="auto"/>
        <w:ind w:left="2160" w:hanging="1735"/>
        <w:jc w:val="both"/>
        <w:rPr>
          <w:rFonts w:ascii="David" w:hAnsi="David"/>
          <w:u w:val="single"/>
          <w:rtl/>
        </w:rPr>
      </w:pPr>
    </w:p>
    <w:p w:rsidR="00161F6A" w:rsidRDefault="00161F6A" w:rsidP="00E8605C">
      <w:pPr>
        <w:pStyle w:val="ae"/>
        <w:spacing w:line="360" w:lineRule="auto"/>
        <w:ind w:left="2160" w:hanging="1735"/>
        <w:jc w:val="both"/>
        <w:rPr>
          <w:rFonts w:ascii="David" w:hAnsi="David"/>
          <w:rtl/>
        </w:rPr>
      </w:pPr>
      <w:r>
        <w:rPr>
          <w:rFonts w:ascii="David" w:hAnsi="David" w:hint="cs"/>
          <w:u w:val="single"/>
          <w:rtl/>
        </w:rPr>
        <w:t>רביעית:</w:t>
      </w:r>
      <w:r>
        <w:rPr>
          <w:rFonts w:ascii="David" w:hAnsi="David"/>
          <w:rtl/>
        </w:rPr>
        <w:tab/>
      </w:r>
      <w:r>
        <w:rPr>
          <w:rFonts w:ascii="David" w:hAnsi="David" w:hint="cs"/>
          <w:rtl/>
        </w:rPr>
        <w:t xml:space="preserve">האישה העידה בחקירתה </w:t>
      </w:r>
      <w:r w:rsidR="00E8605C">
        <w:rPr>
          <w:rFonts w:ascii="David" w:hAnsi="David" w:hint="cs"/>
          <w:rtl/>
        </w:rPr>
        <w:t>ש</w:t>
      </w:r>
      <w:r>
        <w:rPr>
          <w:rFonts w:ascii="David" w:hAnsi="David" w:hint="cs"/>
          <w:rtl/>
        </w:rPr>
        <w:t xml:space="preserve">בפועל האב שילם תשלומים רבים נוספים במקום בני הזוג, וסייע להם כלכלית באופן נרחב, </w:t>
      </w:r>
      <w:r w:rsidR="00E8605C">
        <w:rPr>
          <w:rFonts w:ascii="David" w:hAnsi="David" w:hint="cs"/>
          <w:rtl/>
        </w:rPr>
        <w:t>כך שעל פני הדברים הסכומים ששולמו ע"י האב עולים על הסך של 84,000 ₪ שהעבירו לו בני הזוג.</w:t>
      </w:r>
    </w:p>
    <w:p w:rsidR="00161F6A" w:rsidRDefault="00161F6A" w:rsidP="0024774B">
      <w:pPr>
        <w:pStyle w:val="ae"/>
        <w:spacing w:line="360" w:lineRule="auto"/>
        <w:ind w:left="2160" w:hanging="1735"/>
        <w:jc w:val="both"/>
        <w:rPr>
          <w:rFonts w:ascii="David" w:hAnsi="David"/>
          <w:rtl/>
        </w:rPr>
      </w:pPr>
    </w:p>
    <w:p w:rsidR="0024774B" w:rsidRPr="004C4DCC" w:rsidRDefault="00161F6A" w:rsidP="00161F6A">
      <w:pPr>
        <w:pStyle w:val="ae"/>
        <w:spacing w:line="360" w:lineRule="auto"/>
        <w:ind w:left="425"/>
        <w:jc w:val="both"/>
        <w:rPr>
          <w:rFonts w:ascii="David" w:hAnsi="David"/>
        </w:rPr>
      </w:pPr>
      <w:r>
        <w:rPr>
          <w:rFonts w:ascii="David" w:hAnsi="David" w:hint="cs"/>
          <w:rtl/>
        </w:rPr>
        <w:lastRenderedPageBreak/>
        <w:t>בכלל נסיבות העניין, ובשים לב לגרסאות הסותרות שמסרה האישה בהליך שבפני וכן בהליך הפש"ר שהתנהל בעניינם של בני הזוג, לא מצאתי ליתן אמון בגרסתה זו של האישה ביחס לנסיבות העברת הסך של 84,000 ₪ הנ"ל</w:t>
      </w:r>
      <w:r w:rsidR="00820185">
        <w:rPr>
          <w:rFonts w:ascii="David" w:hAnsi="David" w:hint="cs"/>
          <w:rtl/>
        </w:rPr>
        <w:t>.</w:t>
      </w:r>
    </w:p>
    <w:p w:rsidR="004C4DCC" w:rsidRPr="004C4DCC" w:rsidRDefault="004C4DCC" w:rsidP="004C4DCC">
      <w:pPr>
        <w:pStyle w:val="ae"/>
        <w:spacing w:line="360" w:lineRule="auto"/>
        <w:ind w:left="425"/>
        <w:jc w:val="both"/>
        <w:rPr>
          <w:rFonts w:ascii="David" w:hAnsi="David"/>
        </w:rPr>
      </w:pPr>
    </w:p>
    <w:p w:rsidR="00117A73" w:rsidRPr="002A5761" w:rsidRDefault="00161F6A" w:rsidP="00161F6A">
      <w:pPr>
        <w:pStyle w:val="ae"/>
        <w:numPr>
          <w:ilvl w:val="0"/>
          <w:numId w:val="1"/>
        </w:numPr>
        <w:spacing w:line="360" w:lineRule="auto"/>
        <w:ind w:left="425"/>
        <w:jc w:val="both"/>
        <w:rPr>
          <w:rFonts w:ascii="David" w:hAnsi="David"/>
        </w:rPr>
      </w:pPr>
      <w:r>
        <w:rPr>
          <w:rFonts w:ascii="David" w:hAnsi="David" w:hint="cs"/>
          <w:b/>
          <w:bCs/>
          <w:rtl/>
        </w:rPr>
        <w:t>לכך יש להוסיף כי</w:t>
      </w:r>
      <w:r w:rsidR="002A5761" w:rsidRPr="002A5761">
        <w:rPr>
          <w:rFonts w:ascii="David" w:hAnsi="David" w:hint="cs"/>
          <w:b/>
          <w:bCs/>
          <w:rtl/>
        </w:rPr>
        <w:t xml:space="preserve"> האב צירף לתצהירו אסמכתאות רבות בגין התשלומים ששולמו על ידו, בנוסף לסכומים שהעביר לקבוצת הרכישה, והוכיח</w:t>
      </w:r>
      <w:r w:rsidR="002A5761" w:rsidRPr="002A5761">
        <w:rPr>
          <w:rFonts w:ascii="David" w:hAnsi="David" w:hint="cs"/>
          <w:rtl/>
        </w:rPr>
        <w:t xml:space="preserve"> </w:t>
      </w:r>
      <w:r w:rsidR="00C648EB">
        <w:rPr>
          <w:rFonts w:ascii="David" w:hAnsi="David" w:hint="cs"/>
          <w:b/>
          <w:bCs/>
          <w:rtl/>
        </w:rPr>
        <w:t xml:space="preserve">בראיות מוצקות </w:t>
      </w:r>
      <w:r w:rsidR="002A5761" w:rsidRPr="002A5761">
        <w:rPr>
          <w:rFonts w:ascii="David" w:hAnsi="David" w:hint="cs"/>
          <w:b/>
          <w:bCs/>
          <w:rtl/>
        </w:rPr>
        <w:t>שממועד חתימת הסכם העברת הזכויות ה</w:t>
      </w:r>
      <w:r w:rsidR="00C648EB">
        <w:rPr>
          <w:rFonts w:ascii="David" w:hAnsi="David" w:hint="cs"/>
          <w:b/>
          <w:bCs/>
          <w:rtl/>
        </w:rPr>
        <w:t>וא</w:t>
      </w:r>
      <w:r w:rsidR="002A5761" w:rsidRPr="002A5761">
        <w:rPr>
          <w:rFonts w:ascii="David" w:hAnsi="David" w:hint="cs"/>
          <w:b/>
          <w:bCs/>
          <w:rtl/>
        </w:rPr>
        <w:t xml:space="preserve"> שנשא בכלל התשלומים הנדרשים הן לקבוצת הרכישה בהתאם להסכם השיתוף עליו חתם (</w:t>
      </w:r>
      <w:r w:rsidR="002A5761" w:rsidRPr="002A5761">
        <w:rPr>
          <w:rFonts w:ascii="David" w:hAnsi="David" w:hint="cs"/>
          <w:b/>
          <w:bCs/>
          <w:u w:val="single"/>
          <w:rtl/>
        </w:rPr>
        <w:t>נספח 3</w:t>
      </w:r>
      <w:r w:rsidR="002A5761" w:rsidRPr="002A5761">
        <w:rPr>
          <w:rFonts w:ascii="David" w:hAnsi="David" w:hint="cs"/>
          <w:b/>
          <w:bCs/>
          <w:rtl/>
        </w:rPr>
        <w:t xml:space="preserve"> למוצגי הנתבע)</w:t>
      </w:r>
      <w:r w:rsidR="00C648EB">
        <w:rPr>
          <w:rFonts w:ascii="David" w:hAnsi="David" w:hint="cs"/>
          <w:b/>
          <w:bCs/>
          <w:rtl/>
        </w:rPr>
        <w:t>,</w:t>
      </w:r>
      <w:r w:rsidR="002A5761" w:rsidRPr="002A5761">
        <w:rPr>
          <w:rFonts w:ascii="David" w:hAnsi="David" w:hint="cs"/>
          <w:b/>
          <w:bCs/>
          <w:rtl/>
        </w:rPr>
        <w:t xml:space="preserve"> והן לצורך ביצוע תשלומים נלווים לרכישת הדירה, לרבות תשלום מיסים/תוספות/שדרוגים/וכיו"ב.</w:t>
      </w:r>
      <w:r w:rsidR="002A5761">
        <w:rPr>
          <w:rFonts w:ascii="David" w:hAnsi="David" w:hint="cs"/>
          <w:b/>
          <w:bCs/>
          <w:rtl/>
        </w:rPr>
        <w:t xml:space="preserve"> </w:t>
      </w:r>
      <w:r w:rsidR="00C648EB">
        <w:rPr>
          <w:rFonts w:ascii="David" w:hAnsi="David" w:hint="cs"/>
          <w:rtl/>
        </w:rPr>
        <w:t>האב הוכיח שה</w:t>
      </w:r>
      <w:r w:rsidR="00335136" w:rsidRPr="002A5761">
        <w:rPr>
          <w:rFonts w:ascii="David" w:hAnsi="David" w:hint="cs"/>
          <w:rtl/>
        </w:rPr>
        <w:t>וא ש</w:t>
      </w:r>
      <w:r w:rsidR="00C648EB">
        <w:rPr>
          <w:rFonts w:ascii="David" w:hAnsi="David" w:hint="cs"/>
          <w:rtl/>
        </w:rPr>
        <w:t xml:space="preserve">השלים את </w:t>
      </w:r>
      <w:r w:rsidR="00117A73" w:rsidRPr="002A5761">
        <w:rPr>
          <w:rFonts w:ascii="David" w:hAnsi="David" w:hint="cs"/>
          <w:rtl/>
        </w:rPr>
        <w:t>רכיש</w:t>
      </w:r>
      <w:r w:rsidR="00C648EB">
        <w:rPr>
          <w:rFonts w:ascii="David" w:hAnsi="David" w:hint="cs"/>
          <w:rtl/>
        </w:rPr>
        <w:t>ת הדירה</w:t>
      </w:r>
      <w:r w:rsidR="007D5325" w:rsidRPr="002A5761">
        <w:rPr>
          <w:rFonts w:ascii="David" w:hAnsi="David" w:hint="cs"/>
          <w:rtl/>
        </w:rPr>
        <w:t xml:space="preserve"> ו</w:t>
      </w:r>
      <w:r w:rsidR="00C648EB">
        <w:rPr>
          <w:rFonts w:ascii="David" w:hAnsi="David" w:hint="cs"/>
          <w:rtl/>
        </w:rPr>
        <w:t>הוא ש</w:t>
      </w:r>
      <w:r w:rsidR="007D5325" w:rsidRPr="002A5761">
        <w:rPr>
          <w:rFonts w:ascii="David" w:hAnsi="David" w:hint="cs"/>
          <w:rtl/>
        </w:rPr>
        <w:t>נשא בכלל התשלומים שנדרשו לקבוצת הרכישה</w:t>
      </w:r>
      <w:r w:rsidR="00C648EB">
        <w:rPr>
          <w:rFonts w:ascii="David" w:hAnsi="David" w:hint="cs"/>
          <w:rtl/>
        </w:rPr>
        <w:t>,</w:t>
      </w:r>
      <w:r w:rsidR="007D5325" w:rsidRPr="002A5761">
        <w:rPr>
          <w:rFonts w:ascii="David" w:hAnsi="David" w:hint="cs"/>
          <w:rtl/>
        </w:rPr>
        <w:t xml:space="preserve"> </w:t>
      </w:r>
      <w:r w:rsidR="00E97AF5" w:rsidRPr="002A5761">
        <w:rPr>
          <w:rFonts w:ascii="David" w:hAnsi="David" w:hint="cs"/>
          <w:rtl/>
        </w:rPr>
        <w:t xml:space="preserve">וזאת באמצעות </w:t>
      </w:r>
      <w:r w:rsidR="007D5325" w:rsidRPr="002A5761">
        <w:rPr>
          <w:rFonts w:ascii="David" w:hAnsi="David" w:hint="cs"/>
          <w:rtl/>
        </w:rPr>
        <w:t>הלוואת משכנתא שנטל</w:t>
      </w:r>
      <w:r w:rsidR="00A829C1" w:rsidRPr="002A5761">
        <w:rPr>
          <w:rFonts w:ascii="David" w:hAnsi="David" w:hint="cs"/>
          <w:rtl/>
        </w:rPr>
        <w:t xml:space="preserve"> (</w:t>
      </w:r>
      <w:r w:rsidR="00A829C1" w:rsidRPr="002A5761">
        <w:rPr>
          <w:rFonts w:ascii="David" w:hAnsi="David" w:hint="cs"/>
          <w:b/>
          <w:bCs/>
          <w:rtl/>
        </w:rPr>
        <w:t>נספח 8</w:t>
      </w:r>
      <w:r w:rsidR="00A829C1" w:rsidRPr="002A5761">
        <w:rPr>
          <w:rFonts w:ascii="David" w:hAnsi="David" w:hint="cs"/>
          <w:rtl/>
        </w:rPr>
        <w:t xml:space="preserve"> למוצגי הנתבע)</w:t>
      </w:r>
      <w:r w:rsidR="00E97AF5" w:rsidRPr="002A5761">
        <w:rPr>
          <w:rFonts w:ascii="David" w:hAnsi="David" w:hint="cs"/>
          <w:rtl/>
        </w:rPr>
        <w:t>.</w:t>
      </w:r>
      <w:r w:rsidR="007D5325" w:rsidRPr="002A5761">
        <w:rPr>
          <w:rFonts w:ascii="David" w:hAnsi="David" w:hint="cs"/>
          <w:rtl/>
        </w:rPr>
        <w:t xml:space="preserve"> </w:t>
      </w:r>
      <w:r w:rsidR="00E97AF5" w:rsidRPr="002A5761">
        <w:rPr>
          <w:rFonts w:ascii="David" w:hAnsi="David" w:hint="cs"/>
          <w:rtl/>
        </w:rPr>
        <w:t xml:space="preserve">כמו </w:t>
      </w:r>
      <w:r w:rsidR="00117A73" w:rsidRPr="002A5761">
        <w:rPr>
          <w:rFonts w:ascii="David" w:hAnsi="David" w:hint="cs"/>
          <w:rtl/>
        </w:rPr>
        <w:t xml:space="preserve">כן </w:t>
      </w:r>
      <w:r w:rsidR="00C648EB">
        <w:rPr>
          <w:rFonts w:ascii="David" w:hAnsi="David" w:hint="cs"/>
          <w:rtl/>
        </w:rPr>
        <w:t xml:space="preserve">הוכח שהאב </w:t>
      </w:r>
      <w:r w:rsidR="00117A73" w:rsidRPr="002A5761">
        <w:rPr>
          <w:rFonts w:ascii="David" w:hAnsi="David" w:hint="cs"/>
          <w:rtl/>
        </w:rPr>
        <w:t>נשא</w:t>
      </w:r>
      <w:r w:rsidR="00E97AF5" w:rsidRPr="002A5761">
        <w:rPr>
          <w:rFonts w:ascii="David" w:hAnsi="David" w:hint="cs"/>
          <w:rtl/>
        </w:rPr>
        <w:t xml:space="preserve"> גם </w:t>
      </w:r>
      <w:r w:rsidR="00117A73" w:rsidRPr="002A5761">
        <w:rPr>
          <w:rFonts w:ascii="David" w:hAnsi="David" w:hint="cs"/>
          <w:rtl/>
        </w:rPr>
        <w:t xml:space="preserve">בתשלומי המסים הנדרשים </w:t>
      </w:r>
      <w:r w:rsidR="00501FD6" w:rsidRPr="002A5761">
        <w:rPr>
          <w:rFonts w:ascii="David" w:hAnsi="David" w:hint="cs"/>
          <w:rtl/>
        </w:rPr>
        <w:t>ו</w:t>
      </w:r>
      <w:r w:rsidR="00C648EB">
        <w:rPr>
          <w:rFonts w:ascii="David" w:hAnsi="David" w:hint="cs"/>
          <w:rtl/>
        </w:rPr>
        <w:t xml:space="preserve">כן </w:t>
      </w:r>
      <w:r w:rsidR="00E97AF5" w:rsidRPr="002A5761">
        <w:rPr>
          <w:rFonts w:ascii="David" w:hAnsi="David" w:hint="cs"/>
          <w:rtl/>
        </w:rPr>
        <w:t>ב</w:t>
      </w:r>
      <w:r w:rsidR="00501FD6" w:rsidRPr="002A5761">
        <w:rPr>
          <w:rFonts w:ascii="David" w:hAnsi="David" w:hint="cs"/>
          <w:rtl/>
        </w:rPr>
        <w:t xml:space="preserve">הוצאות </w:t>
      </w:r>
      <w:r w:rsidR="00C648EB">
        <w:rPr>
          <w:rFonts w:ascii="David" w:hAnsi="David" w:hint="cs"/>
          <w:rtl/>
        </w:rPr>
        <w:t xml:space="preserve">ותשלומים נוספים </w:t>
      </w:r>
      <w:r w:rsidR="00501FD6" w:rsidRPr="002A5761">
        <w:rPr>
          <w:rFonts w:ascii="David" w:hAnsi="David" w:hint="cs"/>
          <w:rtl/>
        </w:rPr>
        <w:t xml:space="preserve">בגין תוספות/שדרוגים </w:t>
      </w:r>
      <w:r w:rsidR="00E97AF5" w:rsidRPr="002A5761">
        <w:rPr>
          <w:rFonts w:ascii="David" w:hAnsi="David" w:hint="cs"/>
          <w:rtl/>
        </w:rPr>
        <w:t xml:space="preserve">שנעשו </w:t>
      </w:r>
      <w:r w:rsidR="00501FD6" w:rsidRPr="002A5761">
        <w:rPr>
          <w:rFonts w:ascii="David" w:hAnsi="David" w:hint="cs"/>
          <w:rtl/>
        </w:rPr>
        <w:t xml:space="preserve">בדירה </w:t>
      </w:r>
      <w:r w:rsidR="007D5325" w:rsidRPr="002A5761">
        <w:rPr>
          <w:rFonts w:ascii="David" w:hAnsi="David" w:hint="cs"/>
          <w:rtl/>
        </w:rPr>
        <w:t>(</w:t>
      </w:r>
      <w:r w:rsidR="00117A73" w:rsidRPr="002A5761">
        <w:rPr>
          <w:rFonts w:ascii="David" w:hAnsi="David" w:hint="cs"/>
          <w:b/>
          <w:bCs/>
          <w:u w:val="single"/>
          <w:rtl/>
        </w:rPr>
        <w:t xml:space="preserve">נספחים 7- </w:t>
      </w:r>
      <w:r w:rsidR="007D5325" w:rsidRPr="002A5761">
        <w:rPr>
          <w:rFonts w:ascii="David" w:hAnsi="David" w:hint="cs"/>
          <w:b/>
          <w:bCs/>
          <w:u w:val="single"/>
          <w:rtl/>
        </w:rPr>
        <w:t>8</w:t>
      </w:r>
      <w:r w:rsidR="007D5325" w:rsidRPr="002A5761">
        <w:rPr>
          <w:rFonts w:ascii="David" w:hAnsi="David" w:hint="cs"/>
          <w:rtl/>
        </w:rPr>
        <w:t xml:space="preserve"> למוצגי הנתבע)</w:t>
      </w:r>
      <w:r w:rsidR="00117A73" w:rsidRPr="002A5761">
        <w:rPr>
          <w:rFonts w:ascii="David" w:hAnsi="David" w:hint="cs"/>
          <w:rtl/>
        </w:rPr>
        <w:t>.</w:t>
      </w:r>
      <w:r w:rsidR="00E97AF5" w:rsidRPr="002A5761">
        <w:rPr>
          <w:rFonts w:ascii="David" w:hAnsi="David" w:hint="cs"/>
          <w:rtl/>
        </w:rPr>
        <w:t xml:space="preserve"> </w:t>
      </w:r>
      <w:r w:rsidR="00C648EB">
        <w:rPr>
          <w:rFonts w:ascii="David" w:hAnsi="David" w:hint="cs"/>
          <w:rtl/>
        </w:rPr>
        <w:t>האישה הודתה בכל אלה מפורשות בחקירתה</w:t>
      </w:r>
      <w:r w:rsidR="00E8605C">
        <w:rPr>
          <w:rFonts w:ascii="David" w:hAnsi="David" w:hint="cs"/>
          <w:rtl/>
        </w:rPr>
        <w:t>, ומנגד לא עלה בידיה לסתור את עדותו וגרסתו של האב ביחס לסכומים ששולמו על ידו לרכישת הדירה</w:t>
      </w:r>
      <w:r w:rsidR="00C648EB">
        <w:rPr>
          <w:rFonts w:ascii="David" w:hAnsi="David" w:hint="cs"/>
          <w:rtl/>
        </w:rPr>
        <w:t>.</w:t>
      </w:r>
    </w:p>
    <w:p w:rsidR="00343B91" w:rsidRPr="00E8605C" w:rsidRDefault="00343B91" w:rsidP="00343B91">
      <w:pPr>
        <w:pStyle w:val="ae"/>
        <w:spacing w:line="360" w:lineRule="auto"/>
        <w:ind w:left="283"/>
        <w:jc w:val="both"/>
        <w:rPr>
          <w:rFonts w:ascii="David" w:hAnsi="David"/>
        </w:rPr>
      </w:pPr>
    </w:p>
    <w:p w:rsidR="00E56758" w:rsidRDefault="00E56758" w:rsidP="00DE2558">
      <w:pPr>
        <w:pStyle w:val="ae"/>
        <w:numPr>
          <w:ilvl w:val="0"/>
          <w:numId w:val="1"/>
        </w:numPr>
        <w:spacing w:line="360" w:lineRule="auto"/>
        <w:ind w:left="283" w:hanging="283"/>
        <w:jc w:val="both"/>
        <w:rPr>
          <w:rFonts w:ascii="David" w:hAnsi="David"/>
        </w:rPr>
      </w:pPr>
      <w:r>
        <w:rPr>
          <w:rFonts w:ascii="David" w:hAnsi="David" w:hint="cs"/>
          <w:rtl/>
        </w:rPr>
        <w:t xml:space="preserve">לכך יש להוסיף כי במסגרת הליך הפש"ר שהתנהל בעניינה של האישה בבית משפט המחוזי בבאר שבע (פש"ר </w:t>
      </w:r>
      <w:r w:rsidR="00DE2558">
        <w:rPr>
          <w:rFonts w:ascii="David" w:hAnsi="David" w:hint="cs"/>
          <w:rtl/>
        </w:rPr>
        <w:t>---</w:t>
      </w:r>
      <w:r>
        <w:rPr>
          <w:rFonts w:ascii="David" w:hAnsi="David" w:hint="cs"/>
          <w:rtl/>
        </w:rPr>
        <w:t xml:space="preserve">), האישה </w:t>
      </w:r>
      <w:r w:rsidR="00E8605C">
        <w:rPr>
          <w:rFonts w:ascii="David" w:hAnsi="David" w:hint="cs"/>
          <w:rtl/>
        </w:rPr>
        <w:t xml:space="preserve">כלל </w:t>
      </w:r>
      <w:r>
        <w:rPr>
          <w:rFonts w:ascii="David" w:hAnsi="David" w:hint="cs"/>
          <w:rtl/>
        </w:rPr>
        <w:t xml:space="preserve">לא הצהירה שיש לה זכויות </w:t>
      </w:r>
      <w:r w:rsidR="00E8605C">
        <w:rPr>
          <w:rFonts w:ascii="David" w:hAnsi="David" w:hint="cs"/>
          <w:rtl/>
        </w:rPr>
        <w:t xml:space="preserve">כלשהן </w:t>
      </w:r>
      <w:r>
        <w:rPr>
          <w:rFonts w:ascii="David" w:hAnsi="David" w:hint="cs"/>
          <w:rtl/>
        </w:rPr>
        <w:t xml:space="preserve">בדירת המגורים, אלא טענה </w:t>
      </w:r>
      <w:r w:rsidR="00E8605C">
        <w:rPr>
          <w:rFonts w:ascii="David" w:hAnsi="David" w:hint="cs"/>
          <w:rtl/>
        </w:rPr>
        <w:t>ש</w:t>
      </w:r>
      <w:r>
        <w:rPr>
          <w:rFonts w:ascii="David" w:hAnsi="David" w:hint="cs"/>
          <w:rtl/>
        </w:rPr>
        <w:t xml:space="preserve">היא מתגוררת בשכירות ונושאת בתשלום שכר דירה בסך של 4,000 ₪ לחודש (ראו </w:t>
      </w:r>
      <w:r w:rsidRPr="00E56758">
        <w:rPr>
          <w:rFonts w:ascii="David" w:hAnsi="David" w:hint="cs"/>
          <w:b/>
          <w:bCs/>
          <w:u w:val="single"/>
          <w:rtl/>
        </w:rPr>
        <w:t>נספח 11</w:t>
      </w:r>
      <w:r>
        <w:rPr>
          <w:rFonts w:ascii="David" w:hAnsi="David" w:hint="cs"/>
          <w:rtl/>
        </w:rPr>
        <w:t xml:space="preserve"> למוצגי הנתבע). גרסה </w:t>
      </w:r>
      <w:r w:rsidR="00E8605C">
        <w:rPr>
          <w:rFonts w:ascii="David" w:hAnsi="David" w:hint="cs"/>
          <w:rtl/>
        </w:rPr>
        <w:t xml:space="preserve">שהינה </w:t>
      </w:r>
      <w:r>
        <w:rPr>
          <w:rFonts w:ascii="David" w:hAnsi="David" w:hint="cs"/>
          <w:rtl/>
        </w:rPr>
        <w:t>הפוכה בתכלית מזו שמסרה בהליכים שבפני.</w:t>
      </w:r>
    </w:p>
    <w:p w:rsidR="00E56758" w:rsidRPr="00E8605C" w:rsidRDefault="00E56758" w:rsidP="00E56758">
      <w:pPr>
        <w:pStyle w:val="ae"/>
        <w:rPr>
          <w:rFonts w:ascii="David" w:hAnsi="David"/>
          <w:rtl/>
        </w:rPr>
      </w:pPr>
    </w:p>
    <w:p w:rsidR="009E37B7" w:rsidRPr="00BA0268" w:rsidRDefault="00A829C1" w:rsidP="00BA0268">
      <w:pPr>
        <w:pStyle w:val="ae"/>
        <w:numPr>
          <w:ilvl w:val="0"/>
          <w:numId w:val="1"/>
        </w:numPr>
        <w:spacing w:line="360" w:lineRule="auto"/>
        <w:ind w:left="283" w:hanging="283"/>
        <w:jc w:val="both"/>
        <w:rPr>
          <w:rFonts w:ascii="David" w:hAnsi="David"/>
          <w:b/>
          <w:bCs/>
        </w:rPr>
      </w:pPr>
      <w:r w:rsidRPr="00BA0268">
        <w:rPr>
          <w:rFonts w:ascii="David" w:hAnsi="David" w:hint="cs"/>
          <w:b/>
          <w:bCs/>
          <w:rtl/>
        </w:rPr>
        <w:t>אשר על כן</w:t>
      </w:r>
      <w:r w:rsidR="002A5761" w:rsidRPr="00BA0268">
        <w:rPr>
          <w:rFonts w:ascii="David" w:hAnsi="David" w:hint="cs"/>
          <w:b/>
          <w:bCs/>
          <w:rtl/>
        </w:rPr>
        <w:t>,</w:t>
      </w:r>
      <w:r w:rsidRPr="00BA0268">
        <w:rPr>
          <w:rFonts w:ascii="David" w:hAnsi="David" w:hint="cs"/>
          <w:b/>
          <w:bCs/>
          <w:rtl/>
        </w:rPr>
        <w:t xml:space="preserve"> </w:t>
      </w:r>
      <w:r w:rsidR="002A5761" w:rsidRPr="00BA0268">
        <w:rPr>
          <w:rFonts w:ascii="David" w:hAnsi="David" w:hint="cs"/>
          <w:b/>
          <w:bCs/>
          <w:rtl/>
        </w:rPr>
        <w:t>ולאחר שעיינתי בכלל הראיות שהובאו בפני לרבות חקירות הצדדים, מצאתי להעדיף ולקבל את גרסת האב לפיה הוא שרכש את הדירה</w:t>
      </w:r>
      <w:r w:rsidR="00BA0268" w:rsidRPr="00BA0268">
        <w:rPr>
          <w:rFonts w:ascii="David" w:hAnsi="David" w:hint="cs"/>
          <w:b/>
          <w:bCs/>
          <w:rtl/>
        </w:rPr>
        <w:t>,</w:t>
      </w:r>
      <w:r w:rsidR="00E0282E" w:rsidRPr="00BA0268">
        <w:rPr>
          <w:rFonts w:ascii="David" w:hAnsi="David" w:hint="cs"/>
          <w:b/>
          <w:bCs/>
          <w:rtl/>
        </w:rPr>
        <w:t xml:space="preserve"> ו</w:t>
      </w:r>
      <w:r w:rsidR="00BA0268" w:rsidRPr="00BA0268">
        <w:rPr>
          <w:rFonts w:ascii="David" w:hAnsi="David" w:hint="cs"/>
          <w:b/>
          <w:bCs/>
          <w:rtl/>
        </w:rPr>
        <w:t xml:space="preserve">הנני </w:t>
      </w:r>
      <w:r w:rsidR="00E0282E" w:rsidRPr="00BA0268">
        <w:rPr>
          <w:rFonts w:ascii="David" w:hAnsi="David" w:hint="cs"/>
          <w:b/>
          <w:bCs/>
          <w:rtl/>
        </w:rPr>
        <w:t>ד</w:t>
      </w:r>
      <w:r w:rsidR="00BA0268" w:rsidRPr="00BA0268">
        <w:rPr>
          <w:rFonts w:ascii="David" w:hAnsi="David" w:hint="cs"/>
          <w:b/>
          <w:bCs/>
          <w:rtl/>
        </w:rPr>
        <w:t>ו</w:t>
      </w:r>
      <w:r w:rsidR="00E0282E" w:rsidRPr="00BA0268">
        <w:rPr>
          <w:rFonts w:ascii="David" w:hAnsi="David" w:hint="cs"/>
          <w:b/>
          <w:bCs/>
          <w:rtl/>
        </w:rPr>
        <w:t>ח</w:t>
      </w:r>
      <w:r w:rsidR="00BA0268" w:rsidRPr="00BA0268">
        <w:rPr>
          <w:rFonts w:ascii="David" w:hAnsi="David" w:hint="cs"/>
          <w:b/>
          <w:bCs/>
          <w:rtl/>
        </w:rPr>
        <w:t>ה</w:t>
      </w:r>
      <w:r w:rsidR="00E0282E" w:rsidRPr="00BA0268">
        <w:rPr>
          <w:rFonts w:ascii="David" w:hAnsi="David" w:hint="cs"/>
          <w:b/>
          <w:bCs/>
          <w:rtl/>
        </w:rPr>
        <w:t xml:space="preserve"> את טענת האישה לפיה בני הזוג הם שרכשו את הדירה.</w:t>
      </w:r>
      <w:r w:rsidR="002A5761" w:rsidRPr="00BA0268">
        <w:rPr>
          <w:rFonts w:ascii="David" w:hAnsi="David" w:hint="cs"/>
          <w:b/>
          <w:bCs/>
          <w:rtl/>
        </w:rPr>
        <w:t xml:space="preserve"> </w:t>
      </w:r>
      <w:r w:rsidR="00BA0268" w:rsidRPr="00BA0268">
        <w:rPr>
          <w:rFonts w:ascii="David" w:hAnsi="David" w:hint="cs"/>
          <w:b/>
          <w:bCs/>
          <w:rtl/>
        </w:rPr>
        <w:t xml:space="preserve"> </w:t>
      </w:r>
    </w:p>
    <w:p w:rsidR="002A5761" w:rsidRPr="002A5761" w:rsidRDefault="002A5761" w:rsidP="002A5761">
      <w:pPr>
        <w:pStyle w:val="ae"/>
        <w:rPr>
          <w:rFonts w:ascii="David" w:hAnsi="David"/>
          <w:rtl/>
        </w:rPr>
      </w:pPr>
    </w:p>
    <w:p w:rsidR="002A5761" w:rsidRPr="002A5761" w:rsidRDefault="002A5761" w:rsidP="002A5761">
      <w:pPr>
        <w:spacing w:line="360" w:lineRule="auto"/>
        <w:jc w:val="both"/>
        <w:rPr>
          <w:rFonts w:ascii="David" w:hAnsi="David"/>
        </w:rPr>
      </w:pPr>
      <w:r>
        <w:rPr>
          <w:rFonts w:ascii="Arial" w:hAnsi="Arial" w:hint="cs"/>
          <w:b/>
          <w:bCs/>
          <w:noProof w:val="0"/>
          <w:u w:val="single"/>
          <w:rtl/>
        </w:rPr>
        <w:t xml:space="preserve">א.2 </w:t>
      </w:r>
      <w:r w:rsidR="0067778B">
        <w:rPr>
          <w:rFonts w:ascii="Arial" w:hAnsi="Arial" w:hint="cs"/>
          <w:b/>
          <w:bCs/>
          <w:noProof w:val="0"/>
          <w:u w:val="single"/>
          <w:rtl/>
        </w:rPr>
        <w:t xml:space="preserve">האם יש מקום להורות על ביטול </w:t>
      </w:r>
      <w:r>
        <w:rPr>
          <w:rFonts w:ascii="Arial" w:hAnsi="Arial" w:hint="cs"/>
          <w:b/>
          <w:bCs/>
          <w:noProof w:val="0"/>
          <w:u w:val="single"/>
          <w:rtl/>
        </w:rPr>
        <w:t>הסכם העברת הזכויות ללא תמורה מיום 1/2/2011</w:t>
      </w:r>
    </w:p>
    <w:p w:rsidR="009E37B7" w:rsidRPr="009E37B7" w:rsidRDefault="009E37B7" w:rsidP="009E37B7">
      <w:pPr>
        <w:pStyle w:val="ae"/>
        <w:rPr>
          <w:rFonts w:ascii="David" w:hAnsi="David"/>
          <w:rtl/>
        </w:rPr>
      </w:pPr>
    </w:p>
    <w:p w:rsidR="009E37B7" w:rsidRDefault="00F07518" w:rsidP="00E8605C">
      <w:pPr>
        <w:pStyle w:val="ae"/>
        <w:numPr>
          <w:ilvl w:val="0"/>
          <w:numId w:val="1"/>
        </w:numPr>
        <w:spacing w:line="360" w:lineRule="auto"/>
        <w:ind w:left="283" w:hanging="283"/>
        <w:jc w:val="both"/>
        <w:rPr>
          <w:rFonts w:ascii="David" w:hAnsi="David"/>
        </w:rPr>
      </w:pPr>
      <w:r>
        <w:rPr>
          <w:rFonts w:ascii="David" w:hAnsi="David" w:hint="cs"/>
          <w:rtl/>
        </w:rPr>
        <w:t xml:space="preserve">כפי שפורט ונקבע לעיל, הסכם ההעברה מיום 1/2/2011 נחתם בעקבות הקשיים הכלכליים אליהם נקלעו בני הזוג, ולאחר שבקשתם לקבלת הלוואת משכנתא </w:t>
      </w:r>
      <w:r w:rsidR="00E0282E">
        <w:rPr>
          <w:rFonts w:ascii="David" w:hAnsi="David" w:hint="cs"/>
          <w:rtl/>
        </w:rPr>
        <w:t>סורבה.</w:t>
      </w:r>
    </w:p>
    <w:p w:rsidR="00335136" w:rsidRPr="00E8605C" w:rsidRDefault="00335136" w:rsidP="00335136">
      <w:pPr>
        <w:rPr>
          <w:rFonts w:ascii="David" w:hAnsi="David"/>
          <w:rtl/>
        </w:rPr>
      </w:pPr>
    </w:p>
    <w:p w:rsidR="00335136" w:rsidRDefault="00E0282E" w:rsidP="00432B23">
      <w:pPr>
        <w:pStyle w:val="ae"/>
        <w:numPr>
          <w:ilvl w:val="0"/>
          <w:numId w:val="1"/>
        </w:numPr>
        <w:spacing w:line="360" w:lineRule="auto"/>
        <w:ind w:left="283" w:hanging="283"/>
        <w:jc w:val="both"/>
        <w:rPr>
          <w:rFonts w:ascii="David" w:hAnsi="David"/>
        </w:rPr>
      </w:pPr>
      <w:r>
        <w:rPr>
          <w:rFonts w:ascii="David" w:hAnsi="David" w:hint="cs"/>
          <w:rtl/>
        </w:rPr>
        <w:t xml:space="preserve">האישה עתרה להורות על ביטולו של הסכם זה, וזאת מהטעם לפיו מדובר בהסכם </w:t>
      </w:r>
      <w:r w:rsidR="00A51EEA">
        <w:rPr>
          <w:rFonts w:ascii="David" w:hAnsi="David" w:hint="cs"/>
          <w:rtl/>
        </w:rPr>
        <w:t xml:space="preserve">למראית עין </w:t>
      </w:r>
      <w:r>
        <w:rPr>
          <w:rFonts w:ascii="David" w:hAnsi="David" w:hint="cs"/>
          <w:rtl/>
        </w:rPr>
        <w:t xml:space="preserve">הנושא עמוד אחד אשר כותרתו לא כללה אותה, ואשר לא נחתם בפני עורך דין. לטענתה היא חתמה על ההסכם לאחר שנאמר לה שעליה לחתום על מנת להציל את הדירה מפני נושאים </w:t>
      </w:r>
      <w:r w:rsidR="00C744F8">
        <w:rPr>
          <w:rFonts w:ascii="David" w:hAnsi="David" w:hint="cs"/>
          <w:rtl/>
        </w:rPr>
        <w:t xml:space="preserve">(כך במקור-ר.ב) </w:t>
      </w:r>
      <w:r>
        <w:rPr>
          <w:rFonts w:ascii="David" w:hAnsi="David" w:hint="cs"/>
          <w:rtl/>
        </w:rPr>
        <w:t>עתידיים נוכח הסתבכות הבעל (ראו סע' 12 לכתב התביעה</w:t>
      </w:r>
      <w:r w:rsidR="00C744F8">
        <w:rPr>
          <w:rFonts w:ascii="David" w:hAnsi="David" w:hint="cs"/>
          <w:rtl/>
        </w:rPr>
        <w:t xml:space="preserve"> וכן סע' 12 לתצהיר עדותה הראשית של האישה</w:t>
      </w:r>
      <w:r>
        <w:rPr>
          <w:rFonts w:ascii="David" w:hAnsi="David" w:hint="cs"/>
          <w:rtl/>
        </w:rPr>
        <w:t>).</w:t>
      </w:r>
      <w:r w:rsidR="00C744F8">
        <w:rPr>
          <w:rFonts w:ascii="David" w:hAnsi="David" w:hint="cs"/>
          <w:rtl/>
        </w:rPr>
        <w:t xml:space="preserve"> עוד טענה האישה כי היא הייתה באותה עת כבת 23 בלבד ובתמימותה פעלה תמיד עפ"י רצונו של הבעל וחתמה על ההסכם לבקשתו מתוך הסתמכות עליו שהדברים "נעשים לטובת </w:t>
      </w:r>
      <w:r w:rsidR="00C744F8">
        <w:rPr>
          <w:rFonts w:ascii="David" w:hAnsi="David" w:hint="cs"/>
          <w:rtl/>
        </w:rPr>
        <w:lastRenderedPageBreak/>
        <w:t>המשפחה" (סע' 11 לתצהיר האישה).</w:t>
      </w:r>
      <w:r w:rsidR="002A77F8">
        <w:rPr>
          <w:rFonts w:ascii="David" w:hAnsi="David" w:hint="cs"/>
          <w:rtl/>
        </w:rPr>
        <w:t xml:space="preserve"> </w:t>
      </w:r>
      <w:r w:rsidR="000A686E">
        <w:rPr>
          <w:rFonts w:ascii="David" w:hAnsi="David" w:hint="cs"/>
          <w:rtl/>
        </w:rPr>
        <w:t xml:space="preserve">בתצהיר עדותה הראשית </w:t>
      </w:r>
      <w:r w:rsidR="00432B23">
        <w:rPr>
          <w:rFonts w:ascii="David" w:hAnsi="David" w:hint="cs"/>
          <w:rtl/>
        </w:rPr>
        <w:t>נטען</w:t>
      </w:r>
      <w:r w:rsidR="000A686E">
        <w:rPr>
          <w:rFonts w:ascii="David" w:hAnsi="David" w:hint="cs"/>
          <w:rtl/>
        </w:rPr>
        <w:t xml:space="preserve"> שמדובר בהסכם ל</w:t>
      </w:r>
      <w:r w:rsidR="00187E03">
        <w:rPr>
          <w:rFonts w:ascii="David" w:hAnsi="David" w:hint="cs"/>
          <w:rtl/>
        </w:rPr>
        <w:t>מ</w:t>
      </w:r>
      <w:r w:rsidR="000A686E">
        <w:rPr>
          <w:rFonts w:ascii="David" w:hAnsi="David" w:hint="cs"/>
          <w:rtl/>
        </w:rPr>
        <w:t xml:space="preserve">ראית עין שנחתם תוך הטעיה ומצג שווא (סעיף 31 לתצהיר הנ"ל), וזאת מבלי לפרט לעניין ההטעיה ומצג השווא הנטען. </w:t>
      </w:r>
      <w:r w:rsidR="002A77F8">
        <w:rPr>
          <w:rFonts w:ascii="David" w:hAnsi="David" w:hint="cs"/>
          <w:rtl/>
        </w:rPr>
        <w:t xml:space="preserve">בסיכומיה </w:t>
      </w:r>
      <w:r w:rsidR="00432B23">
        <w:rPr>
          <w:rFonts w:ascii="David" w:hAnsi="David" w:hint="cs"/>
          <w:rtl/>
        </w:rPr>
        <w:t xml:space="preserve">חזרה </w:t>
      </w:r>
      <w:r w:rsidR="002A77F8">
        <w:rPr>
          <w:rFonts w:ascii="David" w:hAnsi="David" w:hint="cs"/>
          <w:rtl/>
        </w:rPr>
        <w:t xml:space="preserve">האישה </w:t>
      </w:r>
      <w:r w:rsidR="00432B23">
        <w:rPr>
          <w:rFonts w:ascii="David" w:hAnsi="David" w:hint="cs"/>
          <w:rtl/>
        </w:rPr>
        <w:t>על טענות אלה</w:t>
      </w:r>
      <w:r w:rsidR="002A77F8">
        <w:rPr>
          <w:rFonts w:ascii="David" w:hAnsi="David" w:hint="cs"/>
          <w:rtl/>
        </w:rPr>
        <w:t>.</w:t>
      </w:r>
    </w:p>
    <w:p w:rsidR="00C744F8" w:rsidRPr="00A51EEA" w:rsidRDefault="00C744F8" w:rsidP="00C744F8">
      <w:pPr>
        <w:pStyle w:val="ae"/>
        <w:rPr>
          <w:rFonts w:ascii="David" w:hAnsi="David"/>
          <w:rtl/>
        </w:rPr>
      </w:pPr>
    </w:p>
    <w:p w:rsidR="00A51EEA" w:rsidRDefault="00A51EEA" w:rsidP="00A51EEA">
      <w:pPr>
        <w:pStyle w:val="ae"/>
        <w:numPr>
          <w:ilvl w:val="0"/>
          <w:numId w:val="1"/>
        </w:numPr>
        <w:spacing w:line="360" w:lineRule="auto"/>
        <w:ind w:left="283" w:hanging="283"/>
        <w:jc w:val="both"/>
        <w:rPr>
          <w:rFonts w:ascii="David" w:hAnsi="David"/>
        </w:rPr>
      </w:pPr>
      <w:r w:rsidRPr="00A51EEA">
        <w:rPr>
          <w:rFonts w:ascii="David" w:hAnsi="David"/>
          <w:rtl/>
        </w:rPr>
        <w:t xml:space="preserve">סעיף 13 לחוק החוזים קובע:  </w:t>
      </w:r>
    </w:p>
    <w:p w:rsidR="009F048C" w:rsidRPr="009F048C" w:rsidRDefault="009F048C" w:rsidP="009F048C">
      <w:pPr>
        <w:spacing w:before="240" w:line="360" w:lineRule="auto"/>
        <w:ind w:left="1559" w:right="1134" w:hanging="142"/>
        <w:jc w:val="both"/>
        <w:rPr>
          <w:rFonts w:ascii="David" w:hAnsi="David"/>
          <w:b/>
          <w:bCs/>
          <w:rtl/>
        </w:rPr>
      </w:pPr>
      <w:r>
        <w:rPr>
          <w:rFonts w:ascii="David" w:hAnsi="David" w:hint="cs"/>
          <w:rtl/>
        </w:rPr>
        <w:t xml:space="preserve">" </w:t>
      </w:r>
      <w:r w:rsidR="00A51EEA" w:rsidRPr="009F048C">
        <w:rPr>
          <w:rFonts w:ascii="David" w:hAnsi="David"/>
          <w:b/>
          <w:bCs/>
          <w:rtl/>
        </w:rPr>
        <w:t xml:space="preserve">חוזה למראית עין  </w:t>
      </w:r>
    </w:p>
    <w:p w:rsidR="00A51EEA" w:rsidRPr="00A51EEA" w:rsidRDefault="00A51EEA" w:rsidP="009F048C">
      <w:pPr>
        <w:spacing w:line="360" w:lineRule="auto"/>
        <w:ind w:left="1559" w:right="1134"/>
        <w:jc w:val="both"/>
        <w:rPr>
          <w:rFonts w:ascii="David" w:hAnsi="David"/>
          <w:rtl/>
        </w:rPr>
      </w:pPr>
      <w:r w:rsidRPr="009F048C">
        <w:rPr>
          <w:rFonts w:ascii="David" w:hAnsi="David"/>
          <w:b/>
          <w:bCs/>
          <w:rtl/>
        </w:rPr>
        <w:t>חוזה שנכרת למראית עין בלבד – בטל. אין בהוראה זו כדי לפגוע בזכות שרכש אדם שלישי</w:t>
      </w:r>
      <w:r w:rsidR="009F048C" w:rsidRPr="009F048C">
        <w:rPr>
          <w:rFonts w:ascii="David" w:hAnsi="David"/>
          <w:b/>
          <w:bCs/>
          <w:rtl/>
        </w:rPr>
        <w:t xml:space="preserve"> בהסתמכו בתום לב על קיום החוזה</w:t>
      </w:r>
      <w:r w:rsidR="009F048C">
        <w:rPr>
          <w:rFonts w:ascii="David" w:hAnsi="David"/>
          <w:rtl/>
        </w:rPr>
        <w:t>.</w:t>
      </w:r>
      <w:r w:rsidR="009F048C">
        <w:rPr>
          <w:rFonts w:ascii="David" w:hAnsi="David" w:hint="cs"/>
          <w:rtl/>
        </w:rPr>
        <w:t>"</w:t>
      </w:r>
    </w:p>
    <w:p w:rsidR="00A51EEA" w:rsidRPr="00A51EEA" w:rsidRDefault="00A51EEA" w:rsidP="00A51EEA">
      <w:pPr>
        <w:spacing w:line="360" w:lineRule="auto"/>
        <w:jc w:val="both"/>
        <w:rPr>
          <w:rFonts w:ascii="David" w:hAnsi="David"/>
        </w:rPr>
      </w:pPr>
    </w:p>
    <w:p w:rsidR="009F048C" w:rsidRPr="009F048C" w:rsidRDefault="009F048C" w:rsidP="009F048C">
      <w:pPr>
        <w:pStyle w:val="ae"/>
        <w:numPr>
          <w:ilvl w:val="0"/>
          <w:numId w:val="1"/>
        </w:numPr>
        <w:spacing w:line="360" w:lineRule="auto"/>
        <w:ind w:left="283" w:hanging="283"/>
        <w:jc w:val="both"/>
        <w:rPr>
          <w:rFonts w:ascii="David" w:hAnsi="David"/>
          <w:rtl/>
        </w:rPr>
      </w:pPr>
      <w:r w:rsidRPr="009F048C">
        <w:rPr>
          <w:rFonts w:ascii="David" w:hAnsi="David"/>
          <w:rtl/>
        </w:rPr>
        <w:t xml:space="preserve">חוזה למראית עין הינו חוזה </w:t>
      </w:r>
      <w:r>
        <w:rPr>
          <w:rFonts w:ascii="David" w:hAnsi="David" w:hint="cs"/>
          <w:rtl/>
        </w:rPr>
        <w:t>א</w:t>
      </w:r>
      <w:r w:rsidRPr="009F048C">
        <w:rPr>
          <w:rFonts w:ascii="David" w:hAnsi="David"/>
          <w:rtl/>
        </w:rPr>
        <w:t>ש</w:t>
      </w:r>
      <w:r>
        <w:rPr>
          <w:rFonts w:ascii="David" w:hAnsi="David" w:hint="cs"/>
          <w:rtl/>
        </w:rPr>
        <w:t xml:space="preserve">ר </w:t>
      </w:r>
      <w:r w:rsidRPr="009F048C">
        <w:rPr>
          <w:rFonts w:ascii="David" w:hAnsi="David"/>
          <w:rtl/>
        </w:rPr>
        <w:t>קיימת לגביו אי התאמה מכוונת בין הצהרות הרצון של הצדדים לעיסקה, לבין רצונם וכוונותיהם האמיתיות. בעוד שכלפי חוץ, מסכימים הצדדים על הסדר משפטי מסוים שיחול ביניהם, כוונתם האמיתית היא שונה, וקיים פער בין המצג החיצוני המשקף את רצונם, לבין כוונתם האמיתית הכמוסה. פער זה נועד להשיג תכלית מסוימת. היסוד העיקרי בחוזה למראית עין הוא, אפוא, "קיומה של הסכמה סמויה בין הצדדים, אשר באה במקום ההסכמה הגלויה, שהיא אך למראית עין" (</w:t>
      </w:r>
      <w:r>
        <w:rPr>
          <w:rFonts w:ascii="David" w:hAnsi="David" w:hint="cs"/>
          <w:rtl/>
        </w:rPr>
        <w:t xml:space="preserve">ראו לעניין זה </w:t>
      </w:r>
      <w:r w:rsidRPr="009F048C">
        <w:rPr>
          <w:rFonts w:ascii="David" w:hAnsi="David"/>
          <w:rtl/>
        </w:rPr>
        <w:t xml:space="preserve">גבריאלה שלו דיני חוזים – החלק הכללי 255 (2005) (להלן: שלו); ע"א 630/78 </w:t>
      </w:r>
      <w:r w:rsidRPr="009F048C">
        <w:rPr>
          <w:rFonts w:ascii="David" w:hAnsi="David"/>
          <w:b/>
          <w:bCs/>
          <w:rtl/>
        </w:rPr>
        <w:t>ביטון נ' מזרחי</w:t>
      </w:r>
      <w:r w:rsidRPr="009F048C">
        <w:rPr>
          <w:rFonts w:ascii="David" w:hAnsi="David"/>
          <w:rtl/>
        </w:rPr>
        <w:t xml:space="preserve">, פ"ד לג(2) 576, 581 (1979); ע"א 53/86 </w:t>
      </w:r>
      <w:r w:rsidRPr="009F048C">
        <w:rPr>
          <w:rFonts w:ascii="David" w:hAnsi="David"/>
          <w:b/>
          <w:bCs/>
          <w:rtl/>
        </w:rPr>
        <w:t>סולל נ' צוקרמן</w:t>
      </w:r>
      <w:r>
        <w:rPr>
          <w:rFonts w:ascii="David" w:hAnsi="David"/>
          <w:rtl/>
        </w:rPr>
        <w:t>, פ"ד מב(2) 625, 632 (1988)).</w:t>
      </w:r>
    </w:p>
    <w:p w:rsidR="009F048C" w:rsidRPr="009F048C" w:rsidRDefault="009F048C" w:rsidP="009F048C">
      <w:pPr>
        <w:spacing w:line="360" w:lineRule="auto"/>
        <w:jc w:val="both"/>
        <w:rPr>
          <w:rFonts w:ascii="David" w:hAnsi="David"/>
        </w:rPr>
      </w:pPr>
    </w:p>
    <w:p w:rsidR="00B958D0" w:rsidRDefault="009F048C" w:rsidP="00DE2558">
      <w:pPr>
        <w:pStyle w:val="ae"/>
        <w:numPr>
          <w:ilvl w:val="0"/>
          <w:numId w:val="1"/>
        </w:numPr>
        <w:spacing w:line="360" w:lineRule="auto"/>
        <w:ind w:left="283" w:hanging="283"/>
        <w:jc w:val="both"/>
        <w:rPr>
          <w:rFonts w:ascii="David" w:hAnsi="David"/>
        </w:rPr>
      </w:pPr>
      <w:r>
        <w:rPr>
          <w:rFonts w:ascii="David" w:hAnsi="David" w:hint="cs"/>
          <w:rtl/>
        </w:rPr>
        <w:t>דהיינו:</w:t>
      </w:r>
      <w:r w:rsidRPr="009F048C">
        <w:rPr>
          <w:rFonts w:ascii="David" w:hAnsi="David"/>
          <w:rtl/>
        </w:rPr>
        <w:t xml:space="preserve"> </w:t>
      </w:r>
      <w:r w:rsidR="00E82EED">
        <w:rPr>
          <w:rFonts w:ascii="David" w:hAnsi="David" w:hint="cs"/>
          <w:rtl/>
        </w:rPr>
        <w:t xml:space="preserve">על בית המשפט </w:t>
      </w:r>
      <w:r>
        <w:rPr>
          <w:rFonts w:ascii="David" w:hAnsi="David" w:hint="cs"/>
          <w:rtl/>
        </w:rPr>
        <w:t>לה</w:t>
      </w:r>
      <w:r w:rsidR="00432B23">
        <w:rPr>
          <w:rFonts w:ascii="David" w:hAnsi="David" w:hint="cs"/>
          <w:rtl/>
        </w:rPr>
        <w:t>ת</w:t>
      </w:r>
      <w:r w:rsidRPr="009F048C">
        <w:rPr>
          <w:rFonts w:ascii="David" w:hAnsi="David"/>
          <w:rtl/>
        </w:rPr>
        <w:t>חקות אחר כוונתם האמיתית של הצדדים בעת כריתת החוזה ו</w:t>
      </w:r>
      <w:r>
        <w:rPr>
          <w:rFonts w:ascii="David" w:hAnsi="David" w:hint="cs"/>
          <w:rtl/>
        </w:rPr>
        <w:t xml:space="preserve">כן </w:t>
      </w:r>
      <w:r w:rsidR="00E82EED">
        <w:rPr>
          <w:rFonts w:ascii="David" w:hAnsi="David" w:hint="cs"/>
          <w:rtl/>
        </w:rPr>
        <w:t xml:space="preserve">עליו </w:t>
      </w:r>
      <w:r>
        <w:rPr>
          <w:rFonts w:ascii="David" w:hAnsi="David" w:hint="cs"/>
          <w:rtl/>
        </w:rPr>
        <w:t xml:space="preserve">לברר </w:t>
      </w:r>
      <w:r w:rsidRPr="009F048C">
        <w:rPr>
          <w:rFonts w:ascii="David" w:hAnsi="David"/>
          <w:rtl/>
        </w:rPr>
        <w:t xml:space="preserve">האם כוונה זו היא המשתקפת בחוזה </w:t>
      </w:r>
      <w:r w:rsidR="00E82EED">
        <w:rPr>
          <w:rFonts w:ascii="David" w:hAnsi="David" w:hint="cs"/>
          <w:rtl/>
        </w:rPr>
        <w:t>שנחתם</w:t>
      </w:r>
      <w:r w:rsidRPr="009F048C">
        <w:rPr>
          <w:rFonts w:ascii="David" w:hAnsi="David"/>
          <w:rtl/>
        </w:rPr>
        <w:t xml:space="preserve">, או שמא החוזה משקף מצג שונה. שאלה זו היא שאלה שבעובדה, והתשובה לה נלמדת ממכלול נסיבות המקרה. הנטל להוכיח </w:t>
      </w:r>
      <w:r w:rsidR="00E82EED">
        <w:rPr>
          <w:rFonts w:ascii="David" w:hAnsi="David" w:hint="cs"/>
          <w:rtl/>
        </w:rPr>
        <w:t>שההסכם ש</w:t>
      </w:r>
      <w:r w:rsidRPr="009F048C">
        <w:rPr>
          <w:rFonts w:ascii="David" w:hAnsi="David"/>
          <w:rtl/>
        </w:rPr>
        <w:t xml:space="preserve">נכרת </w:t>
      </w:r>
      <w:r w:rsidR="00E82EED">
        <w:rPr>
          <w:rFonts w:ascii="David" w:hAnsi="David" w:hint="cs"/>
          <w:rtl/>
        </w:rPr>
        <w:t xml:space="preserve">הינו אכן </w:t>
      </w:r>
      <w:r w:rsidRPr="009F048C">
        <w:rPr>
          <w:rFonts w:ascii="David" w:hAnsi="David"/>
          <w:rtl/>
        </w:rPr>
        <w:t>למראית עין וכוונתם המוצהרת של הצדדים בהשתקפותה ב</w:t>
      </w:r>
      <w:r w:rsidR="00E82EED">
        <w:rPr>
          <w:rFonts w:ascii="David" w:hAnsi="David" w:hint="cs"/>
          <w:rtl/>
        </w:rPr>
        <w:t>הסכם</w:t>
      </w:r>
      <w:r w:rsidRPr="009F048C">
        <w:rPr>
          <w:rFonts w:ascii="David" w:hAnsi="David"/>
          <w:rtl/>
        </w:rPr>
        <w:t xml:space="preserve"> אינה משקפת את כוונתם האמיתית, מוטל על שכמו של הטוען טענה זו (שלו, </w:t>
      </w:r>
      <w:r w:rsidR="00E82EED">
        <w:rPr>
          <w:rFonts w:ascii="David" w:hAnsi="David" w:hint="cs"/>
          <w:rtl/>
        </w:rPr>
        <w:t xml:space="preserve">שם </w:t>
      </w:r>
      <w:r w:rsidRPr="009F048C">
        <w:rPr>
          <w:rFonts w:ascii="David" w:hAnsi="David"/>
          <w:rtl/>
        </w:rPr>
        <w:t xml:space="preserve">בעמ' 257; ע"א 8567/02 </w:t>
      </w:r>
      <w:r w:rsidRPr="00E82EED">
        <w:rPr>
          <w:rFonts w:ascii="David" w:hAnsi="David"/>
          <w:b/>
          <w:bCs/>
          <w:rtl/>
        </w:rPr>
        <w:t>גליק נ' מיוסט</w:t>
      </w:r>
      <w:r w:rsidRPr="009F048C">
        <w:rPr>
          <w:rFonts w:ascii="David" w:hAnsi="David"/>
          <w:rtl/>
        </w:rPr>
        <w:t xml:space="preserve">, פ"ד נז(6) 514, 525 (2003); ע"א 623/85 </w:t>
      </w:r>
      <w:r w:rsidRPr="00E82EED">
        <w:rPr>
          <w:rFonts w:ascii="David" w:hAnsi="David"/>
          <w:b/>
          <w:bCs/>
          <w:rtl/>
        </w:rPr>
        <w:t>סלהוב נ' גליה</w:t>
      </w:r>
      <w:r w:rsidRPr="009F048C">
        <w:rPr>
          <w:rFonts w:ascii="David" w:hAnsi="David"/>
          <w:rtl/>
        </w:rPr>
        <w:t xml:space="preserve">, פ"ד מג(2) 214, 218 (1989); ע"א 6295/95 </w:t>
      </w:r>
      <w:r w:rsidRPr="00E82EED">
        <w:rPr>
          <w:rFonts w:ascii="David" w:hAnsi="David"/>
          <w:b/>
          <w:bCs/>
          <w:rtl/>
        </w:rPr>
        <w:t>בוחסירה נ' בוחסירה</w:t>
      </w:r>
      <w:r w:rsidRPr="009F048C">
        <w:rPr>
          <w:rFonts w:ascii="David" w:hAnsi="David"/>
          <w:rtl/>
        </w:rPr>
        <w:t xml:space="preserve">, פ"ד נ(1) 259, 262 (1996); ע"א 545/79 </w:t>
      </w:r>
      <w:r w:rsidRPr="00E82EED">
        <w:rPr>
          <w:rFonts w:ascii="David" w:hAnsi="David"/>
          <w:b/>
          <w:bCs/>
          <w:rtl/>
        </w:rPr>
        <w:t>בראונר נ' דיאמסלס</w:t>
      </w:r>
      <w:r w:rsidRPr="009F048C">
        <w:rPr>
          <w:rFonts w:ascii="David" w:hAnsi="David"/>
          <w:rtl/>
        </w:rPr>
        <w:t xml:space="preserve">, פ"ד לח(2) 191, 198 (1984); ע"א 2699/92 </w:t>
      </w:r>
      <w:r w:rsidRPr="00E82EED">
        <w:rPr>
          <w:rFonts w:ascii="David" w:hAnsi="David"/>
          <w:b/>
          <w:bCs/>
          <w:rtl/>
        </w:rPr>
        <w:t>בכר נ' ת.מ.מ</w:t>
      </w:r>
      <w:r w:rsidRPr="009F048C">
        <w:rPr>
          <w:rFonts w:ascii="David" w:hAnsi="David"/>
          <w:rtl/>
        </w:rPr>
        <w:t xml:space="preserve">. פ"ד נ(1) 238, 244 (1996); ע"א 1780/93 </w:t>
      </w:r>
      <w:r w:rsidRPr="00E82EED">
        <w:rPr>
          <w:rFonts w:ascii="David" w:hAnsi="David"/>
          <w:b/>
          <w:bCs/>
          <w:rtl/>
        </w:rPr>
        <w:t>בנק המזרחי נ' אולצ'יק</w:t>
      </w:r>
      <w:r w:rsidRPr="009F048C">
        <w:rPr>
          <w:rFonts w:ascii="David" w:hAnsi="David"/>
          <w:rtl/>
        </w:rPr>
        <w:t xml:space="preserve">, פ"ד נ(2) 41, 43 (1994); ע"א 7497/07 </w:t>
      </w:r>
      <w:r w:rsidRPr="00E82EED">
        <w:rPr>
          <w:rFonts w:ascii="David" w:hAnsi="David"/>
          <w:b/>
          <w:bCs/>
          <w:rtl/>
        </w:rPr>
        <w:t>רינגל נ' לינדאור</w:t>
      </w:r>
      <w:r w:rsidRPr="009F048C">
        <w:rPr>
          <w:rFonts w:ascii="David" w:hAnsi="David"/>
          <w:rtl/>
        </w:rPr>
        <w:t xml:space="preserve">, פסקה 11 (לא פורסם, 22.2.2010) [פורסם בנבו] ; </w:t>
      </w:r>
      <w:r w:rsidR="00E82EED">
        <w:rPr>
          <w:rFonts w:ascii="David" w:hAnsi="David" w:hint="cs"/>
          <w:rtl/>
        </w:rPr>
        <w:t xml:space="preserve">וכן ראו </w:t>
      </w:r>
      <w:r w:rsidRPr="009F048C">
        <w:rPr>
          <w:rFonts w:ascii="David" w:hAnsi="David"/>
          <w:rtl/>
        </w:rPr>
        <w:t>גד טדסקי "חוזה למראית עין ודבר פסלותו" משפטים כח 507, 509-10 (1978)).</w:t>
      </w:r>
      <w:r w:rsidR="00E82EED">
        <w:rPr>
          <w:rFonts w:ascii="David" w:hAnsi="David"/>
          <w:rtl/>
        </w:rPr>
        <w:tab/>
      </w:r>
      <w:r w:rsidR="00E82EED">
        <w:rPr>
          <w:rFonts w:ascii="David" w:hAnsi="David"/>
          <w:rtl/>
        </w:rPr>
        <w:tab/>
      </w:r>
      <w:r w:rsidR="00E82EED">
        <w:rPr>
          <w:rFonts w:ascii="David" w:hAnsi="David"/>
          <w:rtl/>
        </w:rPr>
        <w:tab/>
      </w:r>
      <w:r w:rsidR="00E82EED">
        <w:rPr>
          <w:rFonts w:ascii="David" w:hAnsi="David"/>
          <w:rtl/>
        </w:rPr>
        <w:tab/>
      </w:r>
      <w:r w:rsidR="00E82EED">
        <w:rPr>
          <w:rFonts w:ascii="David" w:hAnsi="David" w:hint="cs"/>
          <w:rtl/>
        </w:rPr>
        <w:t xml:space="preserve"> </w:t>
      </w:r>
      <w:r w:rsidR="00E82EED">
        <w:rPr>
          <w:rFonts w:ascii="David" w:hAnsi="David" w:hint="cs"/>
          <w:rtl/>
        </w:rPr>
        <w:tab/>
        <w:t xml:space="preserve"> </w:t>
      </w:r>
    </w:p>
    <w:p w:rsidR="00B958D0" w:rsidRPr="00B958D0" w:rsidRDefault="00B958D0" w:rsidP="00B958D0">
      <w:pPr>
        <w:pStyle w:val="ae"/>
        <w:rPr>
          <w:rFonts w:ascii="David" w:hAnsi="David"/>
          <w:rtl/>
        </w:rPr>
      </w:pPr>
    </w:p>
    <w:p w:rsidR="009F048C" w:rsidRPr="009F048C" w:rsidRDefault="00E82EED" w:rsidP="00A1454C">
      <w:pPr>
        <w:pStyle w:val="ae"/>
        <w:spacing w:line="360" w:lineRule="auto"/>
        <w:ind w:left="283"/>
        <w:jc w:val="both"/>
        <w:rPr>
          <w:rFonts w:ascii="David" w:hAnsi="David"/>
        </w:rPr>
      </w:pPr>
      <w:r>
        <w:rPr>
          <w:rFonts w:ascii="David" w:hAnsi="David" w:hint="cs"/>
          <w:rtl/>
        </w:rPr>
        <w:t>בנדוננו מוטל נטל זה במלואו על התובעת- האישה</w:t>
      </w:r>
      <w:r w:rsidR="00B958D0">
        <w:rPr>
          <w:rFonts w:ascii="David" w:hAnsi="David" w:hint="cs"/>
          <w:rtl/>
        </w:rPr>
        <w:t xml:space="preserve">, והיה עליה להוכיח את הטענה לפיה חרף החתימה על ההסכם ההעברת הזכויות ללא תמורה ביום 1/02/2011, בפועל הוסכם בין הצדדים </w:t>
      </w:r>
      <w:r w:rsidR="00A1454C">
        <w:rPr>
          <w:rFonts w:ascii="David" w:hAnsi="David" w:hint="cs"/>
          <w:rtl/>
        </w:rPr>
        <w:t>ש</w:t>
      </w:r>
      <w:r w:rsidR="00B958D0">
        <w:rPr>
          <w:rFonts w:ascii="David" w:hAnsi="David" w:hint="cs"/>
          <w:rtl/>
        </w:rPr>
        <w:t xml:space="preserve">בני הזוג ימשיכו להיות בעלי הזכויות בדירה והם שירכשו את הדירה מקבוצת הרכישה, והכספים </w:t>
      </w:r>
      <w:r w:rsidR="00B958D0">
        <w:rPr>
          <w:rFonts w:ascii="David" w:hAnsi="David" w:hint="cs"/>
          <w:rtl/>
        </w:rPr>
        <w:lastRenderedPageBreak/>
        <w:t>שישלם האב מהווים למעשה "מימון ביניים" עד אשר יעלה בידי בני הזוג לקבל הלוואת משכנתא, אשר נכון למועד חתימת ההסכם (ביום 1/2/2011) לא אושרה</w:t>
      </w:r>
      <w:r>
        <w:rPr>
          <w:rFonts w:ascii="David" w:hAnsi="David" w:hint="cs"/>
          <w:rtl/>
        </w:rPr>
        <w:t>.</w:t>
      </w:r>
      <w:r>
        <w:rPr>
          <w:rFonts w:ascii="David" w:hAnsi="David"/>
          <w:rtl/>
        </w:rPr>
        <w:tab/>
      </w:r>
      <w:r>
        <w:rPr>
          <w:rFonts w:ascii="David" w:hAnsi="David" w:hint="cs"/>
          <w:rtl/>
        </w:rPr>
        <w:t xml:space="preserve"> </w:t>
      </w:r>
    </w:p>
    <w:p w:rsidR="009F048C" w:rsidRPr="00B958D0" w:rsidRDefault="009F048C" w:rsidP="009F048C">
      <w:pPr>
        <w:pStyle w:val="ae"/>
        <w:spacing w:line="360" w:lineRule="auto"/>
        <w:ind w:left="283"/>
        <w:jc w:val="both"/>
        <w:rPr>
          <w:rFonts w:ascii="David" w:hAnsi="David"/>
        </w:rPr>
      </w:pPr>
    </w:p>
    <w:p w:rsidR="00E82EED" w:rsidRPr="00432B23" w:rsidRDefault="00E82EED" w:rsidP="00B958D0">
      <w:pPr>
        <w:pStyle w:val="ae"/>
        <w:numPr>
          <w:ilvl w:val="0"/>
          <w:numId w:val="1"/>
        </w:numPr>
        <w:spacing w:line="360" w:lineRule="auto"/>
        <w:ind w:left="283" w:hanging="283"/>
        <w:jc w:val="both"/>
        <w:rPr>
          <w:rFonts w:ascii="David" w:hAnsi="David"/>
          <w:b/>
          <w:bCs/>
        </w:rPr>
      </w:pPr>
      <w:r w:rsidRPr="00432B23">
        <w:rPr>
          <w:rFonts w:ascii="David" w:hAnsi="David" w:hint="cs"/>
          <w:b/>
          <w:bCs/>
          <w:rtl/>
        </w:rPr>
        <w:t>בחינת כלל הראיות שהובאו בפני, לרבות חקירות הצדדים, מביאה למסקנה לפיה האישה לא עמדה בנטל המוטל עליה, ולא עלה בידיה להוכיח שהסכם ההעברה ללא תמורה ש</w:t>
      </w:r>
      <w:r w:rsidRPr="00432B23">
        <w:rPr>
          <w:rFonts w:ascii="David" w:hAnsi="David"/>
          <w:b/>
          <w:bCs/>
          <w:rtl/>
        </w:rPr>
        <w:t xml:space="preserve">נכרת </w:t>
      </w:r>
      <w:r w:rsidRPr="00432B23">
        <w:rPr>
          <w:rFonts w:ascii="David" w:hAnsi="David" w:hint="cs"/>
          <w:b/>
          <w:bCs/>
          <w:rtl/>
        </w:rPr>
        <w:t xml:space="preserve">בין הצדדים ביום </w:t>
      </w:r>
      <w:r w:rsidR="004E39CF" w:rsidRPr="00432B23">
        <w:rPr>
          <w:rFonts w:ascii="David" w:hAnsi="David" w:hint="cs"/>
          <w:b/>
          <w:bCs/>
          <w:rtl/>
        </w:rPr>
        <w:t xml:space="preserve">1/02/2011 </w:t>
      </w:r>
      <w:r w:rsidRPr="00432B23">
        <w:rPr>
          <w:rFonts w:ascii="David" w:hAnsi="David" w:hint="cs"/>
          <w:b/>
          <w:bCs/>
          <w:rtl/>
        </w:rPr>
        <w:t xml:space="preserve">הינו אכן </w:t>
      </w:r>
      <w:r w:rsidR="004E39CF" w:rsidRPr="00432B23">
        <w:rPr>
          <w:rFonts w:ascii="David" w:hAnsi="David" w:hint="cs"/>
          <w:b/>
          <w:bCs/>
          <w:rtl/>
        </w:rPr>
        <w:t xml:space="preserve">הסכם </w:t>
      </w:r>
      <w:r w:rsidRPr="00432B23">
        <w:rPr>
          <w:rFonts w:ascii="David" w:hAnsi="David"/>
          <w:b/>
          <w:bCs/>
          <w:rtl/>
        </w:rPr>
        <w:t>למראית עין</w:t>
      </w:r>
      <w:r w:rsidR="00B958D0" w:rsidRPr="00432B23">
        <w:rPr>
          <w:rFonts w:ascii="David" w:hAnsi="David" w:hint="cs"/>
          <w:b/>
          <w:bCs/>
          <w:rtl/>
        </w:rPr>
        <w:t>.</w:t>
      </w:r>
    </w:p>
    <w:p w:rsidR="0000117C" w:rsidRDefault="0000117C" w:rsidP="0000117C">
      <w:pPr>
        <w:pStyle w:val="ae"/>
        <w:spacing w:line="360" w:lineRule="auto"/>
        <w:ind w:left="283"/>
        <w:jc w:val="both"/>
        <w:rPr>
          <w:rFonts w:ascii="David" w:hAnsi="David"/>
        </w:rPr>
      </w:pPr>
    </w:p>
    <w:p w:rsidR="0000117C" w:rsidRPr="00917232" w:rsidRDefault="0000117C" w:rsidP="00432B23">
      <w:pPr>
        <w:pStyle w:val="ae"/>
        <w:numPr>
          <w:ilvl w:val="0"/>
          <w:numId w:val="1"/>
        </w:numPr>
        <w:spacing w:line="360" w:lineRule="auto"/>
        <w:ind w:left="283" w:hanging="283"/>
        <w:jc w:val="both"/>
        <w:rPr>
          <w:rFonts w:ascii="David" w:hAnsi="David"/>
          <w:rtl/>
        </w:rPr>
      </w:pPr>
      <w:r>
        <w:rPr>
          <w:rFonts w:ascii="David" w:hAnsi="David" w:hint="cs"/>
          <w:rtl/>
        </w:rPr>
        <w:t xml:space="preserve">גרסתה המקורית של האישה הופרכה מיניה וביה במהלך חקירתה </w:t>
      </w:r>
      <w:r w:rsidR="00432B23">
        <w:rPr>
          <w:rFonts w:ascii="David" w:hAnsi="David" w:hint="cs"/>
          <w:rtl/>
        </w:rPr>
        <w:t xml:space="preserve">לרבות </w:t>
      </w:r>
      <w:r>
        <w:rPr>
          <w:rFonts w:ascii="David" w:hAnsi="David" w:hint="cs"/>
          <w:rtl/>
        </w:rPr>
        <w:t xml:space="preserve">בדיון שהתקיים בפני כב' הרשמת (כתוארה דאז) צ. אביטן ביום 28/2/2021, עת האישה העידה, 'כמשיח לפי תומו', שבני הזוג נתנו את הדירה במתנה לאב משום שלא התאפשר להם לרכוש את הדירה בעצמם, מבלי להעלות כל טענה בדבר </w:t>
      </w:r>
      <w:r w:rsidR="00432B23">
        <w:rPr>
          <w:rFonts w:ascii="David" w:hAnsi="David" w:hint="cs"/>
          <w:rtl/>
        </w:rPr>
        <w:t xml:space="preserve">קיומו של </w:t>
      </w:r>
      <w:r>
        <w:rPr>
          <w:rFonts w:ascii="David" w:hAnsi="David" w:hint="cs"/>
          <w:rtl/>
        </w:rPr>
        <w:t xml:space="preserve">הסכם למראית עין או </w:t>
      </w:r>
      <w:r w:rsidR="00432B23">
        <w:rPr>
          <w:rFonts w:ascii="David" w:hAnsi="David" w:hint="cs"/>
          <w:rtl/>
        </w:rPr>
        <w:t xml:space="preserve">טענת </w:t>
      </w:r>
      <w:r>
        <w:rPr>
          <w:rFonts w:ascii="David" w:hAnsi="David" w:hint="cs"/>
          <w:rtl/>
        </w:rPr>
        <w:t>הטעיה ו/או כל פגם אחר שיש בו להביא לביטול</w:t>
      </w:r>
      <w:r w:rsidR="00432B23">
        <w:rPr>
          <w:rFonts w:ascii="David" w:hAnsi="David" w:hint="cs"/>
          <w:rtl/>
        </w:rPr>
        <w:t xml:space="preserve"> ההסכם</w:t>
      </w:r>
      <w:r>
        <w:rPr>
          <w:rFonts w:ascii="David" w:hAnsi="David" w:hint="cs"/>
          <w:rtl/>
        </w:rPr>
        <w:t xml:space="preserve">: </w:t>
      </w:r>
    </w:p>
    <w:p w:rsidR="0000117C" w:rsidRPr="0000117C" w:rsidRDefault="0000117C" w:rsidP="0000117C">
      <w:pPr>
        <w:spacing w:before="240" w:line="360" w:lineRule="auto"/>
        <w:ind w:left="1559" w:right="1134" w:hanging="142"/>
        <w:jc w:val="both"/>
        <w:rPr>
          <w:rFonts w:ascii="David" w:hAnsi="David"/>
        </w:rPr>
      </w:pPr>
      <w:r>
        <w:rPr>
          <w:rFonts w:ascii="David" w:hAnsi="David" w:hint="cs"/>
          <w:rtl/>
        </w:rPr>
        <w:t xml:space="preserve">" </w:t>
      </w:r>
      <w:r w:rsidRPr="0000117C">
        <w:rPr>
          <w:rFonts w:ascii="David" w:hAnsi="David"/>
          <w:b/>
          <w:bCs/>
          <w:rtl/>
        </w:rPr>
        <w:t xml:space="preserve">הוא לקח הלוואה כדי לתת לנו עזרה, </w:t>
      </w:r>
      <w:r w:rsidRPr="0000117C">
        <w:rPr>
          <w:rFonts w:ascii="David" w:hAnsi="David"/>
          <w:b/>
          <w:bCs/>
          <w:u w:val="single"/>
          <w:rtl/>
        </w:rPr>
        <w:t>נתנו לאבא את הנ</w:t>
      </w:r>
      <w:r w:rsidRPr="0000117C">
        <w:rPr>
          <w:rFonts w:ascii="David" w:hAnsi="David" w:hint="cs"/>
          <w:b/>
          <w:bCs/>
          <w:u w:val="single"/>
          <w:rtl/>
        </w:rPr>
        <w:t>כ</w:t>
      </w:r>
      <w:r w:rsidRPr="0000117C">
        <w:rPr>
          <w:rFonts w:ascii="David" w:hAnsi="David"/>
          <w:b/>
          <w:bCs/>
          <w:u w:val="single"/>
          <w:rtl/>
        </w:rPr>
        <w:t xml:space="preserve">ס מתנה כי לא </w:t>
      </w:r>
      <w:r w:rsidR="00295FF0">
        <w:rPr>
          <w:rFonts w:ascii="David" w:hAnsi="David"/>
          <w:b/>
          <w:bCs/>
          <w:u w:val="single"/>
          <w:rtl/>
        </w:rPr>
        <w:t xml:space="preserve">יכולנו לקחת את הנכס לעצמנו, כי </w:t>
      </w:r>
      <w:r w:rsidRPr="0000117C">
        <w:rPr>
          <w:rFonts w:ascii="David" w:hAnsi="David"/>
          <w:b/>
          <w:bCs/>
          <w:u w:val="single"/>
          <w:rtl/>
        </w:rPr>
        <w:t>נכנסנו לקשיים כלכליים</w:t>
      </w:r>
      <w:r w:rsidRPr="0000117C">
        <w:rPr>
          <w:rFonts w:ascii="David" w:hAnsi="David"/>
          <w:rtl/>
        </w:rPr>
        <w:t>.</w:t>
      </w:r>
      <w:r>
        <w:rPr>
          <w:rFonts w:ascii="David" w:hAnsi="David" w:hint="cs"/>
          <w:rtl/>
        </w:rPr>
        <w:t>" (שם בעמ' 5, שורות 1-3)</w:t>
      </w:r>
    </w:p>
    <w:p w:rsidR="004E39CF" w:rsidRPr="00B958D0" w:rsidRDefault="004E39CF" w:rsidP="004E39CF">
      <w:pPr>
        <w:pStyle w:val="ae"/>
        <w:spacing w:line="360" w:lineRule="auto"/>
        <w:ind w:left="283"/>
        <w:jc w:val="both"/>
        <w:rPr>
          <w:rFonts w:ascii="David" w:hAnsi="David"/>
        </w:rPr>
      </w:pPr>
    </w:p>
    <w:p w:rsidR="008E48EC" w:rsidRPr="00395894" w:rsidRDefault="00432B23" w:rsidP="00432B23">
      <w:pPr>
        <w:pStyle w:val="ae"/>
        <w:numPr>
          <w:ilvl w:val="0"/>
          <w:numId w:val="1"/>
        </w:numPr>
        <w:spacing w:line="360" w:lineRule="auto"/>
        <w:ind w:left="283" w:hanging="283"/>
        <w:jc w:val="both"/>
        <w:rPr>
          <w:rFonts w:ascii="David" w:hAnsi="David"/>
          <w:rtl/>
        </w:rPr>
      </w:pPr>
      <w:r>
        <w:rPr>
          <w:rFonts w:ascii="David" w:hAnsi="David" w:hint="cs"/>
          <w:rtl/>
        </w:rPr>
        <w:t xml:space="preserve">האישה נשאלה בחקירתה </w:t>
      </w:r>
      <w:r w:rsidR="008E48EC">
        <w:rPr>
          <w:rFonts w:ascii="David" w:hAnsi="David" w:hint="cs"/>
          <w:rtl/>
        </w:rPr>
        <w:t>על נסיבות החתימה על ההסכם מיום 1/2/2011</w:t>
      </w:r>
      <w:r>
        <w:rPr>
          <w:rFonts w:ascii="David" w:hAnsi="David" w:hint="cs"/>
          <w:rtl/>
        </w:rPr>
        <w:t>,</w:t>
      </w:r>
      <w:r w:rsidR="008E48EC">
        <w:rPr>
          <w:rFonts w:ascii="David" w:hAnsi="David" w:hint="cs"/>
          <w:rtl/>
        </w:rPr>
        <w:t xml:space="preserve"> </w:t>
      </w:r>
      <w:r>
        <w:rPr>
          <w:rFonts w:ascii="David" w:hAnsi="David" w:hint="cs"/>
          <w:rtl/>
        </w:rPr>
        <w:t xml:space="preserve">ברם </w:t>
      </w:r>
      <w:r w:rsidR="008E48EC">
        <w:rPr>
          <w:rFonts w:ascii="David" w:hAnsi="David" w:hint="cs"/>
          <w:rtl/>
        </w:rPr>
        <w:t xml:space="preserve">לא טענה </w:t>
      </w:r>
      <w:r w:rsidR="00917232">
        <w:rPr>
          <w:rFonts w:ascii="David" w:hAnsi="David" w:hint="cs"/>
          <w:rtl/>
        </w:rPr>
        <w:t>שמדובר ב</w:t>
      </w:r>
      <w:r w:rsidR="008E48EC">
        <w:rPr>
          <w:rFonts w:ascii="David" w:hAnsi="David" w:hint="cs"/>
          <w:rtl/>
        </w:rPr>
        <w:t xml:space="preserve">הסכם למראית עין, אלא השיבה </w:t>
      </w:r>
      <w:r>
        <w:rPr>
          <w:rFonts w:ascii="David" w:hAnsi="David" w:hint="cs"/>
          <w:rtl/>
        </w:rPr>
        <w:t>ש</w:t>
      </w:r>
      <w:r w:rsidR="008E48EC">
        <w:rPr>
          <w:rFonts w:ascii="David" w:hAnsi="David" w:hint="cs"/>
          <w:rtl/>
        </w:rPr>
        <w:t>היא חתמה על ההסכם בתמימותה</w:t>
      </w:r>
      <w:r w:rsidR="00362E11">
        <w:rPr>
          <w:rFonts w:ascii="David" w:hAnsi="David" w:hint="cs"/>
          <w:rtl/>
        </w:rPr>
        <w:t xml:space="preserve"> על מנת להציל את הנכס (עמ' 40 שורות 27-32)</w:t>
      </w:r>
      <w:r w:rsidR="00395894">
        <w:rPr>
          <w:rFonts w:ascii="David" w:hAnsi="David" w:hint="cs"/>
          <w:rtl/>
        </w:rPr>
        <w:t xml:space="preserve">, </w:t>
      </w:r>
      <w:r w:rsidR="00362E11" w:rsidRPr="00395894">
        <w:rPr>
          <w:rFonts w:ascii="David" w:hAnsi="David" w:hint="cs"/>
          <w:rtl/>
        </w:rPr>
        <w:t xml:space="preserve">ובהמשך חקירתה אישרה </w:t>
      </w:r>
      <w:r w:rsidR="00395894">
        <w:rPr>
          <w:rFonts w:ascii="David" w:hAnsi="David" w:hint="cs"/>
          <w:rtl/>
        </w:rPr>
        <w:t>ש</w:t>
      </w:r>
      <w:r w:rsidR="00362E11" w:rsidRPr="00395894">
        <w:rPr>
          <w:rFonts w:ascii="David" w:hAnsi="David" w:hint="cs"/>
          <w:rtl/>
        </w:rPr>
        <w:t>החתימה על ההסכם הייתה האפשרות הי</w:t>
      </w:r>
      <w:r w:rsidR="00395894">
        <w:rPr>
          <w:rFonts w:ascii="David" w:hAnsi="David" w:hint="cs"/>
          <w:rtl/>
        </w:rPr>
        <w:t>חידה שנותרה להצלת הנכס</w:t>
      </w:r>
      <w:r w:rsidR="00362E11" w:rsidRPr="00395894">
        <w:rPr>
          <w:rFonts w:ascii="David" w:hAnsi="David" w:hint="cs"/>
          <w:rtl/>
        </w:rPr>
        <w:t>:</w:t>
      </w:r>
    </w:p>
    <w:p w:rsidR="00362E11" w:rsidRPr="00362E11" w:rsidRDefault="00362E11" w:rsidP="00362E11">
      <w:pPr>
        <w:spacing w:before="240" w:line="360" w:lineRule="auto"/>
        <w:ind w:left="1559" w:right="1134" w:hanging="425"/>
        <w:jc w:val="both"/>
        <w:rPr>
          <w:rFonts w:ascii="David" w:hAnsi="David"/>
          <w:b/>
          <w:bCs/>
        </w:rPr>
      </w:pPr>
      <w:r w:rsidRPr="00362E11">
        <w:rPr>
          <w:rFonts w:ascii="David" w:hAnsi="David" w:hint="cs"/>
          <w:b/>
          <w:bCs/>
          <w:rtl/>
        </w:rPr>
        <w:t>"ש.</w:t>
      </w:r>
      <w:r w:rsidRPr="00362E11">
        <w:rPr>
          <w:rFonts w:ascii="David" w:hAnsi="David" w:hint="cs"/>
          <w:b/>
          <w:bCs/>
          <w:rtl/>
        </w:rPr>
        <w:tab/>
        <w:t>ההסכם היה בשנת 2011 והרכישה הייתה בשנת 2009 ואת אומרת לאורך כל העדות שלך שהתכוונתם ולא הייתה לך כוונה להעביר וחלפו להם שנתיים וגם בחלוף שנתיים אין לך את היכולת הכלכלית לעמוד בהתחייבויות. אז נכון שהסכם המתנה זו הייתה הברירה היחידה כדי להציל את הנכס?</w:t>
      </w:r>
    </w:p>
    <w:p w:rsidR="00362E11" w:rsidRPr="00362E11" w:rsidRDefault="00362E11" w:rsidP="00395894">
      <w:pPr>
        <w:spacing w:line="360" w:lineRule="auto"/>
        <w:ind w:left="1559" w:right="1134" w:hanging="425"/>
        <w:jc w:val="both"/>
        <w:rPr>
          <w:rFonts w:ascii="David" w:hAnsi="David"/>
          <w:rtl/>
        </w:rPr>
      </w:pPr>
      <w:r w:rsidRPr="00362E11">
        <w:rPr>
          <w:rFonts w:ascii="David" w:hAnsi="David" w:hint="cs"/>
          <w:b/>
          <w:bCs/>
          <w:rtl/>
        </w:rPr>
        <w:t>ת.</w:t>
      </w:r>
      <w:r w:rsidRPr="00362E11">
        <w:rPr>
          <w:rFonts w:ascii="David" w:hAnsi="David" w:hint="cs"/>
          <w:b/>
          <w:bCs/>
          <w:rtl/>
        </w:rPr>
        <w:tab/>
        <w:t xml:space="preserve">לא הבנתי את השאלה. </w:t>
      </w:r>
      <w:r w:rsidRPr="00362E11">
        <w:rPr>
          <w:rFonts w:ascii="David" w:hAnsi="David" w:hint="cs"/>
          <w:b/>
          <w:bCs/>
          <w:u w:val="single"/>
          <w:rtl/>
        </w:rPr>
        <w:t>לאחר שהוסבר לי אני משיבה שכן</w:t>
      </w:r>
      <w:r w:rsidRPr="00362E11">
        <w:rPr>
          <w:rFonts w:ascii="David" w:hAnsi="David" w:hint="cs"/>
          <w:b/>
          <w:bCs/>
          <w:rtl/>
        </w:rPr>
        <w:t>."</w:t>
      </w:r>
      <w:r>
        <w:rPr>
          <w:rFonts w:ascii="David" w:hAnsi="David"/>
          <w:b/>
          <w:bCs/>
          <w:rtl/>
        </w:rPr>
        <w:tab/>
      </w:r>
      <w:r>
        <w:rPr>
          <w:rFonts w:ascii="David" w:hAnsi="David" w:hint="cs"/>
          <w:b/>
          <w:bCs/>
          <w:rtl/>
        </w:rPr>
        <w:t xml:space="preserve"> </w:t>
      </w:r>
      <w:r w:rsidRPr="00362E11">
        <w:rPr>
          <w:rFonts w:ascii="David" w:hAnsi="David" w:hint="cs"/>
          <w:b/>
          <w:bCs/>
          <w:rtl/>
        </w:rPr>
        <w:t xml:space="preserve"> </w:t>
      </w:r>
      <w:r w:rsidRPr="00362E11">
        <w:rPr>
          <w:rFonts w:ascii="David" w:hAnsi="David" w:hint="cs"/>
          <w:rtl/>
        </w:rPr>
        <w:t>(עמ' 41, 5-9)</w:t>
      </w:r>
      <w:r>
        <w:rPr>
          <w:rFonts w:ascii="David" w:hAnsi="David" w:hint="cs"/>
          <w:rtl/>
        </w:rPr>
        <w:t xml:space="preserve">- </w:t>
      </w:r>
      <w:r w:rsidR="00DE2558">
        <w:rPr>
          <w:rFonts w:ascii="David" w:hAnsi="David" w:hint="cs"/>
          <w:rtl/>
        </w:rPr>
        <w:t>(</w:t>
      </w:r>
      <w:r>
        <w:rPr>
          <w:rFonts w:ascii="David" w:hAnsi="David" w:hint="cs"/>
          <w:rtl/>
        </w:rPr>
        <w:t>ההדגשה שלי- ר.ב</w:t>
      </w:r>
      <w:r w:rsidR="00DE2558">
        <w:rPr>
          <w:rFonts w:ascii="David" w:hAnsi="David" w:hint="cs"/>
          <w:rtl/>
        </w:rPr>
        <w:t>)</w:t>
      </w:r>
    </w:p>
    <w:p w:rsidR="00362E11" w:rsidRPr="00362E11" w:rsidRDefault="00362E11" w:rsidP="008E48EC">
      <w:pPr>
        <w:rPr>
          <w:rFonts w:ascii="David" w:hAnsi="David"/>
          <w:rtl/>
        </w:rPr>
      </w:pPr>
    </w:p>
    <w:p w:rsidR="00A1454C" w:rsidRDefault="00A1454C" w:rsidP="00DE2558">
      <w:pPr>
        <w:pStyle w:val="ae"/>
        <w:numPr>
          <w:ilvl w:val="0"/>
          <w:numId w:val="1"/>
        </w:numPr>
        <w:spacing w:line="360" w:lineRule="auto"/>
        <w:ind w:left="283" w:hanging="283"/>
        <w:jc w:val="both"/>
        <w:rPr>
          <w:rFonts w:ascii="David" w:hAnsi="David"/>
        </w:rPr>
      </w:pPr>
      <w:r>
        <w:rPr>
          <w:rFonts w:ascii="David" w:hAnsi="David" w:hint="cs"/>
          <w:rtl/>
        </w:rPr>
        <w:t xml:space="preserve">לא רק שלא עלה בידי התובעת להוכיח קיומה של ההסכמה החיצונית הנטענת הנ"ל לפיה בני הזוג נותרו </w:t>
      </w:r>
      <w:r w:rsidR="00917232">
        <w:rPr>
          <w:rFonts w:ascii="David" w:hAnsi="David" w:hint="cs"/>
          <w:rtl/>
        </w:rPr>
        <w:t xml:space="preserve">מהותית </w:t>
      </w:r>
      <w:r>
        <w:rPr>
          <w:rFonts w:ascii="David" w:hAnsi="David" w:hint="cs"/>
          <w:rtl/>
        </w:rPr>
        <w:t>בעלי הזכויות בדירה</w:t>
      </w:r>
      <w:r w:rsidR="00917232">
        <w:rPr>
          <w:rFonts w:ascii="David" w:hAnsi="David" w:hint="cs"/>
          <w:rtl/>
        </w:rPr>
        <w:t xml:space="preserve"> גם לאחר חתימת הסכם ההעברה ללא תמורה</w:t>
      </w:r>
      <w:r>
        <w:rPr>
          <w:rFonts w:ascii="David" w:hAnsi="David" w:hint="cs"/>
          <w:rtl/>
        </w:rPr>
        <w:t xml:space="preserve">, </w:t>
      </w:r>
      <w:r w:rsidRPr="00432B23">
        <w:rPr>
          <w:rFonts w:ascii="David" w:hAnsi="David" w:hint="cs"/>
          <w:b/>
          <w:bCs/>
          <w:rtl/>
        </w:rPr>
        <w:t>אלא שמ</w:t>
      </w:r>
      <w:r w:rsidR="00917232" w:rsidRPr="00432B23">
        <w:rPr>
          <w:rFonts w:ascii="David" w:hAnsi="David" w:hint="cs"/>
          <w:b/>
          <w:bCs/>
          <w:rtl/>
        </w:rPr>
        <w:t>מ</w:t>
      </w:r>
      <w:r w:rsidRPr="00432B23">
        <w:rPr>
          <w:rFonts w:ascii="David" w:hAnsi="David" w:hint="cs"/>
          <w:b/>
          <w:bCs/>
          <w:rtl/>
        </w:rPr>
        <w:t xml:space="preserve">כלול הראיות שהוצגו בפני, לרבות חקירת האישה, עולה שבני הזוג ראו את עצמם כבעלי מעמד של דיירים המתגוררים בדירה בשכירות ולא כבעלי הזכויות, ובני הזוג עצמם הגדירו את התשלומים ששולמו על ידם לאב, כתשלומי </w:t>
      </w:r>
      <w:r w:rsidRPr="00432B23">
        <w:rPr>
          <w:rFonts w:ascii="David" w:hAnsi="David" w:hint="cs"/>
          <w:b/>
          <w:bCs/>
          <w:u w:val="single"/>
          <w:rtl/>
        </w:rPr>
        <w:t>שכר דירה</w:t>
      </w:r>
      <w:r w:rsidR="00432B23">
        <w:rPr>
          <w:rFonts w:ascii="David" w:hAnsi="David" w:hint="cs"/>
          <w:rtl/>
        </w:rPr>
        <w:t xml:space="preserve"> (ראו </w:t>
      </w:r>
      <w:r w:rsidR="00801BEE">
        <w:rPr>
          <w:rFonts w:ascii="David" w:hAnsi="David" w:hint="cs"/>
          <w:rtl/>
        </w:rPr>
        <w:t>לעניין זה</w:t>
      </w:r>
      <w:r w:rsidR="00DE2558">
        <w:rPr>
          <w:rFonts w:ascii="David" w:hAnsi="David" w:hint="cs"/>
          <w:rtl/>
        </w:rPr>
        <w:t xml:space="preserve"> </w:t>
      </w:r>
      <w:r w:rsidR="00432B23">
        <w:rPr>
          <w:rFonts w:ascii="David" w:hAnsi="David" w:hint="cs"/>
          <w:rtl/>
        </w:rPr>
        <w:t>פרק א3 להלן</w:t>
      </w:r>
      <w:r>
        <w:rPr>
          <w:rFonts w:ascii="David" w:hAnsi="David" w:hint="cs"/>
          <w:rtl/>
        </w:rPr>
        <w:t xml:space="preserve">). זאת ועוד; </w:t>
      </w:r>
      <w:r w:rsidRPr="00A1454C">
        <w:rPr>
          <w:rFonts w:ascii="David" w:hAnsi="David" w:hint="cs"/>
          <w:rtl/>
        </w:rPr>
        <w:t xml:space="preserve">מהראיות </w:t>
      </w:r>
      <w:r w:rsidRPr="00A1454C">
        <w:rPr>
          <w:rFonts w:ascii="David" w:hAnsi="David" w:hint="cs"/>
          <w:rtl/>
        </w:rPr>
        <w:lastRenderedPageBreak/>
        <w:t xml:space="preserve">שהונחו בפני עולה </w:t>
      </w:r>
      <w:r>
        <w:rPr>
          <w:rFonts w:ascii="David" w:hAnsi="David" w:hint="cs"/>
          <w:rtl/>
        </w:rPr>
        <w:t>ש</w:t>
      </w:r>
      <w:r w:rsidRPr="00A1454C">
        <w:rPr>
          <w:rFonts w:ascii="David" w:hAnsi="David" w:hint="cs"/>
          <w:rtl/>
        </w:rPr>
        <w:t xml:space="preserve">הצדדים פעלו על פי ההסכם </w:t>
      </w:r>
      <w:r>
        <w:rPr>
          <w:rFonts w:ascii="David" w:hAnsi="David" w:hint="cs"/>
          <w:rtl/>
        </w:rPr>
        <w:t>מיום 1/2/2011 ככתבו וכלשונו</w:t>
      </w:r>
      <w:r w:rsidR="00917232">
        <w:rPr>
          <w:rFonts w:ascii="David" w:hAnsi="David" w:hint="cs"/>
          <w:rtl/>
        </w:rPr>
        <w:t>,</w:t>
      </w:r>
      <w:r w:rsidR="007313EC">
        <w:rPr>
          <w:rFonts w:ascii="David" w:hAnsi="David" w:hint="cs"/>
          <w:rtl/>
        </w:rPr>
        <w:t xml:space="preserve"> תוך הסתמכות על הוראותיו</w:t>
      </w:r>
      <w:r w:rsidRPr="00A1454C">
        <w:rPr>
          <w:rFonts w:ascii="David" w:hAnsi="David" w:hint="cs"/>
          <w:rtl/>
        </w:rPr>
        <w:t xml:space="preserve">. מחד, בני הזוג המחו בפועל את זכויותיהם לרכישת דירת מגורים במסגרת קבוצת הרכישה לאב, ומאידך האב מצדו חתם על הסכם השיתוף ויתר המסמכים הנדרשים, התקבל </w:t>
      </w:r>
      <w:r w:rsidR="007313EC">
        <w:rPr>
          <w:rFonts w:ascii="David" w:hAnsi="David" w:hint="cs"/>
          <w:rtl/>
        </w:rPr>
        <w:t>כחבר ב</w:t>
      </w:r>
      <w:r w:rsidRPr="00A1454C">
        <w:rPr>
          <w:rFonts w:ascii="David" w:hAnsi="David" w:hint="cs"/>
          <w:rtl/>
        </w:rPr>
        <w:t>עמותה, נטל משכנתא ושילם באמצעותה את כל</w:t>
      </w:r>
      <w:r w:rsidR="007313EC">
        <w:rPr>
          <w:rFonts w:ascii="David" w:hAnsi="David" w:hint="cs"/>
          <w:rtl/>
        </w:rPr>
        <w:t>ל</w:t>
      </w:r>
      <w:r w:rsidRPr="00A1454C">
        <w:rPr>
          <w:rFonts w:ascii="David" w:hAnsi="David" w:hint="cs"/>
          <w:rtl/>
        </w:rPr>
        <w:t xml:space="preserve"> התשלומים הנדרשים לקבוצת הרכישה</w:t>
      </w:r>
      <w:r w:rsidR="007313EC">
        <w:rPr>
          <w:rFonts w:ascii="David" w:hAnsi="David" w:hint="cs"/>
          <w:rtl/>
        </w:rPr>
        <w:t xml:space="preserve"> עפ"י השיתוף, וכן </w:t>
      </w:r>
      <w:r w:rsidRPr="00A1454C">
        <w:rPr>
          <w:rFonts w:ascii="David" w:hAnsi="David" w:hint="cs"/>
          <w:rtl/>
        </w:rPr>
        <w:t>נשא גם בהוצאות נלוות כגון תשלום המסים בגין עסקת הרכישה, וכן תשלומים נוספים בגין שדרוגים ותוספות לדירה.</w:t>
      </w:r>
      <w:r w:rsidR="007313EC">
        <w:rPr>
          <w:rFonts w:ascii="David" w:hAnsi="David" w:hint="cs"/>
          <w:b/>
          <w:bCs/>
          <w:rtl/>
        </w:rPr>
        <w:t xml:space="preserve"> </w:t>
      </w:r>
      <w:r w:rsidR="007313EC" w:rsidRPr="00DC7255">
        <w:rPr>
          <w:rFonts w:ascii="David" w:hAnsi="David" w:hint="cs"/>
          <w:rtl/>
        </w:rPr>
        <w:t xml:space="preserve">האישה לא ידעה לפרט דבר וחצי דבר </w:t>
      </w:r>
      <w:r w:rsidR="00DE2558">
        <w:rPr>
          <w:rFonts w:ascii="David" w:hAnsi="David" w:hint="cs"/>
          <w:rtl/>
        </w:rPr>
        <w:t>בדבר</w:t>
      </w:r>
      <w:r w:rsidR="007313EC" w:rsidRPr="00DC7255">
        <w:rPr>
          <w:rFonts w:ascii="David" w:hAnsi="David" w:hint="cs"/>
          <w:rtl/>
        </w:rPr>
        <w:t xml:space="preserve"> התשלומים ששולמו לאחר החתימה על ההסכם מיום 1/2/2011, לא ידעה לפרט דבר בעניין תשלומים נוספים ששולמו, לרבות המיסים, וכן העידה כי היא עצמה מודרה לחלוטין ע"י האב מכלל העניינים הקשורים בדירה.</w:t>
      </w:r>
    </w:p>
    <w:p w:rsidR="00A1454C" w:rsidRPr="00A1454C" w:rsidRDefault="00A1454C" w:rsidP="00A1454C">
      <w:pPr>
        <w:pStyle w:val="ae"/>
        <w:spacing w:line="360" w:lineRule="auto"/>
        <w:ind w:left="283"/>
        <w:jc w:val="both"/>
        <w:rPr>
          <w:rFonts w:ascii="David" w:hAnsi="David"/>
          <w:b/>
          <w:bCs/>
        </w:rPr>
      </w:pPr>
    </w:p>
    <w:p w:rsidR="007313EC" w:rsidRPr="00DC7255" w:rsidRDefault="007313EC" w:rsidP="00917232">
      <w:pPr>
        <w:pStyle w:val="ae"/>
        <w:numPr>
          <w:ilvl w:val="0"/>
          <w:numId w:val="1"/>
        </w:numPr>
        <w:spacing w:line="360" w:lineRule="auto"/>
        <w:ind w:left="283" w:hanging="283"/>
        <w:jc w:val="both"/>
        <w:rPr>
          <w:rFonts w:ascii="David" w:hAnsi="David"/>
          <w:b/>
          <w:bCs/>
        </w:rPr>
      </w:pPr>
      <w:r w:rsidRPr="00DC7255">
        <w:rPr>
          <w:rFonts w:ascii="David" w:hAnsi="David" w:hint="cs"/>
          <w:b/>
          <w:bCs/>
          <w:rtl/>
        </w:rPr>
        <w:t xml:space="preserve">לא זו אף זו; אף אם היה עולה בידי האישה להוכיח את טענותיה </w:t>
      </w:r>
      <w:r w:rsidR="00917232">
        <w:rPr>
          <w:rFonts w:ascii="David" w:hAnsi="David" w:hint="cs"/>
          <w:b/>
          <w:bCs/>
          <w:rtl/>
        </w:rPr>
        <w:t>בדבר היותו של הסכם 'למראית עין'</w:t>
      </w:r>
      <w:r w:rsidR="00DC7255">
        <w:rPr>
          <w:rFonts w:ascii="David" w:hAnsi="David" w:hint="cs"/>
          <w:b/>
          <w:bCs/>
          <w:rtl/>
        </w:rPr>
        <w:t xml:space="preserve"> (וכאמור לא כך היה</w:t>
      </w:r>
      <w:r w:rsidR="00E53A08">
        <w:rPr>
          <w:rFonts w:ascii="David" w:hAnsi="David" w:hint="cs"/>
          <w:b/>
          <w:bCs/>
          <w:rtl/>
        </w:rPr>
        <w:t xml:space="preserve"> ובפועל האישה לא הוכיחה קיומה של 'הסכמה חיצונית'</w:t>
      </w:r>
      <w:r w:rsidR="00DC7255">
        <w:rPr>
          <w:rFonts w:ascii="David" w:hAnsi="David" w:hint="cs"/>
          <w:b/>
          <w:bCs/>
          <w:rtl/>
        </w:rPr>
        <w:t>)</w:t>
      </w:r>
      <w:r w:rsidRPr="00DC7255">
        <w:rPr>
          <w:rFonts w:ascii="David" w:hAnsi="David" w:hint="cs"/>
          <w:b/>
          <w:bCs/>
          <w:rtl/>
        </w:rPr>
        <w:t xml:space="preserve">, אזי </w:t>
      </w:r>
      <w:r w:rsidR="00DC7255" w:rsidRPr="00DC7255">
        <w:rPr>
          <w:rFonts w:ascii="David" w:hAnsi="David" w:hint="cs"/>
          <w:b/>
          <w:bCs/>
          <w:rtl/>
        </w:rPr>
        <w:t xml:space="preserve">מטענות </w:t>
      </w:r>
      <w:r w:rsidRPr="00DC7255">
        <w:rPr>
          <w:rFonts w:ascii="David" w:hAnsi="David" w:hint="cs"/>
          <w:b/>
          <w:bCs/>
          <w:rtl/>
        </w:rPr>
        <w:t xml:space="preserve">האישה </w:t>
      </w:r>
      <w:r w:rsidR="00DC7255" w:rsidRPr="00DC7255">
        <w:rPr>
          <w:rFonts w:ascii="David" w:hAnsi="David" w:hint="cs"/>
          <w:b/>
          <w:bCs/>
          <w:rtl/>
        </w:rPr>
        <w:t xml:space="preserve">עצמה עולה </w:t>
      </w:r>
      <w:r w:rsidR="00DC7255">
        <w:rPr>
          <w:rFonts w:ascii="David" w:hAnsi="David" w:hint="cs"/>
          <w:b/>
          <w:bCs/>
          <w:rtl/>
        </w:rPr>
        <w:t xml:space="preserve">שככל שהייתה 'הסכמה חיצונית' כנ"ל אזי </w:t>
      </w:r>
      <w:r w:rsidR="00DC7255" w:rsidRPr="00DC7255">
        <w:rPr>
          <w:rFonts w:ascii="David" w:hAnsi="David" w:hint="cs"/>
          <w:b/>
          <w:bCs/>
          <w:rtl/>
        </w:rPr>
        <w:t xml:space="preserve">בני הזוג </w:t>
      </w:r>
      <w:r w:rsidR="00E53A08">
        <w:rPr>
          <w:rFonts w:ascii="David" w:hAnsi="David" w:hint="cs"/>
          <w:b/>
          <w:bCs/>
          <w:rtl/>
        </w:rPr>
        <w:t xml:space="preserve">כלל לא </w:t>
      </w:r>
      <w:r w:rsidR="00DC7255">
        <w:rPr>
          <w:rFonts w:ascii="David" w:hAnsi="David" w:hint="cs"/>
          <w:b/>
          <w:bCs/>
          <w:rtl/>
        </w:rPr>
        <w:t>עמדו בה</w:t>
      </w:r>
      <w:r w:rsidR="00DC7255" w:rsidRPr="00DC7255">
        <w:rPr>
          <w:rFonts w:ascii="David" w:hAnsi="David" w:hint="cs"/>
          <w:b/>
          <w:bCs/>
          <w:rtl/>
        </w:rPr>
        <w:t>.</w:t>
      </w:r>
    </w:p>
    <w:p w:rsidR="007313EC" w:rsidRPr="00E53A08" w:rsidRDefault="007313EC" w:rsidP="007313EC">
      <w:pPr>
        <w:pStyle w:val="ae"/>
        <w:rPr>
          <w:rFonts w:ascii="David" w:hAnsi="David"/>
          <w:rtl/>
        </w:rPr>
      </w:pPr>
    </w:p>
    <w:p w:rsidR="00A1454C" w:rsidRDefault="00E53A08" w:rsidP="00DE2558">
      <w:pPr>
        <w:pStyle w:val="ae"/>
        <w:spacing w:line="360" w:lineRule="auto"/>
        <w:ind w:left="283"/>
        <w:jc w:val="both"/>
        <w:rPr>
          <w:rFonts w:ascii="David" w:hAnsi="David"/>
          <w:b/>
          <w:bCs/>
        </w:rPr>
      </w:pPr>
      <w:r>
        <w:rPr>
          <w:rFonts w:ascii="David" w:hAnsi="David" w:hint="cs"/>
          <w:rtl/>
        </w:rPr>
        <w:t>מ</w:t>
      </w:r>
      <w:r w:rsidR="00186A36">
        <w:rPr>
          <w:rFonts w:ascii="David" w:hAnsi="David" w:hint="cs"/>
          <w:rtl/>
        </w:rPr>
        <w:t>טענ</w:t>
      </w:r>
      <w:r>
        <w:rPr>
          <w:rFonts w:ascii="David" w:hAnsi="David" w:hint="cs"/>
          <w:rtl/>
        </w:rPr>
        <w:t>ו</w:t>
      </w:r>
      <w:r w:rsidR="00186A36">
        <w:rPr>
          <w:rFonts w:ascii="David" w:hAnsi="David" w:hint="cs"/>
          <w:rtl/>
        </w:rPr>
        <w:t xml:space="preserve">ת האישה </w:t>
      </w:r>
      <w:r>
        <w:rPr>
          <w:rFonts w:ascii="David" w:hAnsi="David" w:hint="cs"/>
          <w:rtl/>
        </w:rPr>
        <w:t>עולה ש</w:t>
      </w:r>
      <w:r w:rsidR="00186A36">
        <w:rPr>
          <w:rFonts w:ascii="David" w:hAnsi="David" w:hint="cs"/>
          <w:rtl/>
        </w:rPr>
        <w:t xml:space="preserve">במהותה </w:t>
      </w:r>
      <w:r w:rsidR="007313EC">
        <w:rPr>
          <w:rFonts w:ascii="David" w:hAnsi="David" w:hint="cs"/>
          <w:rtl/>
        </w:rPr>
        <w:t xml:space="preserve">ההסכמה "החיצונית" </w:t>
      </w:r>
      <w:r w:rsidR="00801BEE">
        <w:rPr>
          <w:rFonts w:ascii="David" w:hAnsi="David" w:hint="cs"/>
          <w:rtl/>
        </w:rPr>
        <w:t xml:space="preserve">הנטענת </w:t>
      </w:r>
      <w:r w:rsidR="007313EC">
        <w:rPr>
          <w:rFonts w:ascii="David" w:hAnsi="David" w:hint="cs"/>
          <w:rtl/>
        </w:rPr>
        <w:t>הייתה ש</w:t>
      </w:r>
      <w:r>
        <w:rPr>
          <w:rFonts w:ascii="David" w:hAnsi="David" w:hint="cs"/>
          <w:rtl/>
        </w:rPr>
        <w:t xml:space="preserve">עד </w:t>
      </w:r>
      <w:r w:rsidR="00A43B1C">
        <w:rPr>
          <w:rFonts w:ascii="David" w:hAnsi="David" w:hint="cs"/>
          <w:rtl/>
        </w:rPr>
        <w:t>א</w:t>
      </w:r>
      <w:r>
        <w:rPr>
          <w:rFonts w:ascii="David" w:hAnsi="David" w:hint="cs"/>
          <w:rtl/>
        </w:rPr>
        <w:t>ש</w:t>
      </w:r>
      <w:r w:rsidR="00A43B1C">
        <w:rPr>
          <w:rFonts w:ascii="David" w:hAnsi="David" w:hint="cs"/>
          <w:rtl/>
        </w:rPr>
        <w:t xml:space="preserve">ר </w:t>
      </w:r>
      <w:r>
        <w:rPr>
          <w:rFonts w:ascii="David" w:hAnsi="David" w:hint="cs"/>
          <w:rtl/>
        </w:rPr>
        <w:t xml:space="preserve">יעלה בידי </w:t>
      </w:r>
      <w:r w:rsidR="007313EC">
        <w:rPr>
          <w:rFonts w:ascii="David" w:hAnsi="David" w:hint="cs"/>
          <w:rtl/>
        </w:rPr>
        <w:t xml:space="preserve">בני הזוג </w:t>
      </w:r>
      <w:r>
        <w:rPr>
          <w:rFonts w:ascii="David" w:hAnsi="David" w:hint="cs"/>
          <w:rtl/>
        </w:rPr>
        <w:t>ליטול הלוואת משכנתא</w:t>
      </w:r>
      <w:r w:rsidR="00A43B1C">
        <w:rPr>
          <w:rFonts w:ascii="David" w:hAnsi="David" w:hint="cs"/>
          <w:rtl/>
        </w:rPr>
        <w:t>,</w:t>
      </w:r>
      <w:r>
        <w:rPr>
          <w:rFonts w:ascii="David" w:hAnsi="David" w:hint="cs"/>
          <w:rtl/>
        </w:rPr>
        <w:t xml:space="preserve"> הם </w:t>
      </w:r>
      <w:r w:rsidR="00DE2558">
        <w:rPr>
          <w:rFonts w:ascii="David" w:hAnsi="David" w:hint="cs"/>
          <w:rtl/>
        </w:rPr>
        <w:t>יישאו</w:t>
      </w:r>
      <w:r w:rsidR="007313EC">
        <w:rPr>
          <w:rFonts w:ascii="David" w:hAnsi="David" w:hint="cs"/>
          <w:rtl/>
        </w:rPr>
        <w:t xml:space="preserve"> ב</w:t>
      </w:r>
      <w:r w:rsidR="00186A36">
        <w:rPr>
          <w:rFonts w:ascii="David" w:hAnsi="David" w:hint="cs"/>
          <w:rtl/>
        </w:rPr>
        <w:t xml:space="preserve">תשלום </w:t>
      </w:r>
      <w:r w:rsidR="007313EC">
        <w:rPr>
          <w:rFonts w:ascii="David" w:hAnsi="David" w:hint="cs"/>
          <w:rtl/>
        </w:rPr>
        <w:t>החזרי המשכנתא ש</w:t>
      </w:r>
      <w:r w:rsidR="00A43B1C">
        <w:rPr>
          <w:rFonts w:ascii="David" w:hAnsi="David" w:hint="cs"/>
          <w:rtl/>
        </w:rPr>
        <w:t>נ</w:t>
      </w:r>
      <w:r w:rsidR="007313EC">
        <w:rPr>
          <w:rFonts w:ascii="David" w:hAnsi="David" w:hint="cs"/>
          <w:rtl/>
        </w:rPr>
        <w:t>טל האב, ו</w:t>
      </w:r>
      <w:r>
        <w:rPr>
          <w:rFonts w:ascii="David" w:hAnsi="David" w:hint="cs"/>
          <w:rtl/>
        </w:rPr>
        <w:t>לאחר שיע</w:t>
      </w:r>
      <w:r w:rsidR="00186A36">
        <w:rPr>
          <w:rFonts w:ascii="David" w:hAnsi="David" w:hint="cs"/>
          <w:rtl/>
        </w:rPr>
        <w:t xml:space="preserve">לה בידיהם </w:t>
      </w:r>
      <w:r w:rsidR="007313EC">
        <w:rPr>
          <w:rFonts w:ascii="David" w:hAnsi="David" w:hint="cs"/>
          <w:rtl/>
        </w:rPr>
        <w:t>ליטול משכנתא, י</w:t>
      </w:r>
      <w:r w:rsidR="00370260">
        <w:rPr>
          <w:rFonts w:ascii="David" w:hAnsi="David" w:hint="cs"/>
          <w:rtl/>
        </w:rPr>
        <w:t>ועברו הזכויות בדירה על שמם, ו</w:t>
      </w:r>
      <w:r w:rsidR="00A43B1C">
        <w:rPr>
          <w:rFonts w:ascii="David" w:hAnsi="David" w:hint="cs"/>
          <w:rtl/>
        </w:rPr>
        <w:t>בני הזוג</w:t>
      </w:r>
      <w:r w:rsidR="00370260">
        <w:rPr>
          <w:rFonts w:ascii="David" w:hAnsi="David" w:hint="cs"/>
          <w:rtl/>
        </w:rPr>
        <w:t xml:space="preserve"> ישיבו לאב את הכספים שש</w:t>
      </w:r>
      <w:r w:rsidR="004C4DCC">
        <w:rPr>
          <w:rFonts w:ascii="David" w:hAnsi="David" w:hint="cs"/>
          <w:rtl/>
        </w:rPr>
        <w:t>י</w:t>
      </w:r>
      <w:r w:rsidR="00370260">
        <w:rPr>
          <w:rFonts w:ascii="David" w:hAnsi="David" w:hint="cs"/>
          <w:rtl/>
        </w:rPr>
        <w:t>לם</w:t>
      </w:r>
      <w:r w:rsidR="00801BEE">
        <w:rPr>
          <w:rFonts w:ascii="David" w:hAnsi="David" w:hint="cs"/>
          <w:rtl/>
        </w:rPr>
        <w:t xml:space="preserve"> במקומם</w:t>
      </w:r>
      <w:r w:rsidR="00370260">
        <w:rPr>
          <w:rFonts w:ascii="David" w:hAnsi="David" w:hint="cs"/>
          <w:rtl/>
        </w:rPr>
        <w:t>.</w:t>
      </w:r>
    </w:p>
    <w:p w:rsidR="00370260" w:rsidRPr="00370260" w:rsidRDefault="00370260" w:rsidP="00370260">
      <w:pPr>
        <w:pStyle w:val="ae"/>
        <w:spacing w:line="360" w:lineRule="auto"/>
        <w:ind w:left="283"/>
        <w:jc w:val="both"/>
        <w:rPr>
          <w:rFonts w:ascii="David" w:hAnsi="David"/>
          <w:rtl/>
        </w:rPr>
      </w:pPr>
      <w:r w:rsidRPr="00370260">
        <w:rPr>
          <w:rFonts w:ascii="David" w:hAnsi="David" w:hint="cs"/>
          <w:rtl/>
        </w:rPr>
        <w:t>וכך העידה האישה לעניין זה בחקירתה הנגדית:</w:t>
      </w:r>
    </w:p>
    <w:p w:rsidR="00370260" w:rsidRPr="00370260" w:rsidRDefault="00370260" w:rsidP="00370260">
      <w:pPr>
        <w:spacing w:before="240" w:line="360" w:lineRule="auto"/>
        <w:ind w:left="1559" w:right="1134" w:hanging="142"/>
        <w:jc w:val="both"/>
        <w:rPr>
          <w:rFonts w:ascii="David" w:hAnsi="David"/>
        </w:rPr>
      </w:pPr>
      <w:r>
        <w:rPr>
          <w:rFonts w:ascii="David" w:hAnsi="David" w:hint="cs"/>
          <w:b/>
          <w:bCs/>
          <w:rtl/>
        </w:rPr>
        <w:t>"</w:t>
      </w:r>
      <w:r w:rsidRPr="00370260">
        <w:rPr>
          <w:rFonts w:ascii="David" w:hAnsi="David"/>
          <w:b/>
          <w:bCs/>
          <w:rtl/>
        </w:rPr>
        <w:t>אני לא בדיוק זוכרת, אני אמרתי שאנחנו משלמים בינתיים את התשלומים לשלמה, ובעתיד שיתאפשר לנו לקבל את המשכנתא נעביר על שמנו.</w:t>
      </w:r>
      <w:r>
        <w:rPr>
          <w:rFonts w:ascii="David" w:hAnsi="David" w:hint="cs"/>
          <w:b/>
          <w:bCs/>
          <w:rtl/>
        </w:rPr>
        <w:t xml:space="preserve">" </w:t>
      </w:r>
      <w:r w:rsidRPr="00370260">
        <w:rPr>
          <w:rFonts w:ascii="David" w:hAnsi="David" w:hint="cs"/>
          <w:rtl/>
        </w:rPr>
        <w:t>(עמ' 38 שורות 23-24)</w:t>
      </w:r>
    </w:p>
    <w:p w:rsidR="00370260" w:rsidRDefault="00370260" w:rsidP="00A1454C">
      <w:pPr>
        <w:rPr>
          <w:rFonts w:ascii="David" w:hAnsi="David"/>
          <w:rtl/>
        </w:rPr>
      </w:pPr>
      <w:r>
        <w:rPr>
          <w:rFonts w:ascii="David" w:hAnsi="David" w:hint="cs"/>
          <w:rtl/>
        </w:rPr>
        <w:t xml:space="preserve">      וכן בהמשך: </w:t>
      </w:r>
    </w:p>
    <w:p w:rsidR="00370260" w:rsidRDefault="00370260" w:rsidP="00DE2558">
      <w:pPr>
        <w:spacing w:before="240" w:line="360" w:lineRule="auto"/>
        <w:ind w:left="1559" w:right="1134" w:hanging="142"/>
        <w:jc w:val="both"/>
        <w:rPr>
          <w:rFonts w:ascii="David" w:hAnsi="David"/>
          <w:rtl/>
        </w:rPr>
      </w:pPr>
      <w:r w:rsidRPr="00370260">
        <w:rPr>
          <w:rFonts w:ascii="David" w:hAnsi="David" w:hint="cs"/>
          <w:b/>
          <w:bCs/>
          <w:rtl/>
        </w:rPr>
        <w:t>"כשנכנסנו לפרוייקט היה לנו את הסכום הראשוני וכשהיינו צריכים להעביר בתוך 8</w:t>
      </w:r>
      <w:r>
        <w:rPr>
          <w:rFonts w:ascii="David" w:hAnsi="David" w:hint="cs"/>
          <w:b/>
          <w:bCs/>
          <w:rtl/>
        </w:rPr>
        <w:t xml:space="preserve"> </w:t>
      </w:r>
      <w:r w:rsidRPr="00370260">
        <w:rPr>
          <w:rFonts w:ascii="David" w:hAnsi="David" w:hint="cs"/>
          <w:b/>
          <w:bCs/>
          <w:rtl/>
        </w:rPr>
        <w:t xml:space="preserve">חודשים נכנסו למצוקה כלכלית וחמי ובעלי היו אצל עו"ד </w:t>
      </w:r>
      <w:r w:rsidR="00DE2558">
        <w:rPr>
          <w:rFonts w:ascii="David" w:hAnsi="David" w:hint="cs"/>
          <w:b/>
          <w:bCs/>
          <w:rtl/>
        </w:rPr>
        <w:t>---</w:t>
      </w:r>
      <w:r w:rsidRPr="00370260">
        <w:rPr>
          <w:rFonts w:ascii="David" w:hAnsi="David" w:hint="cs"/>
          <w:b/>
          <w:bCs/>
          <w:rtl/>
        </w:rPr>
        <w:t xml:space="preserve"> ואמר לנו לא לוותר על הנכס </w:t>
      </w:r>
      <w:r w:rsidRPr="004C4DCC">
        <w:rPr>
          <w:rFonts w:ascii="David" w:hAnsi="David" w:hint="cs"/>
          <w:b/>
          <w:bCs/>
          <w:u w:val="single"/>
          <w:rtl/>
        </w:rPr>
        <w:t>ושבעתיד שנקבל את המשכנתא לאחר שנצא מהמצב הזה נחזיר מהמשכנתא שנקבל בתשלומים</w:t>
      </w:r>
      <w:r w:rsidRPr="00370260">
        <w:rPr>
          <w:rFonts w:ascii="David" w:hAnsi="David" w:hint="cs"/>
          <w:b/>
          <w:bCs/>
          <w:rtl/>
        </w:rPr>
        <w:t xml:space="preserve">. היה לנו אישור עקרוני בהמשך" </w:t>
      </w:r>
      <w:r w:rsidRPr="00370260">
        <w:rPr>
          <w:rFonts w:ascii="David" w:hAnsi="David" w:hint="cs"/>
          <w:rtl/>
        </w:rPr>
        <w:t>(עמ' 39, 19-22)</w:t>
      </w:r>
    </w:p>
    <w:p w:rsidR="004C4DCC" w:rsidRPr="004C4DCC" w:rsidRDefault="004C4DCC" w:rsidP="004C4DCC">
      <w:pPr>
        <w:spacing w:line="360" w:lineRule="auto"/>
        <w:ind w:left="1559" w:right="1134" w:hanging="142"/>
        <w:jc w:val="both"/>
        <w:rPr>
          <w:rFonts w:ascii="David" w:hAnsi="David"/>
        </w:rPr>
      </w:pPr>
      <w:r w:rsidRPr="004C4DCC">
        <w:rPr>
          <w:rFonts w:ascii="David" w:hAnsi="David" w:hint="cs"/>
          <w:rtl/>
        </w:rPr>
        <w:t xml:space="preserve">   (ההדגשה אינה במקור- ר.ב)</w:t>
      </w:r>
    </w:p>
    <w:p w:rsidR="00DC7255" w:rsidRPr="00370260" w:rsidRDefault="00DC7255" w:rsidP="00A1454C">
      <w:pPr>
        <w:rPr>
          <w:rFonts w:ascii="David" w:hAnsi="David"/>
          <w:rtl/>
        </w:rPr>
      </w:pPr>
    </w:p>
    <w:p w:rsidR="004E39CF" w:rsidRPr="00801BEE" w:rsidRDefault="004E39CF" w:rsidP="00E53A08">
      <w:pPr>
        <w:pStyle w:val="ae"/>
        <w:numPr>
          <w:ilvl w:val="0"/>
          <w:numId w:val="1"/>
        </w:numPr>
        <w:spacing w:line="360" w:lineRule="auto"/>
        <w:ind w:left="283" w:hanging="283"/>
        <w:jc w:val="both"/>
        <w:rPr>
          <w:rFonts w:ascii="David" w:hAnsi="David"/>
          <w:b/>
          <w:bCs/>
          <w:u w:val="single"/>
          <w:rtl/>
        </w:rPr>
      </w:pPr>
      <w:r w:rsidRPr="00E53A08">
        <w:rPr>
          <w:rFonts w:ascii="David" w:hAnsi="David" w:hint="cs"/>
          <w:b/>
          <w:bCs/>
          <w:rtl/>
        </w:rPr>
        <w:t xml:space="preserve">ברם, </w:t>
      </w:r>
      <w:r w:rsidR="00DC7255" w:rsidRPr="00E53A08">
        <w:rPr>
          <w:rFonts w:ascii="David" w:hAnsi="David" w:hint="cs"/>
          <w:b/>
          <w:bCs/>
          <w:rtl/>
        </w:rPr>
        <w:t xml:space="preserve">מחקירת האישה עלה ברורות ומפורשות </w:t>
      </w:r>
      <w:r w:rsidR="00E53A08">
        <w:rPr>
          <w:rFonts w:ascii="David" w:hAnsi="David" w:hint="cs"/>
          <w:b/>
          <w:bCs/>
          <w:rtl/>
        </w:rPr>
        <w:t>ש</w:t>
      </w:r>
      <w:r w:rsidRPr="00E53A08">
        <w:rPr>
          <w:rFonts w:ascii="David" w:hAnsi="David" w:hint="cs"/>
          <w:b/>
          <w:bCs/>
          <w:rtl/>
        </w:rPr>
        <w:t xml:space="preserve">בני הזוג </w:t>
      </w:r>
      <w:r w:rsidR="00AA385C" w:rsidRPr="00E53A08">
        <w:rPr>
          <w:rFonts w:ascii="David" w:hAnsi="David" w:hint="cs"/>
          <w:b/>
          <w:bCs/>
          <w:rtl/>
        </w:rPr>
        <w:t xml:space="preserve">חדלו מלשלם את התשלומים החודשיים לאב מחד, ומאידך גם </w:t>
      </w:r>
      <w:r w:rsidRPr="00E53A08">
        <w:rPr>
          <w:rFonts w:ascii="David" w:hAnsi="David" w:hint="cs"/>
          <w:b/>
          <w:bCs/>
          <w:rtl/>
        </w:rPr>
        <w:t xml:space="preserve">לא </w:t>
      </w:r>
      <w:r w:rsidR="00AA385C" w:rsidRPr="00E53A08">
        <w:rPr>
          <w:rFonts w:ascii="David" w:hAnsi="David" w:hint="cs"/>
          <w:b/>
          <w:bCs/>
          <w:rtl/>
        </w:rPr>
        <w:t>עלה בידיהם לקבל</w:t>
      </w:r>
      <w:r w:rsidRPr="00E53A08">
        <w:rPr>
          <w:rFonts w:ascii="David" w:hAnsi="David" w:hint="cs"/>
          <w:b/>
          <w:bCs/>
          <w:rtl/>
        </w:rPr>
        <w:t xml:space="preserve"> </w:t>
      </w:r>
      <w:r w:rsidR="00AA385C" w:rsidRPr="00E53A08">
        <w:rPr>
          <w:rFonts w:ascii="David" w:hAnsi="David" w:hint="cs"/>
          <w:b/>
          <w:bCs/>
          <w:rtl/>
        </w:rPr>
        <w:t xml:space="preserve">הלוואת </w:t>
      </w:r>
      <w:r w:rsidRPr="00E53A08">
        <w:rPr>
          <w:rFonts w:ascii="David" w:hAnsi="David" w:hint="cs"/>
          <w:b/>
          <w:bCs/>
          <w:rtl/>
        </w:rPr>
        <w:t xml:space="preserve">משכנתא, </w:t>
      </w:r>
      <w:r w:rsidRPr="00801BEE">
        <w:rPr>
          <w:rFonts w:ascii="David" w:hAnsi="David" w:hint="cs"/>
          <w:b/>
          <w:bCs/>
          <w:u w:val="single"/>
          <w:rtl/>
        </w:rPr>
        <w:t>ו</w:t>
      </w:r>
      <w:r w:rsidR="00AA385C" w:rsidRPr="00801BEE">
        <w:rPr>
          <w:rFonts w:ascii="David" w:hAnsi="David" w:hint="cs"/>
          <w:b/>
          <w:bCs/>
          <w:u w:val="single"/>
          <w:rtl/>
        </w:rPr>
        <w:t>ה</w:t>
      </w:r>
      <w:r w:rsidR="00DC7255" w:rsidRPr="00801BEE">
        <w:rPr>
          <w:rFonts w:ascii="David" w:hAnsi="David" w:hint="cs"/>
          <w:b/>
          <w:bCs/>
          <w:u w:val="single"/>
          <w:rtl/>
        </w:rPr>
        <w:t xml:space="preserve">ם </w:t>
      </w:r>
      <w:r w:rsidR="00AA385C" w:rsidRPr="00801BEE">
        <w:rPr>
          <w:rFonts w:ascii="David" w:hAnsi="David" w:hint="cs"/>
          <w:b/>
          <w:bCs/>
          <w:u w:val="single"/>
          <w:rtl/>
        </w:rPr>
        <w:t xml:space="preserve">כלל </w:t>
      </w:r>
      <w:r w:rsidRPr="00801BEE">
        <w:rPr>
          <w:rFonts w:ascii="David" w:hAnsi="David" w:hint="cs"/>
          <w:b/>
          <w:bCs/>
          <w:u w:val="single"/>
          <w:rtl/>
        </w:rPr>
        <w:t xml:space="preserve">לא השיבו לאב את הסכומים </w:t>
      </w:r>
      <w:r w:rsidR="00DC7255" w:rsidRPr="00801BEE">
        <w:rPr>
          <w:rFonts w:ascii="David" w:hAnsi="David" w:hint="cs"/>
          <w:b/>
          <w:bCs/>
          <w:u w:val="single"/>
          <w:rtl/>
        </w:rPr>
        <w:t xml:space="preserve">ששילם </w:t>
      </w:r>
      <w:r w:rsidR="00A7625E" w:rsidRPr="00801BEE">
        <w:rPr>
          <w:rFonts w:ascii="David" w:hAnsi="David" w:hint="cs"/>
          <w:b/>
          <w:bCs/>
          <w:u w:val="single"/>
          <w:rtl/>
        </w:rPr>
        <w:t xml:space="preserve">'במקומם' </w:t>
      </w:r>
      <w:r w:rsidR="00DC7255" w:rsidRPr="00801BEE">
        <w:rPr>
          <w:rFonts w:ascii="David" w:hAnsi="David" w:hint="cs"/>
          <w:b/>
          <w:bCs/>
          <w:u w:val="single"/>
          <w:rtl/>
        </w:rPr>
        <w:t>לרכישת הדירה</w:t>
      </w:r>
      <w:r w:rsidR="00E53A08" w:rsidRPr="00801BEE">
        <w:rPr>
          <w:rFonts w:ascii="David" w:hAnsi="David" w:hint="cs"/>
          <w:b/>
          <w:bCs/>
          <w:u w:val="single"/>
          <w:rtl/>
        </w:rPr>
        <w:t>!</w:t>
      </w:r>
      <w:r w:rsidRPr="00801BEE">
        <w:rPr>
          <w:rFonts w:ascii="David" w:hAnsi="David" w:hint="cs"/>
          <w:b/>
          <w:bCs/>
          <w:u w:val="single"/>
          <w:rtl/>
        </w:rPr>
        <w:t xml:space="preserve"> </w:t>
      </w:r>
      <w:r w:rsidRPr="00801BEE">
        <w:rPr>
          <w:rFonts w:ascii="David" w:hAnsi="David"/>
          <w:b/>
          <w:bCs/>
          <w:rtl/>
        </w:rPr>
        <w:tab/>
      </w:r>
    </w:p>
    <w:p w:rsidR="00AA385C" w:rsidRDefault="00AA385C" w:rsidP="004E39CF">
      <w:pPr>
        <w:pStyle w:val="ae"/>
        <w:spacing w:line="360" w:lineRule="auto"/>
        <w:ind w:left="283"/>
        <w:jc w:val="both"/>
        <w:rPr>
          <w:rFonts w:ascii="David" w:hAnsi="David"/>
          <w:rtl/>
        </w:rPr>
      </w:pPr>
      <w:r w:rsidRPr="00A7625E">
        <w:rPr>
          <w:rFonts w:ascii="David" w:hAnsi="David" w:hint="cs"/>
          <w:rtl/>
        </w:rPr>
        <w:lastRenderedPageBreak/>
        <w:t xml:space="preserve">לעניין אי תשלום דמי השכירות החודשיים </w:t>
      </w:r>
      <w:r w:rsidR="00901454">
        <w:rPr>
          <w:rFonts w:ascii="David" w:hAnsi="David" w:hint="cs"/>
          <w:rtl/>
        </w:rPr>
        <w:t xml:space="preserve">באופן שוטף </w:t>
      </w:r>
      <w:r w:rsidRPr="00A7625E">
        <w:rPr>
          <w:rFonts w:ascii="David" w:hAnsi="David" w:hint="cs"/>
          <w:rtl/>
        </w:rPr>
        <w:t>העידה האישה</w:t>
      </w:r>
      <w:r w:rsidR="00E53A08" w:rsidRPr="00A7625E">
        <w:rPr>
          <w:rFonts w:ascii="David" w:hAnsi="David" w:hint="cs"/>
          <w:rtl/>
        </w:rPr>
        <w:t xml:space="preserve"> כלהלן</w:t>
      </w:r>
      <w:r w:rsidRPr="00A7625E">
        <w:rPr>
          <w:rFonts w:ascii="David" w:hAnsi="David" w:hint="cs"/>
          <w:rtl/>
        </w:rPr>
        <w:t>:</w:t>
      </w:r>
    </w:p>
    <w:p w:rsidR="00901454" w:rsidRDefault="00901454" w:rsidP="004E39CF">
      <w:pPr>
        <w:pStyle w:val="ae"/>
        <w:spacing w:line="360" w:lineRule="auto"/>
        <w:ind w:left="283"/>
        <w:jc w:val="both"/>
        <w:rPr>
          <w:rFonts w:ascii="David" w:hAnsi="David"/>
          <w:rtl/>
        </w:rPr>
      </w:pPr>
    </w:p>
    <w:p w:rsidR="00901454" w:rsidRPr="00901454" w:rsidRDefault="00901454" w:rsidP="00901454">
      <w:pPr>
        <w:spacing w:line="360" w:lineRule="auto"/>
        <w:ind w:left="1418" w:right="1134" w:hanging="426"/>
        <w:jc w:val="both"/>
        <w:rPr>
          <w:rFonts w:ascii="David" w:hAnsi="David"/>
          <w:b/>
          <w:bCs/>
        </w:rPr>
      </w:pPr>
      <w:r w:rsidRPr="00901454">
        <w:rPr>
          <w:rFonts w:ascii="David" w:hAnsi="David" w:hint="cs"/>
          <w:b/>
          <w:bCs/>
          <w:rtl/>
        </w:rPr>
        <w:t>"ש.</w:t>
      </w:r>
      <w:r w:rsidRPr="00901454">
        <w:rPr>
          <w:rFonts w:ascii="David" w:hAnsi="David" w:hint="cs"/>
          <w:b/>
          <w:bCs/>
          <w:rtl/>
        </w:rPr>
        <w:tab/>
        <w:t>תאשרי לי שבינכם הסכמה להמשיך להתגורר בדירה למרות שלא הקפדתם לשלם את שכר דירה?</w:t>
      </w:r>
    </w:p>
    <w:p w:rsidR="00901454" w:rsidRPr="00901454" w:rsidRDefault="00901454" w:rsidP="00901454">
      <w:pPr>
        <w:spacing w:line="360" w:lineRule="auto"/>
        <w:ind w:left="1418" w:right="1134" w:hanging="568"/>
        <w:jc w:val="both"/>
        <w:rPr>
          <w:rFonts w:ascii="David" w:hAnsi="David"/>
          <w:b/>
          <w:bCs/>
          <w:rtl/>
        </w:rPr>
      </w:pPr>
      <w:r>
        <w:rPr>
          <w:rFonts w:ascii="David" w:hAnsi="David" w:hint="cs"/>
          <w:b/>
          <w:bCs/>
          <w:rtl/>
        </w:rPr>
        <w:t xml:space="preserve">     </w:t>
      </w:r>
      <w:r w:rsidRPr="00901454">
        <w:rPr>
          <w:rFonts w:ascii="David" w:hAnsi="David" w:hint="cs"/>
          <w:b/>
          <w:bCs/>
          <w:rtl/>
        </w:rPr>
        <w:t>ת.</w:t>
      </w:r>
      <w:r w:rsidRPr="00901454">
        <w:rPr>
          <w:rFonts w:ascii="David" w:hAnsi="David" w:hint="cs"/>
          <w:b/>
          <w:bCs/>
          <w:rtl/>
        </w:rPr>
        <w:tab/>
        <w:t xml:space="preserve">היתה תקופה שהיתה לנו בעיה כאשר נולדו לנו התאומים והוא לא עשה עם זה בלאגן זו עזרה כפי שהורים עוזרים לילדים כפי שהוריי עזרו לנו, והיתה העברה בנקאית בהמשך ואף כספים במזומן שהוצאנו. היו גם כמה פעמים שבהם לא היו תשלומים." </w:t>
      </w:r>
    </w:p>
    <w:p w:rsidR="00901454" w:rsidRDefault="00901454" w:rsidP="00901454">
      <w:pPr>
        <w:spacing w:line="360" w:lineRule="auto"/>
        <w:ind w:left="4320" w:firstLine="720"/>
        <w:jc w:val="both"/>
        <w:rPr>
          <w:rtl/>
        </w:rPr>
      </w:pPr>
      <w:r>
        <w:rPr>
          <w:rFonts w:hint="cs"/>
          <w:rtl/>
        </w:rPr>
        <w:t xml:space="preserve">                   (</w:t>
      </w:r>
      <w:r w:rsidRPr="00A7625E">
        <w:rPr>
          <w:rFonts w:ascii="David" w:hAnsi="David" w:hint="cs"/>
          <w:rtl/>
        </w:rPr>
        <w:t xml:space="preserve">עמ' 37, </w:t>
      </w:r>
      <w:r>
        <w:rPr>
          <w:rFonts w:ascii="David" w:hAnsi="David" w:hint="cs"/>
          <w:rtl/>
        </w:rPr>
        <w:t xml:space="preserve">שורות </w:t>
      </w:r>
      <w:r w:rsidRPr="00A7625E">
        <w:rPr>
          <w:rFonts w:ascii="David" w:hAnsi="David" w:hint="cs"/>
          <w:rtl/>
        </w:rPr>
        <w:t>31-35</w:t>
      </w:r>
      <w:r>
        <w:rPr>
          <w:rFonts w:ascii="David" w:hAnsi="David" w:hint="cs"/>
          <w:rtl/>
        </w:rPr>
        <w:t>)</w:t>
      </w:r>
    </w:p>
    <w:p w:rsidR="00901454" w:rsidRPr="00A7625E" w:rsidRDefault="00901454" w:rsidP="004E39CF">
      <w:pPr>
        <w:pStyle w:val="ae"/>
        <w:spacing w:line="360" w:lineRule="auto"/>
        <w:ind w:left="283"/>
        <w:jc w:val="both"/>
        <w:rPr>
          <w:rFonts w:ascii="David" w:hAnsi="David"/>
          <w:rtl/>
        </w:rPr>
      </w:pPr>
    </w:p>
    <w:p w:rsidR="00901454" w:rsidRDefault="00901454" w:rsidP="00901454">
      <w:pPr>
        <w:pStyle w:val="ae"/>
        <w:spacing w:line="360" w:lineRule="auto"/>
        <w:ind w:left="283"/>
        <w:jc w:val="both"/>
        <w:rPr>
          <w:rFonts w:ascii="David" w:hAnsi="David"/>
          <w:rtl/>
        </w:rPr>
      </w:pPr>
      <w:r>
        <w:rPr>
          <w:rFonts w:ascii="David" w:hAnsi="David" w:hint="cs"/>
          <w:rtl/>
        </w:rPr>
        <w:t>ו</w:t>
      </w:r>
      <w:r w:rsidRPr="00A7625E">
        <w:rPr>
          <w:rFonts w:ascii="David" w:hAnsi="David" w:hint="cs"/>
          <w:rtl/>
        </w:rPr>
        <w:t xml:space="preserve">לעניין </w:t>
      </w:r>
      <w:r>
        <w:rPr>
          <w:rFonts w:ascii="David" w:hAnsi="David" w:hint="cs"/>
          <w:rtl/>
        </w:rPr>
        <w:t xml:space="preserve">הפסקת תשלום דמי השכירות </w:t>
      </w:r>
      <w:r w:rsidRPr="00A7625E">
        <w:rPr>
          <w:rFonts w:ascii="David" w:hAnsi="David" w:hint="cs"/>
          <w:rtl/>
        </w:rPr>
        <w:t>העידה האישה כלהלן:</w:t>
      </w:r>
    </w:p>
    <w:p w:rsidR="00AA385C" w:rsidRDefault="00AA385C" w:rsidP="004E39CF">
      <w:pPr>
        <w:pStyle w:val="ae"/>
        <w:spacing w:line="360" w:lineRule="auto"/>
        <w:ind w:left="283"/>
        <w:jc w:val="both"/>
        <w:rPr>
          <w:rFonts w:ascii="David" w:hAnsi="David"/>
          <w:b/>
          <w:bCs/>
          <w:rtl/>
        </w:rPr>
      </w:pPr>
    </w:p>
    <w:p w:rsidR="00AA385C" w:rsidRPr="00AA385C" w:rsidRDefault="00AA385C" w:rsidP="00295FF0">
      <w:pPr>
        <w:spacing w:line="360" w:lineRule="auto"/>
        <w:ind w:left="698" w:right="1134" w:firstLine="720"/>
        <w:jc w:val="both"/>
        <w:rPr>
          <w:rFonts w:ascii="David" w:hAnsi="David"/>
          <w:b/>
          <w:bCs/>
        </w:rPr>
      </w:pPr>
      <w:r>
        <w:rPr>
          <w:rFonts w:ascii="David" w:hAnsi="David" w:hint="cs"/>
          <w:b/>
          <w:bCs/>
          <w:rtl/>
        </w:rPr>
        <w:t>"</w:t>
      </w:r>
      <w:r w:rsidRPr="00AA385C">
        <w:rPr>
          <w:rFonts w:ascii="David" w:hAnsi="David" w:hint="cs"/>
          <w:b/>
          <w:bCs/>
          <w:rtl/>
        </w:rPr>
        <w:t>ש.</w:t>
      </w:r>
      <w:r w:rsidRPr="00AA385C">
        <w:rPr>
          <w:rFonts w:ascii="David" w:hAnsi="David" w:hint="cs"/>
          <w:b/>
          <w:bCs/>
          <w:rtl/>
        </w:rPr>
        <w:tab/>
        <w:t>החל מיוני 2020, הפסקת לשלם לגמרי את דמי השכירות?</w:t>
      </w:r>
    </w:p>
    <w:p w:rsidR="00AA385C" w:rsidRPr="00AA385C" w:rsidRDefault="00AA385C" w:rsidP="00AA385C">
      <w:pPr>
        <w:spacing w:line="360" w:lineRule="auto"/>
        <w:ind w:left="1418" w:right="1134"/>
        <w:jc w:val="both"/>
        <w:rPr>
          <w:rFonts w:ascii="David" w:hAnsi="David"/>
          <w:b/>
          <w:bCs/>
          <w:rtl/>
        </w:rPr>
      </w:pPr>
      <w:r w:rsidRPr="00AA385C">
        <w:rPr>
          <w:rFonts w:ascii="David" w:hAnsi="David" w:hint="cs"/>
          <w:b/>
          <w:bCs/>
          <w:rtl/>
        </w:rPr>
        <w:t>ת.</w:t>
      </w:r>
      <w:r w:rsidRPr="00AA385C">
        <w:rPr>
          <w:rFonts w:ascii="David" w:hAnsi="David" w:hint="cs"/>
          <w:b/>
          <w:bCs/>
          <w:rtl/>
        </w:rPr>
        <w:tab/>
      </w:r>
      <w:r w:rsidRPr="00E53A08">
        <w:rPr>
          <w:rFonts w:ascii="David" w:hAnsi="David" w:hint="cs"/>
          <w:b/>
          <w:bCs/>
          <w:u w:val="single"/>
          <w:rtl/>
        </w:rPr>
        <w:t>אני אאשר לך</w:t>
      </w:r>
      <w:r w:rsidRPr="00AA385C">
        <w:rPr>
          <w:rFonts w:ascii="David" w:hAnsi="David" w:hint="cs"/>
          <w:b/>
          <w:bCs/>
          <w:rtl/>
        </w:rPr>
        <w:t xml:space="preserve"> והוא המשיך לשלם עד 12/2021.</w:t>
      </w:r>
    </w:p>
    <w:p w:rsidR="00AA385C" w:rsidRPr="00AA385C" w:rsidRDefault="00AA385C" w:rsidP="00E53A08">
      <w:pPr>
        <w:spacing w:line="360" w:lineRule="auto"/>
        <w:ind w:left="2153" w:right="1134" w:hanging="735"/>
        <w:jc w:val="both"/>
        <w:rPr>
          <w:rFonts w:ascii="David" w:hAnsi="David"/>
          <w:b/>
          <w:bCs/>
          <w:rtl/>
        </w:rPr>
      </w:pPr>
      <w:r w:rsidRPr="00AA385C">
        <w:rPr>
          <w:rFonts w:ascii="David" w:hAnsi="David" w:hint="cs"/>
          <w:b/>
          <w:bCs/>
          <w:rtl/>
        </w:rPr>
        <w:t>ש.</w:t>
      </w:r>
      <w:r w:rsidRPr="00AA385C">
        <w:rPr>
          <w:rFonts w:ascii="David" w:hAnsi="David" w:hint="cs"/>
          <w:b/>
          <w:bCs/>
          <w:rtl/>
        </w:rPr>
        <w:tab/>
        <w:t>גם לפני כן לא שילמתם באופן תדיר, האם יש לכם אסמכתאות על תשלום?</w:t>
      </w:r>
    </w:p>
    <w:p w:rsidR="00AA385C" w:rsidRPr="00AA385C" w:rsidRDefault="00AA385C" w:rsidP="00E53A08">
      <w:pPr>
        <w:spacing w:line="360" w:lineRule="auto"/>
        <w:ind w:left="2153" w:right="1134" w:hanging="735"/>
        <w:jc w:val="both"/>
        <w:rPr>
          <w:rFonts w:ascii="David" w:hAnsi="David"/>
          <w:b/>
          <w:bCs/>
          <w:rtl/>
        </w:rPr>
      </w:pPr>
      <w:r w:rsidRPr="00AA385C">
        <w:rPr>
          <w:rFonts w:ascii="David" w:hAnsi="David" w:hint="cs"/>
          <w:b/>
          <w:bCs/>
          <w:rtl/>
        </w:rPr>
        <w:t>ת.</w:t>
      </w:r>
      <w:r w:rsidRPr="00AA385C">
        <w:rPr>
          <w:rFonts w:ascii="David" w:hAnsi="David" w:hint="cs"/>
          <w:b/>
          <w:bCs/>
          <w:rtl/>
        </w:rPr>
        <w:tab/>
        <w:t>אין לי לאחר יוני. הוא רשם לי "אני אשלם את השכירות" עד דצמבר 2021 וזה רשום גם בתצהיר שלו.</w:t>
      </w:r>
    </w:p>
    <w:p w:rsidR="00AA385C" w:rsidRPr="00AA385C" w:rsidRDefault="00AA385C" w:rsidP="00AA385C">
      <w:pPr>
        <w:spacing w:line="360" w:lineRule="auto"/>
        <w:ind w:left="1418" w:right="1134"/>
        <w:jc w:val="both"/>
        <w:rPr>
          <w:rFonts w:ascii="David" w:hAnsi="David"/>
          <w:b/>
          <w:bCs/>
          <w:rtl/>
        </w:rPr>
      </w:pPr>
      <w:r w:rsidRPr="00AA385C">
        <w:rPr>
          <w:rFonts w:ascii="David" w:hAnsi="David" w:hint="cs"/>
          <w:b/>
          <w:bCs/>
          <w:rtl/>
        </w:rPr>
        <w:t>ש.</w:t>
      </w:r>
      <w:r w:rsidRPr="00AA385C">
        <w:rPr>
          <w:rFonts w:ascii="David" w:hAnsi="David" w:hint="cs"/>
          <w:b/>
          <w:bCs/>
          <w:rtl/>
        </w:rPr>
        <w:tab/>
        <w:t>עד מתי הוא שילם?</w:t>
      </w:r>
    </w:p>
    <w:p w:rsidR="00AA385C" w:rsidRPr="00E53A08" w:rsidRDefault="00AA385C" w:rsidP="00AA385C">
      <w:pPr>
        <w:spacing w:line="360" w:lineRule="auto"/>
        <w:ind w:left="1418" w:right="1134"/>
        <w:jc w:val="both"/>
        <w:rPr>
          <w:rFonts w:ascii="David" w:hAnsi="David"/>
          <w:b/>
          <w:bCs/>
          <w:u w:val="single"/>
          <w:rtl/>
        </w:rPr>
      </w:pPr>
      <w:r w:rsidRPr="00AA385C">
        <w:rPr>
          <w:rFonts w:ascii="David" w:hAnsi="David" w:hint="cs"/>
          <w:b/>
          <w:bCs/>
          <w:rtl/>
        </w:rPr>
        <w:t>ת.</w:t>
      </w:r>
      <w:r w:rsidRPr="00AA385C">
        <w:rPr>
          <w:rFonts w:ascii="David" w:hAnsi="David" w:hint="cs"/>
          <w:b/>
          <w:bCs/>
          <w:rtl/>
        </w:rPr>
        <w:tab/>
      </w:r>
      <w:r w:rsidRPr="00E53A08">
        <w:rPr>
          <w:rFonts w:ascii="David" w:hAnsi="David" w:hint="cs"/>
          <w:b/>
          <w:bCs/>
          <w:u w:val="single"/>
          <w:rtl/>
        </w:rPr>
        <w:t>עד דצמבר 2021.</w:t>
      </w:r>
    </w:p>
    <w:p w:rsidR="00AA385C" w:rsidRPr="00AA385C" w:rsidRDefault="00AA385C" w:rsidP="00AA385C">
      <w:pPr>
        <w:spacing w:line="360" w:lineRule="auto"/>
        <w:ind w:left="1418" w:right="1134"/>
        <w:jc w:val="both"/>
        <w:rPr>
          <w:rFonts w:ascii="David" w:hAnsi="David"/>
          <w:b/>
          <w:bCs/>
          <w:rtl/>
        </w:rPr>
      </w:pPr>
      <w:r w:rsidRPr="00AA385C">
        <w:rPr>
          <w:rFonts w:ascii="David" w:hAnsi="David" w:hint="cs"/>
          <w:b/>
          <w:bCs/>
          <w:rtl/>
        </w:rPr>
        <w:t>ש.</w:t>
      </w:r>
      <w:r w:rsidRPr="00AA385C">
        <w:rPr>
          <w:rFonts w:ascii="David" w:hAnsi="David" w:hint="cs"/>
          <w:b/>
          <w:bCs/>
          <w:rtl/>
        </w:rPr>
        <w:tab/>
        <w:t>מה התאריך היום?</w:t>
      </w:r>
    </w:p>
    <w:p w:rsidR="00901454" w:rsidRDefault="00AA385C" w:rsidP="00901454">
      <w:pPr>
        <w:spacing w:line="360" w:lineRule="auto"/>
        <w:ind w:left="1440" w:right="1134" w:hanging="22"/>
        <w:jc w:val="both"/>
        <w:rPr>
          <w:rFonts w:ascii="David" w:hAnsi="David"/>
          <w:b/>
          <w:bCs/>
          <w:rtl/>
        </w:rPr>
      </w:pPr>
      <w:r w:rsidRPr="00AA385C">
        <w:rPr>
          <w:rFonts w:ascii="David" w:hAnsi="David" w:hint="cs"/>
          <w:b/>
          <w:bCs/>
          <w:rtl/>
        </w:rPr>
        <w:t>ת.</w:t>
      </w:r>
      <w:r w:rsidRPr="00AA385C">
        <w:rPr>
          <w:rFonts w:ascii="David" w:hAnsi="David" w:hint="cs"/>
          <w:b/>
          <w:bCs/>
          <w:rtl/>
        </w:rPr>
        <w:tab/>
      </w:r>
      <w:r w:rsidR="00295FF0">
        <w:rPr>
          <w:rFonts w:ascii="David" w:hAnsi="David" w:hint="cs"/>
          <w:b/>
          <w:bCs/>
          <w:u w:val="single"/>
          <w:rtl/>
        </w:rPr>
        <w:t xml:space="preserve">אני אומרת שאני </w:t>
      </w:r>
      <w:r w:rsidRPr="00E53A08">
        <w:rPr>
          <w:rFonts w:ascii="David" w:hAnsi="David" w:hint="cs"/>
          <w:b/>
          <w:bCs/>
          <w:u w:val="single"/>
          <w:rtl/>
        </w:rPr>
        <w:t>כיום לא משלמת</w:t>
      </w:r>
      <w:r w:rsidRPr="00AA385C">
        <w:rPr>
          <w:rFonts w:ascii="David" w:hAnsi="David" w:hint="cs"/>
          <w:b/>
          <w:bCs/>
          <w:rtl/>
        </w:rPr>
        <w:t>.</w:t>
      </w:r>
      <w:r>
        <w:rPr>
          <w:rFonts w:ascii="David" w:hAnsi="David" w:hint="cs"/>
          <w:b/>
          <w:bCs/>
          <w:rtl/>
        </w:rPr>
        <w:t>"</w:t>
      </w:r>
      <w:r w:rsidR="00E53A08">
        <w:rPr>
          <w:rFonts w:ascii="David" w:hAnsi="David"/>
          <w:b/>
          <w:bCs/>
          <w:rtl/>
        </w:rPr>
        <w:tab/>
      </w:r>
      <w:r w:rsidR="00E53A08">
        <w:rPr>
          <w:rFonts w:ascii="David" w:hAnsi="David" w:hint="cs"/>
          <w:b/>
          <w:bCs/>
          <w:rtl/>
        </w:rPr>
        <w:t xml:space="preserve">                                             </w:t>
      </w:r>
      <w:r>
        <w:rPr>
          <w:rFonts w:ascii="David" w:hAnsi="David" w:hint="cs"/>
          <w:b/>
          <w:bCs/>
          <w:rtl/>
        </w:rPr>
        <w:t xml:space="preserve"> </w:t>
      </w:r>
      <w:r w:rsidR="00901454">
        <w:rPr>
          <w:rFonts w:ascii="David" w:hAnsi="David" w:hint="cs"/>
          <w:b/>
          <w:bCs/>
          <w:rtl/>
        </w:rPr>
        <w:t xml:space="preserve">                                                         </w:t>
      </w:r>
    </w:p>
    <w:p w:rsidR="00AA385C" w:rsidRPr="00AA385C" w:rsidRDefault="00901454" w:rsidP="00901454">
      <w:pPr>
        <w:spacing w:line="360" w:lineRule="auto"/>
        <w:ind w:left="1440" w:hanging="22"/>
        <w:jc w:val="both"/>
        <w:rPr>
          <w:rFonts w:ascii="David" w:hAnsi="David"/>
          <w:rtl/>
        </w:rPr>
      </w:pPr>
      <w:r>
        <w:rPr>
          <w:rFonts w:ascii="David" w:hAnsi="David" w:hint="cs"/>
          <w:b/>
          <w:bCs/>
          <w:rtl/>
        </w:rPr>
        <w:t xml:space="preserve">  </w:t>
      </w:r>
      <w:r>
        <w:rPr>
          <w:rFonts w:ascii="David" w:hAnsi="David"/>
          <w:b/>
          <w:bCs/>
          <w:rtl/>
        </w:rPr>
        <w:tab/>
      </w:r>
      <w:r>
        <w:rPr>
          <w:rFonts w:ascii="David" w:hAnsi="David"/>
          <w:b/>
          <w:bCs/>
          <w:rtl/>
        </w:rPr>
        <w:tab/>
      </w:r>
      <w:r>
        <w:rPr>
          <w:rFonts w:ascii="David" w:hAnsi="David"/>
          <w:b/>
          <w:bCs/>
          <w:rtl/>
        </w:rPr>
        <w:tab/>
      </w:r>
      <w:r>
        <w:rPr>
          <w:rFonts w:ascii="David" w:hAnsi="David"/>
          <w:b/>
          <w:bCs/>
          <w:rtl/>
        </w:rPr>
        <w:tab/>
      </w:r>
      <w:r>
        <w:rPr>
          <w:rFonts w:ascii="David" w:hAnsi="David"/>
          <w:b/>
          <w:bCs/>
          <w:rtl/>
        </w:rPr>
        <w:tab/>
      </w:r>
      <w:r>
        <w:rPr>
          <w:rFonts w:ascii="David" w:hAnsi="David" w:hint="cs"/>
          <w:b/>
          <w:bCs/>
          <w:rtl/>
        </w:rPr>
        <w:t xml:space="preserve"> </w:t>
      </w:r>
      <w:r w:rsidR="00AA385C" w:rsidRPr="00AA385C">
        <w:rPr>
          <w:rFonts w:ascii="David" w:hAnsi="David" w:hint="cs"/>
          <w:rtl/>
        </w:rPr>
        <w:t>(עמ' 40 , 4-12)</w:t>
      </w:r>
      <w:r w:rsidR="00DE2558">
        <w:rPr>
          <w:rFonts w:ascii="David" w:hAnsi="David" w:hint="cs"/>
          <w:rtl/>
        </w:rPr>
        <w:t>- (</w:t>
      </w:r>
      <w:r w:rsidR="00E53A08">
        <w:rPr>
          <w:rFonts w:ascii="David" w:hAnsi="David" w:hint="cs"/>
          <w:rtl/>
        </w:rPr>
        <w:t>ההדגשות שלי- ר.ב</w:t>
      </w:r>
      <w:r w:rsidR="00DE2558">
        <w:rPr>
          <w:rFonts w:ascii="David" w:hAnsi="David" w:hint="cs"/>
          <w:rtl/>
        </w:rPr>
        <w:t>)</w:t>
      </w:r>
    </w:p>
    <w:p w:rsidR="004C4DCC" w:rsidRDefault="004C4DCC" w:rsidP="004E39CF">
      <w:pPr>
        <w:pStyle w:val="ae"/>
        <w:spacing w:line="360" w:lineRule="auto"/>
        <w:ind w:left="283"/>
        <w:jc w:val="both"/>
        <w:rPr>
          <w:rFonts w:ascii="David" w:hAnsi="David"/>
          <w:rtl/>
        </w:rPr>
      </w:pPr>
    </w:p>
    <w:p w:rsidR="00B459DC" w:rsidRPr="00B459DC" w:rsidRDefault="00901454" w:rsidP="00901454">
      <w:pPr>
        <w:pStyle w:val="ae"/>
        <w:spacing w:line="360" w:lineRule="auto"/>
        <w:ind w:left="1417" w:hanging="1134"/>
        <w:rPr>
          <w:rFonts w:ascii="David" w:hAnsi="David"/>
          <w:rtl/>
        </w:rPr>
      </w:pPr>
      <w:r>
        <w:rPr>
          <w:rFonts w:ascii="David" w:hAnsi="David" w:hint="cs"/>
          <w:rtl/>
        </w:rPr>
        <w:t xml:space="preserve">האישה העידה מפורשות שבני הזוג לא נטלו </w:t>
      </w:r>
      <w:r w:rsidR="00E53A08" w:rsidRPr="00A7625E">
        <w:rPr>
          <w:rFonts w:ascii="David" w:hAnsi="David" w:hint="cs"/>
          <w:rtl/>
        </w:rPr>
        <w:t xml:space="preserve">משכנתא </w:t>
      </w:r>
      <w:r w:rsidR="00B459DC">
        <w:rPr>
          <w:rFonts w:ascii="David" w:hAnsi="David" w:hint="cs"/>
          <w:rtl/>
        </w:rPr>
        <w:t>בחקירתה מיום 28/2/2021</w:t>
      </w:r>
      <w:r>
        <w:rPr>
          <w:rFonts w:ascii="David" w:hAnsi="David" w:hint="cs"/>
          <w:rtl/>
        </w:rPr>
        <w:t>,</w:t>
      </w:r>
      <w:r w:rsidR="00B459DC">
        <w:rPr>
          <w:rFonts w:ascii="David" w:hAnsi="David" w:hint="cs"/>
          <w:rtl/>
        </w:rPr>
        <w:t xml:space="preserve"> </w:t>
      </w:r>
      <w:r>
        <w:rPr>
          <w:rFonts w:ascii="David" w:hAnsi="David" w:hint="cs"/>
          <w:rtl/>
        </w:rPr>
        <w:t>ו</w:t>
      </w:r>
      <w:r w:rsidR="00B459DC" w:rsidRPr="00B459DC">
        <w:rPr>
          <w:rFonts w:ascii="David" w:hAnsi="David" w:hint="cs"/>
          <w:rtl/>
        </w:rPr>
        <w:t>כלהלן:</w:t>
      </w:r>
    </w:p>
    <w:p w:rsidR="00B459DC" w:rsidRPr="00B459DC" w:rsidRDefault="00F95744" w:rsidP="00B459DC">
      <w:pPr>
        <w:spacing w:before="240" w:line="360" w:lineRule="auto"/>
        <w:ind w:left="1418" w:right="1134"/>
        <w:jc w:val="both"/>
        <w:rPr>
          <w:rFonts w:ascii="David" w:hAnsi="David"/>
          <w:b/>
          <w:bCs/>
        </w:rPr>
      </w:pPr>
      <w:r>
        <w:rPr>
          <w:rFonts w:ascii="David" w:hAnsi="David" w:hint="cs"/>
          <w:b/>
          <w:bCs/>
          <w:rtl/>
        </w:rPr>
        <w:t>"ש.</w:t>
      </w:r>
      <w:r>
        <w:rPr>
          <w:rFonts w:ascii="David" w:hAnsi="David" w:hint="cs"/>
          <w:b/>
          <w:bCs/>
          <w:rtl/>
        </w:rPr>
        <w:tab/>
        <w:t>את רכשת את הבית את יכול</w:t>
      </w:r>
      <w:r w:rsidR="00B459DC" w:rsidRPr="00B459DC">
        <w:rPr>
          <w:rFonts w:ascii="David" w:hAnsi="David" w:hint="cs"/>
          <w:b/>
          <w:bCs/>
          <w:rtl/>
        </w:rPr>
        <w:t>ה</w:t>
      </w:r>
      <w:r>
        <w:rPr>
          <w:rFonts w:ascii="David" w:hAnsi="David" w:hint="cs"/>
          <w:b/>
          <w:bCs/>
          <w:rtl/>
        </w:rPr>
        <w:t xml:space="preserve"> </w:t>
      </w:r>
      <w:r w:rsidR="00B459DC" w:rsidRPr="00B459DC">
        <w:rPr>
          <w:rFonts w:ascii="David" w:hAnsi="David" w:hint="cs"/>
          <w:b/>
          <w:bCs/>
          <w:rtl/>
        </w:rPr>
        <w:t>להגיד לי מתי לקחת משכנתא?</w:t>
      </w:r>
    </w:p>
    <w:p w:rsidR="00B459DC" w:rsidRPr="00B459DC" w:rsidRDefault="00B459DC" w:rsidP="00B459DC">
      <w:pPr>
        <w:spacing w:line="360" w:lineRule="auto"/>
        <w:ind w:left="1418" w:right="1134"/>
        <w:jc w:val="both"/>
        <w:rPr>
          <w:rFonts w:ascii="David" w:hAnsi="David"/>
          <w:b/>
          <w:bCs/>
          <w:rtl/>
        </w:rPr>
      </w:pPr>
      <w:r w:rsidRPr="00B459DC">
        <w:rPr>
          <w:rFonts w:ascii="David" w:hAnsi="David" w:hint="cs"/>
          <w:b/>
          <w:bCs/>
          <w:rtl/>
        </w:rPr>
        <w:t>ת.</w:t>
      </w:r>
      <w:r w:rsidRPr="00B459DC">
        <w:rPr>
          <w:rFonts w:ascii="David" w:hAnsi="David" w:hint="cs"/>
          <w:b/>
          <w:bCs/>
          <w:rtl/>
        </w:rPr>
        <w:tab/>
        <w:t>לא הצלחנו לקחת משכנתא.</w:t>
      </w:r>
    </w:p>
    <w:p w:rsidR="00B459DC" w:rsidRPr="00B459DC" w:rsidRDefault="00B459DC" w:rsidP="00B459DC">
      <w:pPr>
        <w:spacing w:line="360" w:lineRule="auto"/>
        <w:ind w:left="1418" w:right="1134"/>
        <w:jc w:val="both"/>
        <w:rPr>
          <w:rFonts w:ascii="David" w:hAnsi="David"/>
          <w:b/>
          <w:bCs/>
          <w:rtl/>
        </w:rPr>
      </w:pPr>
      <w:r w:rsidRPr="00B459DC">
        <w:rPr>
          <w:rFonts w:ascii="David" w:hAnsi="David" w:hint="cs"/>
          <w:b/>
          <w:bCs/>
          <w:rtl/>
        </w:rPr>
        <w:t>ש.</w:t>
      </w:r>
      <w:r w:rsidRPr="00B459DC">
        <w:rPr>
          <w:rFonts w:ascii="David" w:hAnsi="David" w:hint="cs"/>
          <w:b/>
          <w:bCs/>
          <w:rtl/>
        </w:rPr>
        <w:tab/>
        <w:t>הבית שלך, לא ?</w:t>
      </w:r>
    </w:p>
    <w:p w:rsidR="00B459DC" w:rsidRPr="00B459DC" w:rsidRDefault="00B459DC" w:rsidP="00B459DC">
      <w:pPr>
        <w:spacing w:line="360" w:lineRule="auto"/>
        <w:ind w:left="1418" w:right="1134"/>
        <w:jc w:val="both"/>
        <w:rPr>
          <w:rFonts w:ascii="David" w:hAnsi="David"/>
          <w:b/>
          <w:bCs/>
          <w:rtl/>
        </w:rPr>
      </w:pPr>
      <w:r w:rsidRPr="00B459DC">
        <w:rPr>
          <w:rFonts w:ascii="David" w:hAnsi="David" w:hint="cs"/>
          <w:b/>
          <w:bCs/>
          <w:rtl/>
        </w:rPr>
        <w:t>ת.</w:t>
      </w:r>
      <w:r w:rsidRPr="00B459DC">
        <w:rPr>
          <w:rFonts w:ascii="David" w:hAnsi="David" w:hint="cs"/>
          <w:b/>
          <w:bCs/>
          <w:rtl/>
        </w:rPr>
        <w:tab/>
        <w:t>לא יכולנו לקחת משכנתא! " (</w:t>
      </w:r>
      <w:r w:rsidRPr="00B459DC">
        <w:rPr>
          <w:rFonts w:ascii="David" w:hAnsi="David" w:hint="cs"/>
          <w:rtl/>
        </w:rPr>
        <w:t>שם, בעמ' 5, שורות 13-16)</w:t>
      </w:r>
    </w:p>
    <w:p w:rsidR="00B459DC" w:rsidRDefault="00B459DC" w:rsidP="00B459DC">
      <w:pPr>
        <w:pStyle w:val="ae"/>
        <w:spacing w:before="240" w:line="360" w:lineRule="auto"/>
        <w:ind w:left="283"/>
        <w:jc w:val="both"/>
        <w:rPr>
          <w:rFonts w:ascii="David" w:hAnsi="David"/>
          <w:rtl/>
        </w:rPr>
      </w:pPr>
      <w:r w:rsidRPr="00A7625E">
        <w:rPr>
          <w:rFonts w:ascii="David" w:hAnsi="David" w:hint="cs"/>
          <w:rtl/>
        </w:rPr>
        <w:t>ו</w:t>
      </w:r>
      <w:r>
        <w:rPr>
          <w:rFonts w:ascii="David" w:hAnsi="David" w:hint="cs"/>
          <w:rtl/>
        </w:rPr>
        <w:t xml:space="preserve">בכל הקשור לאי </w:t>
      </w:r>
      <w:r w:rsidRPr="00A7625E">
        <w:rPr>
          <w:rFonts w:ascii="David" w:hAnsi="David" w:hint="cs"/>
          <w:rtl/>
        </w:rPr>
        <w:t>השבת הסכומים הנדרשים לאב, העידה האישה</w:t>
      </w:r>
      <w:r>
        <w:rPr>
          <w:rFonts w:ascii="David" w:hAnsi="David" w:hint="cs"/>
          <w:rtl/>
        </w:rPr>
        <w:t xml:space="preserve"> בחקירתה מיום 12/6/20</w:t>
      </w:r>
      <w:r w:rsidR="00901454">
        <w:rPr>
          <w:rFonts w:ascii="David" w:hAnsi="David" w:hint="cs"/>
          <w:rtl/>
        </w:rPr>
        <w:t>23</w:t>
      </w:r>
      <w:r w:rsidRPr="00A7625E">
        <w:rPr>
          <w:rFonts w:ascii="David" w:hAnsi="David" w:hint="cs"/>
          <w:rtl/>
        </w:rPr>
        <w:t xml:space="preserve">: </w:t>
      </w:r>
    </w:p>
    <w:p w:rsidR="00901454" w:rsidRPr="00A7625E" w:rsidRDefault="00901454" w:rsidP="00B459DC">
      <w:pPr>
        <w:pStyle w:val="ae"/>
        <w:spacing w:before="240" w:line="360" w:lineRule="auto"/>
        <w:ind w:left="283"/>
        <w:jc w:val="both"/>
        <w:rPr>
          <w:rFonts w:ascii="David" w:hAnsi="David"/>
        </w:rPr>
      </w:pPr>
    </w:p>
    <w:p w:rsidR="004E39CF" w:rsidRDefault="00E229A2" w:rsidP="00E229A2">
      <w:pPr>
        <w:pStyle w:val="ae"/>
        <w:spacing w:before="240" w:line="360" w:lineRule="auto"/>
        <w:ind w:left="2268" w:right="1276" w:hanging="1985"/>
        <w:rPr>
          <w:rFonts w:ascii="David" w:hAnsi="David"/>
          <w:b/>
          <w:bCs/>
          <w:i/>
          <w:iCs/>
          <w:rtl/>
        </w:rPr>
      </w:pPr>
      <w:r>
        <w:rPr>
          <w:rFonts w:ascii="David" w:hAnsi="David" w:hint="cs"/>
          <w:b/>
          <w:bCs/>
          <w:i/>
          <w:iCs/>
          <w:rtl/>
        </w:rPr>
        <w:t xml:space="preserve">         </w:t>
      </w:r>
      <w:r w:rsidR="004E39CF">
        <w:rPr>
          <w:rFonts w:ascii="David" w:hAnsi="David" w:hint="cs"/>
          <w:b/>
          <w:bCs/>
          <w:i/>
          <w:iCs/>
          <w:rtl/>
        </w:rPr>
        <w:t xml:space="preserve">                  </w:t>
      </w:r>
      <w:r w:rsidR="004E39CF" w:rsidRPr="00DB5DB2">
        <w:rPr>
          <w:rFonts w:ascii="David" w:hAnsi="David" w:hint="cs"/>
          <w:b/>
          <w:bCs/>
          <w:i/>
          <w:iCs/>
          <w:rtl/>
        </w:rPr>
        <w:t>"</w:t>
      </w:r>
      <w:r w:rsidR="004E39CF">
        <w:rPr>
          <w:rFonts w:ascii="David" w:hAnsi="David" w:hint="cs"/>
          <w:b/>
          <w:bCs/>
          <w:i/>
          <w:iCs/>
          <w:rtl/>
        </w:rPr>
        <w:t>ת. הוא משלם ואנו מחזירים שמקבלים את המשכנתא.</w:t>
      </w:r>
    </w:p>
    <w:p w:rsidR="004E39CF" w:rsidRDefault="004E39CF" w:rsidP="00DE2558">
      <w:pPr>
        <w:pStyle w:val="ae"/>
        <w:spacing w:line="360" w:lineRule="auto"/>
        <w:ind w:left="2126" w:right="1276" w:hanging="1134"/>
        <w:rPr>
          <w:rFonts w:ascii="David" w:hAnsi="David"/>
          <w:b/>
          <w:bCs/>
          <w:i/>
          <w:iCs/>
          <w:rtl/>
        </w:rPr>
      </w:pPr>
      <w:r>
        <w:rPr>
          <w:rFonts w:ascii="David" w:hAnsi="David" w:hint="cs"/>
          <w:b/>
          <w:bCs/>
          <w:i/>
          <w:iCs/>
          <w:rtl/>
        </w:rPr>
        <w:lastRenderedPageBreak/>
        <w:t xml:space="preserve">                    </w:t>
      </w:r>
      <w:r w:rsidRPr="00DB5DB2">
        <w:rPr>
          <w:rFonts w:ascii="David" w:hAnsi="David" w:hint="cs"/>
          <w:b/>
          <w:bCs/>
          <w:i/>
          <w:iCs/>
          <w:rtl/>
        </w:rPr>
        <w:t xml:space="preserve"> </w:t>
      </w:r>
      <w:r w:rsidRPr="00DB5DB2">
        <w:rPr>
          <w:rFonts w:ascii="David" w:hAnsi="David"/>
          <w:b/>
          <w:bCs/>
          <w:i/>
          <w:iCs/>
          <w:rtl/>
        </w:rPr>
        <w:t>לשאלת ביהמ"ש, האם בפועל</w:t>
      </w:r>
      <w:r w:rsidRPr="006D1AD9">
        <w:rPr>
          <w:rFonts w:ascii="David" w:hAnsi="David"/>
          <w:b/>
          <w:bCs/>
          <w:i/>
          <w:iCs/>
          <w:rtl/>
        </w:rPr>
        <w:t xml:space="preserve"> החזרתם</w:t>
      </w:r>
      <w:r w:rsidRPr="006D1AD9">
        <w:rPr>
          <w:rFonts w:ascii="David" w:hAnsi="David"/>
          <w:b/>
          <w:bCs/>
          <w:i/>
          <w:iCs/>
          <w:u w:val="single"/>
          <w:rtl/>
        </w:rPr>
        <w:t xml:space="preserve"> אני משיבה שלא הוחזר</w:t>
      </w:r>
      <w:r w:rsidRPr="00DB5DB2">
        <w:rPr>
          <w:rFonts w:ascii="David" w:hAnsi="David"/>
          <w:b/>
          <w:bCs/>
          <w:i/>
          <w:iCs/>
          <w:rtl/>
        </w:rPr>
        <w:t>.</w:t>
      </w:r>
      <w:r w:rsidRPr="00DB5DB2">
        <w:rPr>
          <w:rFonts w:ascii="David" w:hAnsi="David" w:hint="cs"/>
          <w:b/>
          <w:bCs/>
          <w:i/>
          <w:iCs/>
          <w:rtl/>
        </w:rPr>
        <w:t xml:space="preserve">" </w:t>
      </w:r>
      <w:r>
        <w:rPr>
          <w:rFonts w:ascii="David" w:hAnsi="David" w:hint="cs"/>
          <w:b/>
          <w:bCs/>
          <w:i/>
          <w:iCs/>
          <w:rtl/>
        </w:rPr>
        <w:t xml:space="preserve">(עמ' 39, שורות 11-12)- </w:t>
      </w:r>
      <w:r w:rsidR="00DE2558">
        <w:rPr>
          <w:rFonts w:ascii="David" w:hAnsi="David" w:hint="cs"/>
          <w:b/>
          <w:bCs/>
          <w:i/>
          <w:iCs/>
          <w:rtl/>
        </w:rPr>
        <w:t>(</w:t>
      </w:r>
      <w:r>
        <w:rPr>
          <w:rFonts w:ascii="David" w:hAnsi="David" w:hint="cs"/>
          <w:b/>
          <w:bCs/>
          <w:i/>
          <w:iCs/>
          <w:rtl/>
        </w:rPr>
        <w:t>ההדגשה שלי- ר.ב</w:t>
      </w:r>
      <w:r w:rsidR="00DE2558">
        <w:rPr>
          <w:rFonts w:ascii="David" w:hAnsi="David" w:hint="cs"/>
          <w:b/>
          <w:bCs/>
          <w:i/>
          <w:iCs/>
          <w:rtl/>
        </w:rPr>
        <w:t>)</w:t>
      </w:r>
    </w:p>
    <w:p w:rsidR="004E39CF" w:rsidRDefault="004E39CF" w:rsidP="004E39CF">
      <w:pPr>
        <w:pStyle w:val="ae"/>
        <w:spacing w:line="360" w:lineRule="auto"/>
        <w:ind w:left="283"/>
        <w:jc w:val="both"/>
        <w:rPr>
          <w:rFonts w:ascii="David" w:hAnsi="David"/>
          <w:b/>
          <w:bCs/>
          <w:rtl/>
        </w:rPr>
      </w:pPr>
    </w:p>
    <w:p w:rsidR="004E39CF" w:rsidRPr="00801BEE" w:rsidRDefault="004E39CF" w:rsidP="00E229A2">
      <w:pPr>
        <w:pStyle w:val="ae"/>
        <w:spacing w:line="360" w:lineRule="auto"/>
        <w:ind w:left="283"/>
        <w:jc w:val="both"/>
        <w:rPr>
          <w:rFonts w:ascii="David" w:hAnsi="David"/>
          <w:b/>
          <w:bCs/>
          <w:i/>
          <w:iCs/>
          <w:u w:val="single"/>
          <w:rtl/>
        </w:rPr>
      </w:pPr>
      <w:r w:rsidRPr="00801BEE">
        <w:rPr>
          <w:rFonts w:ascii="David" w:hAnsi="David" w:hint="cs"/>
          <w:b/>
          <w:bCs/>
          <w:u w:val="single"/>
          <w:rtl/>
        </w:rPr>
        <w:t xml:space="preserve">דהיינו: </w:t>
      </w:r>
      <w:r w:rsidR="004C4DCC" w:rsidRPr="00801BEE">
        <w:rPr>
          <w:rFonts w:ascii="David" w:hAnsi="David" w:hint="cs"/>
          <w:b/>
          <w:bCs/>
          <w:u w:val="single"/>
          <w:rtl/>
        </w:rPr>
        <w:t xml:space="preserve">לשיטת האישה עצמה </w:t>
      </w:r>
      <w:r w:rsidRPr="00801BEE">
        <w:rPr>
          <w:rFonts w:ascii="David" w:hAnsi="David" w:hint="cs"/>
          <w:b/>
          <w:bCs/>
          <w:u w:val="single"/>
          <w:rtl/>
        </w:rPr>
        <w:t xml:space="preserve">גם ההסכמה </w:t>
      </w:r>
      <w:r w:rsidR="00A7625E" w:rsidRPr="00801BEE">
        <w:rPr>
          <w:rFonts w:ascii="David" w:hAnsi="David" w:hint="cs"/>
          <w:b/>
          <w:bCs/>
          <w:u w:val="single"/>
          <w:rtl/>
        </w:rPr>
        <w:t xml:space="preserve">החיצונית </w:t>
      </w:r>
      <w:r w:rsidRPr="00801BEE">
        <w:rPr>
          <w:rFonts w:ascii="David" w:hAnsi="David" w:hint="cs"/>
          <w:b/>
          <w:bCs/>
          <w:u w:val="single"/>
          <w:rtl/>
        </w:rPr>
        <w:t xml:space="preserve">הנטענת </w:t>
      </w:r>
      <w:r w:rsidR="00E229A2" w:rsidRPr="00801BEE">
        <w:rPr>
          <w:rFonts w:ascii="David" w:hAnsi="David" w:hint="cs"/>
          <w:b/>
          <w:bCs/>
          <w:u w:val="single"/>
          <w:rtl/>
        </w:rPr>
        <w:t xml:space="preserve">(שלא הוכחה) </w:t>
      </w:r>
      <w:r w:rsidRPr="00801BEE">
        <w:rPr>
          <w:rFonts w:ascii="David" w:hAnsi="David" w:hint="cs"/>
          <w:b/>
          <w:bCs/>
          <w:u w:val="single"/>
          <w:rtl/>
        </w:rPr>
        <w:t>לא קוימה, כך שגם אם היה עולה בידיה להוכיח קיו</w:t>
      </w:r>
      <w:r w:rsidR="00E229A2" w:rsidRPr="00801BEE">
        <w:rPr>
          <w:rFonts w:ascii="David" w:hAnsi="David" w:hint="cs"/>
          <w:b/>
          <w:bCs/>
          <w:u w:val="single"/>
          <w:rtl/>
        </w:rPr>
        <w:t>ם הסכמה כנ"ל</w:t>
      </w:r>
      <w:r w:rsidRPr="00801BEE">
        <w:rPr>
          <w:rFonts w:ascii="David" w:hAnsi="David" w:hint="cs"/>
          <w:b/>
          <w:bCs/>
          <w:u w:val="single"/>
          <w:rtl/>
        </w:rPr>
        <w:t xml:space="preserve"> (ובפועל לא כך היה), אזי בהינתן </w:t>
      </w:r>
      <w:r w:rsidR="004C4DCC" w:rsidRPr="00801BEE">
        <w:rPr>
          <w:rFonts w:ascii="David" w:hAnsi="David" w:hint="cs"/>
          <w:b/>
          <w:bCs/>
          <w:u w:val="single"/>
          <w:rtl/>
        </w:rPr>
        <w:t>ש</w:t>
      </w:r>
      <w:r w:rsidRPr="00801BEE">
        <w:rPr>
          <w:rFonts w:ascii="David" w:hAnsi="David" w:hint="cs"/>
          <w:b/>
          <w:bCs/>
          <w:u w:val="single"/>
          <w:rtl/>
        </w:rPr>
        <w:t>בני הזוג לא נטלו כל משכנתא ולא השיבו לאב את הכספים ששילם</w:t>
      </w:r>
      <w:r w:rsidR="00801BEE">
        <w:rPr>
          <w:rFonts w:ascii="David" w:hAnsi="David" w:hint="cs"/>
          <w:b/>
          <w:bCs/>
          <w:u w:val="single"/>
          <w:rtl/>
        </w:rPr>
        <w:t>,</w:t>
      </w:r>
      <w:r w:rsidR="00A7625E" w:rsidRPr="00801BEE">
        <w:rPr>
          <w:rFonts w:ascii="David" w:hAnsi="David" w:hint="cs"/>
          <w:b/>
          <w:bCs/>
          <w:u w:val="single"/>
          <w:rtl/>
        </w:rPr>
        <w:t xml:space="preserve"> וגם לא עמדו בתשלום דמי השכירות החודשיים</w:t>
      </w:r>
      <w:r w:rsidRPr="00801BEE">
        <w:rPr>
          <w:rFonts w:ascii="David" w:hAnsi="David" w:hint="cs"/>
          <w:b/>
          <w:bCs/>
          <w:u w:val="single"/>
          <w:rtl/>
        </w:rPr>
        <w:t>, ממילא גם לא קמה כל עילה להעביר את הזכויות ב</w:t>
      </w:r>
      <w:r w:rsidR="00A7625E" w:rsidRPr="00801BEE">
        <w:rPr>
          <w:rFonts w:ascii="David" w:hAnsi="David" w:hint="cs"/>
          <w:b/>
          <w:bCs/>
          <w:u w:val="single"/>
          <w:rtl/>
        </w:rPr>
        <w:t>דירה לבני הזוג.</w:t>
      </w:r>
      <w:r w:rsidRPr="00801BEE">
        <w:rPr>
          <w:rFonts w:ascii="David" w:hAnsi="David" w:hint="cs"/>
          <w:b/>
          <w:bCs/>
          <w:u w:val="single"/>
          <w:rtl/>
        </w:rPr>
        <w:t xml:space="preserve">                </w:t>
      </w:r>
      <w:r w:rsidR="004C4DCC" w:rsidRPr="00801BEE">
        <w:rPr>
          <w:rFonts w:ascii="David" w:hAnsi="David" w:hint="cs"/>
          <w:b/>
          <w:bCs/>
          <w:u w:val="single"/>
          <w:rtl/>
        </w:rPr>
        <w:t xml:space="preserve"> </w:t>
      </w:r>
      <w:r w:rsidRPr="00801BEE">
        <w:rPr>
          <w:rFonts w:ascii="David" w:hAnsi="David" w:hint="cs"/>
          <w:b/>
          <w:bCs/>
          <w:u w:val="single"/>
          <w:rtl/>
        </w:rPr>
        <w:t xml:space="preserve">                        </w:t>
      </w:r>
    </w:p>
    <w:p w:rsidR="004E39CF" w:rsidRPr="00DB5DB2" w:rsidRDefault="004E39CF" w:rsidP="004E39CF">
      <w:pPr>
        <w:pStyle w:val="ae"/>
        <w:spacing w:line="360" w:lineRule="auto"/>
        <w:ind w:left="1417" w:right="1276" w:hanging="1134"/>
        <w:rPr>
          <w:rFonts w:ascii="David" w:hAnsi="David"/>
          <w:b/>
          <w:bCs/>
          <w:i/>
          <w:iCs/>
        </w:rPr>
      </w:pPr>
    </w:p>
    <w:p w:rsidR="004E39CF" w:rsidRDefault="00801BEE" w:rsidP="00DE2558">
      <w:pPr>
        <w:pStyle w:val="ae"/>
        <w:numPr>
          <w:ilvl w:val="0"/>
          <w:numId w:val="1"/>
        </w:numPr>
        <w:spacing w:line="360" w:lineRule="auto"/>
        <w:ind w:left="283" w:hanging="283"/>
        <w:jc w:val="both"/>
        <w:rPr>
          <w:rFonts w:ascii="David" w:hAnsi="David"/>
        </w:rPr>
      </w:pPr>
      <w:r>
        <w:rPr>
          <w:rFonts w:ascii="David" w:hAnsi="David" w:hint="cs"/>
          <w:rtl/>
        </w:rPr>
        <w:t xml:space="preserve">נוכח כלל הראיות שהוצגו בפני מצאתי לקבל את גרסת האב לפיה </w:t>
      </w:r>
      <w:r w:rsidR="00A7625E">
        <w:rPr>
          <w:rFonts w:ascii="David" w:hAnsi="David" w:hint="cs"/>
          <w:rtl/>
        </w:rPr>
        <w:t>ה</w:t>
      </w:r>
      <w:r w:rsidR="004E39CF">
        <w:rPr>
          <w:rFonts w:ascii="David" w:hAnsi="David" w:hint="cs"/>
          <w:rtl/>
        </w:rPr>
        <w:t xml:space="preserve">הסכם </w:t>
      </w:r>
      <w:r>
        <w:rPr>
          <w:rFonts w:ascii="David" w:hAnsi="David" w:hint="cs"/>
          <w:rtl/>
        </w:rPr>
        <w:t xml:space="preserve">שנחתם בין הצדדים </w:t>
      </w:r>
      <w:r w:rsidR="004E39CF">
        <w:rPr>
          <w:rFonts w:ascii="David" w:hAnsi="David" w:hint="cs"/>
          <w:rtl/>
        </w:rPr>
        <w:t>לא היה למראית עין, ובפועל הצדדים נהגו על פי ההסכם וביצעו את הוראותיו ככתבן וכלשונן. האב מצדו ביצע את המתחייב מההסכם, חתם על הסכם השיתוף ונשא בכלל התשלומים לקבוצת הרכישה מכספי משכנתא שנטל וכן בתשלומים נוספים. בני הזוג לא נשאו בתשלומים לרכישת הדירה ו/או בתשלומים הנלווים כגון תשלומי מס רכישה ותשלומים ששולמו בגין "שדרוגים" לדירה (עמ' 39, 6-12). האישה הודתה גם שהאב נהג מנהג בעלים בדירה בכל הקשור לבחירת ריצוף ואביזרי</w:t>
      </w:r>
      <w:r w:rsidR="00DE2558">
        <w:rPr>
          <w:rFonts w:ascii="David" w:hAnsi="David" w:hint="cs"/>
          <w:rtl/>
        </w:rPr>
        <w:t>ם</w:t>
      </w:r>
      <w:r w:rsidR="004E39CF">
        <w:rPr>
          <w:rFonts w:ascii="David" w:hAnsi="David" w:hint="cs"/>
          <w:rtl/>
        </w:rPr>
        <w:t>, והיא עצמה כלל לא הייתה מעורבת בעניין השדרוגים שבוצעו בדירה (עמ' 37, 9-10), וכן בכל הקשור לבחירת ריצוף וכלים סניטריים בדירה שכן האב אסר על מעורבותה (שם, שורות 11-16 וכן עמ' 7 לפרטיכל מיום 28/2/2021 בשורות 28-29).</w:t>
      </w:r>
    </w:p>
    <w:p w:rsidR="00E82EED" w:rsidRDefault="00E82EED" w:rsidP="00E82EED">
      <w:pPr>
        <w:pStyle w:val="ae"/>
        <w:spacing w:line="360" w:lineRule="auto"/>
        <w:ind w:left="283"/>
        <w:jc w:val="both"/>
        <w:rPr>
          <w:rFonts w:ascii="David" w:hAnsi="David"/>
        </w:rPr>
      </w:pPr>
    </w:p>
    <w:p w:rsidR="0067778B" w:rsidRDefault="00A7625E" w:rsidP="00A7625E">
      <w:pPr>
        <w:pStyle w:val="ae"/>
        <w:numPr>
          <w:ilvl w:val="0"/>
          <w:numId w:val="1"/>
        </w:numPr>
        <w:spacing w:line="360" w:lineRule="auto"/>
        <w:ind w:left="283" w:hanging="283"/>
        <w:jc w:val="both"/>
        <w:rPr>
          <w:rFonts w:ascii="David" w:hAnsi="David"/>
        </w:rPr>
      </w:pPr>
      <w:r>
        <w:rPr>
          <w:rFonts w:ascii="David" w:hAnsi="David" w:hint="cs"/>
          <w:rtl/>
        </w:rPr>
        <w:t xml:space="preserve">גם </w:t>
      </w:r>
      <w:r w:rsidR="0067778B">
        <w:rPr>
          <w:rFonts w:ascii="David" w:hAnsi="David" w:hint="cs"/>
          <w:rtl/>
        </w:rPr>
        <w:t>העובדה שכותרת ההסכם אינה מזכירה את האישה, אין בה כדי להביא לביטולו. עיון בהסכם גופו (</w:t>
      </w:r>
      <w:r w:rsidR="0067778B" w:rsidRPr="0067778B">
        <w:rPr>
          <w:rFonts w:ascii="David" w:hAnsi="David" w:hint="cs"/>
          <w:b/>
          <w:bCs/>
          <w:u w:val="single"/>
          <w:rtl/>
        </w:rPr>
        <w:t>נספח ז'</w:t>
      </w:r>
      <w:r w:rsidR="0067778B">
        <w:rPr>
          <w:rFonts w:ascii="David" w:hAnsi="David" w:hint="cs"/>
          <w:rtl/>
        </w:rPr>
        <w:t xml:space="preserve"> לתצהיר התובעת) </w:t>
      </w:r>
      <w:r w:rsidR="000A686E">
        <w:rPr>
          <w:rFonts w:ascii="David" w:hAnsi="David" w:hint="cs"/>
          <w:rtl/>
        </w:rPr>
        <w:t xml:space="preserve">מעלה </w:t>
      </w:r>
      <w:r>
        <w:rPr>
          <w:rFonts w:ascii="David" w:hAnsi="David" w:hint="cs"/>
          <w:rtl/>
        </w:rPr>
        <w:t>ש</w:t>
      </w:r>
      <w:r w:rsidR="0067778B">
        <w:rPr>
          <w:rFonts w:ascii="David" w:hAnsi="David" w:hint="cs"/>
          <w:rtl/>
        </w:rPr>
        <w:t xml:space="preserve">שמה של האישה ופרטיה המלאים צוינו מפורשות ליד שמו של הבעל, ושני בני הזוג הוגדרו </w:t>
      </w:r>
      <w:r w:rsidR="000A686E">
        <w:rPr>
          <w:rFonts w:ascii="David" w:hAnsi="David" w:hint="cs"/>
          <w:rtl/>
        </w:rPr>
        <w:t>כ</w:t>
      </w:r>
      <w:r w:rsidR="0067778B">
        <w:rPr>
          <w:rFonts w:ascii="David" w:hAnsi="David" w:hint="cs"/>
          <w:rtl/>
        </w:rPr>
        <w:t>"</w:t>
      </w:r>
      <w:r w:rsidR="000A686E">
        <w:rPr>
          <w:rFonts w:ascii="David" w:hAnsi="David" w:hint="cs"/>
          <w:rtl/>
        </w:rPr>
        <w:t>ה</w:t>
      </w:r>
      <w:r w:rsidR="0067778B">
        <w:rPr>
          <w:rFonts w:ascii="David" w:hAnsi="David" w:hint="cs"/>
          <w:rtl/>
        </w:rPr>
        <w:t>מעביר"</w:t>
      </w:r>
      <w:r w:rsidR="000A686E">
        <w:rPr>
          <w:rFonts w:ascii="David" w:hAnsi="David" w:hint="cs"/>
          <w:rtl/>
        </w:rPr>
        <w:t>,</w:t>
      </w:r>
      <w:r w:rsidR="0067778B">
        <w:rPr>
          <w:rFonts w:ascii="David" w:hAnsi="David" w:hint="cs"/>
          <w:rtl/>
        </w:rPr>
        <w:t xml:space="preserve"> ו</w:t>
      </w:r>
      <w:r w:rsidR="000A686E">
        <w:rPr>
          <w:rFonts w:ascii="David" w:hAnsi="David" w:hint="cs"/>
          <w:rtl/>
        </w:rPr>
        <w:t xml:space="preserve">שניהם גם </w:t>
      </w:r>
      <w:r w:rsidR="0067778B">
        <w:rPr>
          <w:rFonts w:ascii="David" w:hAnsi="David" w:hint="cs"/>
          <w:rtl/>
        </w:rPr>
        <w:t xml:space="preserve">חתמו שניהם על ההסכם במקום המיועד לכך. </w:t>
      </w:r>
      <w:r w:rsidR="000A686E">
        <w:rPr>
          <w:rFonts w:ascii="David" w:hAnsi="David" w:hint="cs"/>
          <w:rtl/>
        </w:rPr>
        <w:t>ההסכם הינו קצר וברור, וצוין בו מפורשות</w:t>
      </w:r>
      <w:r w:rsidR="00D71D0C">
        <w:rPr>
          <w:rFonts w:ascii="David" w:hAnsi="David" w:hint="cs"/>
          <w:rtl/>
        </w:rPr>
        <w:t xml:space="preserve"> כבר בסעיף 1 כי "המעביר (בני הזוג-ר.ב) מעביר וממחה </w:t>
      </w:r>
      <w:r w:rsidR="00D71D0C" w:rsidRPr="00801BEE">
        <w:rPr>
          <w:rFonts w:ascii="David" w:hAnsi="David" w:hint="cs"/>
          <w:u w:val="single"/>
          <w:rtl/>
        </w:rPr>
        <w:t>באופן סופי ובלתי חוזר</w:t>
      </w:r>
      <w:r w:rsidR="00D71D0C">
        <w:rPr>
          <w:rFonts w:ascii="David" w:hAnsi="David" w:hint="cs"/>
          <w:rtl/>
        </w:rPr>
        <w:t xml:space="preserve"> את מלוא זכויותיו וחובותיו בדירה לנעבר (האב-ר.ב) וזאת ללא כל תמורה וללא כל התחייבויות נוספת מצד הנעבר ובכפוף לכך"</w:t>
      </w:r>
      <w:r w:rsidR="00801BEE">
        <w:rPr>
          <w:rFonts w:ascii="David" w:hAnsi="David" w:hint="cs"/>
          <w:rtl/>
        </w:rPr>
        <w:t xml:space="preserve"> (ההדגשה שלי-ר.ב)</w:t>
      </w:r>
      <w:r w:rsidR="00D71D0C">
        <w:rPr>
          <w:rFonts w:ascii="David" w:hAnsi="David" w:hint="cs"/>
          <w:rtl/>
        </w:rPr>
        <w:t>.</w:t>
      </w:r>
    </w:p>
    <w:p w:rsidR="00525824" w:rsidRPr="00801BEE" w:rsidRDefault="00525824" w:rsidP="00525824">
      <w:pPr>
        <w:pStyle w:val="ae"/>
        <w:rPr>
          <w:rFonts w:ascii="David" w:hAnsi="David"/>
          <w:rtl/>
        </w:rPr>
      </w:pPr>
    </w:p>
    <w:p w:rsidR="00525824" w:rsidRDefault="008D3366" w:rsidP="00D71D0C">
      <w:pPr>
        <w:pStyle w:val="ae"/>
        <w:numPr>
          <w:ilvl w:val="0"/>
          <w:numId w:val="1"/>
        </w:numPr>
        <w:spacing w:line="360" w:lineRule="auto"/>
        <w:ind w:left="283" w:hanging="283"/>
        <w:jc w:val="both"/>
        <w:rPr>
          <w:rFonts w:ascii="David" w:hAnsi="David"/>
        </w:rPr>
      </w:pPr>
      <w:r>
        <w:rPr>
          <w:rFonts w:ascii="David" w:hAnsi="David" w:hint="cs"/>
          <w:rtl/>
        </w:rPr>
        <w:t xml:space="preserve">הטענה לפיה האישה </w:t>
      </w:r>
      <w:r w:rsidR="00D71D0C">
        <w:rPr>
          <w:rFonts w:ascii="David" w:hAnsi="David" w:hint="cs"/>
          <w:rtl/>
        </w:rPr>
        <w:t>טעתה/הוטעתה ל</w:t>
      </w:r>
      <w:r>
        <w:rPr>
          <w:rFonts w:ascii="David" w:hAnsi="David" w:hint="cs"/>
          <w:rtl/>
        </w:rPr>
        <w:t>סב</w:t>
      </w:r>
      <w:r w:rsidR="00D71D0C">
        <w:rPr>
          <w:rFonts w:ascii="David" w:hAnsi="David" w:hint="cs"/>
          <w:rtl/>
        </w:rPr>
        <w:t>ו</w:t>
      </w:r>
      <w:r>
        <w:rPr>
          <w:rFonts w:ascii="David" w:hAnsi="David" w:hint="cs"/>
          <w:rtl/>
        </w:rPr>
        <w:t>ר שהדירה אמורה להי</w:t>
      </w:r>
      <w:r w:rsidR="00F97673">
        <w:rPr>
          <w:rFonts w:ascii="David" w:hAnsi="David" w:hint="cs"/>
          <w:rtl/>
        </w:rPr>
        <w:t>שאר</w:t>
      </w:r>
      <w:r>
        <w:rPr>
          <w:rFonts w:ascii="David" w:hAnsi="David" w:hint="cs"/>
          <w:rtl/>
        </w:rPr>
        <w:t xml:space="preserve"> בבעלותה אינה עולה בקנה אחד עם הוראות</w:t>
      </w:r>
      <w:r w:rsidR="00A7625E">
        <w:rPr>
          <w:rFonts w:ascii="David" w:hAnsi="David" w:hint="cs"/>
          <w:rtl/>
        </w:rPr>
        <w:t>יו הברורות</w:t>
      </w:r>
      <w:r>
        <w:rPr>
          <w:rFonts w:ascii="David" w:hAnsi="David" w:hint="cs"/>
          <w:rtl/>
        </w:rPr>
        <w:t xml:space="preserve"> </w:t>
      </w:r>
      <w:r w:rsidR="00A7625E">
        <w:rPr>
          <w:rFonts w:ascii="David" w:hAnsi="David" w:hint="cs"/>
          <w:rtl/>
        </w:rPr>
        <w:t xml:space="preserve">של </w:t>
      </w:r>
      <w:r>
        <w:rPr>
          <w:rFonts w:ascii="David" w:hAnsi="David" w:hint="cs"/>
          <w:rtl/>
        </w:rPr>
        <w:t>ההסכם עליו חתמה</w:t>
      </w:r>
      <w:r w:rsidR="00F97673">
        <w:rPr>
          <w:rFonts w:ascii="David" w:hAnsi="David" w:hint="cs"/>
          <w:rtl/>
        </w:rPr>
        <w:t>.</w:t>
      </w:r>
      <w:r w:rsidR="003A7D78">
        <w:rPr>
          <w:rFonts w:ascii="David" w:hAnsi="David" w:hint="cs"/>
          <w:rtl/>
        </w:rPr>
        <w:t xml:space="preserve"> </w:t>
      </w:r>
      <w:r w:rsidR="00F97673">
        <w:rPr>
          <w:rFonts w:ascii="David" w:hAnsi="David" w:hint="cs"/>
          <w:rtl/>
        </w:rPr>
        <w:t xml:space="preserve">ההסכם </w:t>
      </w:r>
      <w:r w:rsidR="003A7D78">
        <w:rPr>
          <w:rFonts w:ascii="David" w:hAnsi="David" w:hint="cs"/>
          <w:rtl/>
        </w:rPr>
        <w:t xml:space="preserve">קובע </w:t>
      </w:r>
      <w:r w:rsidR="00F97673">
        <w:rPr>
          <w:rFonts w:ascii="David" w:hAnsi="David" w:hint="cs"/>
          <w:rtl/>
        </w:rPr>
        <w:t xml:space="preserve">מפורשות </w:t>
      </w:r>
      <w:r w:rsidR="003A7D78">
        <w:rPr>
          <w:rFonts w:ascii="David" w:hAnsi="David" w:hint="cs"/>
          <w:rtl/>
        </w:rPr>
        <w:t xml:space="preserve">שבני הזוג מעבירים ללא תמורה ובאופן </w:t>
      </w:r>
      <w:r w:rsidR="00D71D0C">
        <w:rPr>
          <w:rFonts w:ascii="David" w:hAnsi="David" w:hint="cs"/>
          <w:rtl/>
        </w:rPr>
        <w:t xml:space="preserve">סופי </w:t>
      </w:r>
      <w:r w:rsidR="003A7D78">
        <w:rPr>
          <w:rFonts w:ascii="David" w:hAnsi="David" w:hint="cs"/>
          <w:rtl/>
        </w:rPr>
        <w:t>בלתי חוזר את מלוא זכויותיהם וחובותיהם בדירה לאב</w:t>
      </w:r>
      <w:r>
        <w:rPr>
          <w:rFonts w:ascii="David" w:hAnsi="David" w:hint="cs"/>
          <w:rtl/>
        </w:rPr>
        <w:t xml:space="preserve">. </w:t>
      </w:r>
    </w:p>
    <w:p w:rsidR="006A38A6" w:rsidRDefault="006A38A6" w:rsidP="006A38A6">
      <w:pPr>
        <w:pStyle w:val="ae"/>
        <w:spacing w:line="360" w:lineRule="auto"/>
        <w:ind w:left="283"/>
        <w:jc w:val="both"/>
        <w:rPr>
          <w:rFonts w:ascii="David" w:hAnsi="David"/>
        </w:rPr>
      </w:pPr>
    </w:p>
    <w:p w:rsidR="006A38A6" w:rsidRPr="006A38A6" w:rsidRDefault="006A38A6" w:rsidP="006A38A6">
      <w:pPr>
        <w:pStyle w:val="ae"/>
        <w:numPr>
          <w:ilvl w:val="0"/>
          <w:numId w:val="1"/>
        </w:numPr>
        <w:spacing w:line="360" w:lineRule="auto"/>
        <w:ind w:left="283" w:hanging="283"/>
        <w:jc w:val="both"/>
        <w:rPr>
          <w:rFonts w:ascii="David" w:hAnsi="David"/>
        </w:rPr>
      </w:pPr>
      <w:r w:rsidRPr="006A38A6">
        <w:rPr>
          <w:rFonts w:ascii="Arial" w:hAnsi="Arial"/>
          <w:noProof w:val="0"/>
          <w:rtl/>
        </w:rPr>
        <w:t>בפסיקה נקבע הכלל לפיו חזקה על אדם החותם על</w:t>
      </w:r>
      <w:r w:rsidR="00F67DAE">
        <w:rPr>
          <w:rFonts w:ascii="Arial" w:hAnsi="Arial"/>
          <w:noProof w:val="0"/>
          <w:rtl/>
        </w:rPr>
        <w:t xml:space="preserve"> מסמך כי הוא קרא והבין את תוכנו</w:t>
      </w:r>
      <w:r w:rsidRPr="006A38A6">
        <w:rPr>
          <w:rFonts w:ascii="Arial" w:hAnsi="Arial"/>
          <w:noProof w:val="0"/>
          <w:rtl/>
        </w:rPr>
        <w:t xml:space="preserve"> (ע"א 1513/99 </w:t>
      </w:r>
      <w:r w:rsidRPr="006A38A6">
        <w:rPr>
          <w:rFonts w:ascii="Arial" w:hAnsi="Arial"/>
          <w:b/>
          <w:bCs/>
          <w:noProof w:val="0"/>
          <w:rtl/>
        </w:rPr>
        <w:t>דטיאשוילי נ' בנק לאומי לישראל בע"מ</w:t>
      </w:r>
      <w:r w:rsidRPr="006A38A6">
        <w:rPr>
          <w:rFonts w:ascii="Arial" w:hAnsi="Arial"/>
          <w:noProof w:val="0"/>
          <w:rtl/>
        </w:rPr>
        <w:t xml:space="preserve"> [8]; ע"א 6645/00 </w:t>
      </w:r>
      <w:r w:rsidRPr="006A38A6">
        <w:rPr>
          <w:rFonts w:ascii="Arial" w:hAnsi="Arial"/>
          <w:b/>
          <w:bCs/>
          <w:noProof w:val="0"/>
          <w:rtl/>
        </w:rPr>
        <w:t xml:space="preserve">עו"ד ערד נ' אבן </w:t>
      </w:r>
      <w:r w:rsidRPr="006A38A6">
        <w:rPr>
          <w:rFonts w:ascii="Arial" w:hAnsi="Arial"/>
          <w:noProof w:val="0"/>
          <w:rtl/>
        </w:rPr>
        <w:t xml:space="preserve">[9]). </w:t>
      </w:r>
    </w:p>
    <w:p w:rsidR="00F97673" w:rsidRDefault="006A38A6" w:rsidP="006A38A6">
      <w:pPr>
        <w:pStyle w:val="ae"/>
        <w:spacing w:line="360" w:lineRule="auto"/>
        <w:ind w:left="283"/>
        <w:jc w:val="both"/>
        <w:rPr>
          <w:rFonts w:ascii="Arial" w:hAnsi="Arial"/>
          <w:noProof w:val="0"/>
          <w:rtl/>
        </w:rPr>
      </w:pPr>
      <w:r w:rsidRPr="006A38A6">
        <w:rPr>
          <w:rFonts w:ascii="Arial" w:hAnsi="Arial"/>
          <w:noProof w:val="0"/>
          <w:rtl/>
        </w:rPr>
        <w:t xml:space="preserve">עוד נקבע בפסיקה </w:t>
      </w:r>
      <w:r>
        <w:rPr>
          <w:rFonts w:ascii="Arial" w:hAnsi="Arial" w:hint="cs"/>
          <w:noProof w:val="0"/>
          <w:rtl/>
        </w:rPr>
        <w:t>ש</w:t>
      </w:r>
      <w:r w:rsidRPr="006A38A6">
        <w:rPr>
          <w:rFonts w:ascii="Arial" w:hAnsi="Arial"/>
          <w:noProof w:val="0"/>
          <w:rtl/>
        </w:rPr>
        <w:t xml:space="preserve">אדם החותם על מסמך בלי שטרח לעיין בו לא יישמע, בדרך-כלל, בטענת </w:t>
      </w:r>
      <w:r w:rsidRPr="006A38A6">
        <w:rPr>
          <w:rFonts w:ascii="Arial" w:hAnsi="Arial"/>
          <w:noProof w:val="0"/>
        </w:rPr>
        <w:t>Non Est Factum</w:t>
      </w:r>
      <w:r w:rsidRPr="006A38A6">
        <w:rPr>
          <w:rFonts w:ascii="Arial" w:hAnsi="Arial"/>
          <w:noProof w:val="0"/>
          <w:rtl/>
        </w:rPr>
        <w:t xml:space="preserve"> או בטענה דומה (וראו ע"א 1548/96 </w:t>
      </w:r>
      <w:r w:rsidRPr="006A38A6">
        <w:rPr>
          <w:rFonts w:ascii="Arial" w:hAnsi="Arial"/>
          <w:b/>
          <w:bCs/>
          <w:noProof w:val="0"/>
          <w:rtl/>
        </w:rPr>
        <w:t>בנק איגוד לישראל בע"מ נ' לופו</w:t>
      </w:r>
      <w:r w:rsidRPr="006A38A6">
        <w:rPr>
          <w:rFonts w:ascii="Arial" w:hAnsi="Arial"/>
          <w:noProof w:val="0"/>
          <w:rtl/>
        </w:rPr>
        <w:t xml:space="preserve">, נד(2) 559 (2000), ע"א 9136/02 </w:t>
      </w:r>
      <w:r w:rsidRPr="006A38A6">
        <w:rPr>
          <w:rFonts w:ascii="Arial" w:hAnsi="Arial"/>
          <w:b/>
          <w:bCs/>
          <w:noProof w:val="0"/>
          <w:rtl/>
        </w:rPr>
        <w:t>מיסטר מאני ישראל בע"מ נ' שרה רייז</w:t>
      </w:r>
      <w:r w:rsidRPr="006A38A6">
        <w:rPr>
          <w:rFonts w:ascii="Arial" w:hAnsi="Arial"/>
          <w:noProof w:val="0"/>
          <w:rtl/>
        </w:rPr>
        <w:t>, נח(3) 934 (2004)).</w:t>
      </w:r>
      <w:r>
        <w:rPr>
          <w:rFonts w:ascii="Arial" w:hAnsi="Arial"/>
          <w:noProof w:val="0"/>
          <w:rtl/>
        </w:rPr>
        <w:tab/>
      </w:r>
      <w:r>
        <w:rPr>
          <w:rFonts w:ascii="Arial" w:hAnsi="Arial"/>
          <w:noProof w:val="0"/>
          <w:rtl/>
        </w:rPr>
        <w:tab/>
      </w:r>
      <w:r>
        <w:rPr>
          <w:rFonts w:ascii="Arial" w:hAnsi="Arial" w:hint="cs"/>
          <w:noProof w:val="0"/>
          <w:rtl/>
        </w:rPr>
        <w:t xml:space="preserve">     </w:t>
      </w:r>
    </w:p>
    <w:p w:rsidR="00F97673" w:rsidRDefault="00F97673" w:rsidP="006A38A6">
      <w:pPr>
        <w:pStyle w:val="ae"/>
        <w:spacing w:line="360" w:lineRule="auto"/>
        <w:ind w:left="283"/>
        <w:jc w:val="both"/>
        <w:rPr>
          <w:rFonts w:ascii="Arial" w:hAnsi="Arial"/>
          <w:noProof w:val="0"/>
          <w:rtl/>
        </w:rPr>
      </w:pPr>
    </w:p>
    <w:p w:rsidR="006A38A6" w:rsidRDefault="006A38A6" w:rsidP="00F97673">
      <w:pPr>
        <w:pStyle w:val="ae"/>
        <w:spacing w:line="360" w:lineRule="auto"/>
        <w:ind w:left="283"/>
        <w:jc w:val="both"/>
        <w:rPr>
          <w:rFonts w:ascii="Arial" w:hAnsi="Arial"/>
          <w:b/>
          <w:bCs/>
          <w:noProof w:val="0"/>
          <w:rtl/>
        </w:rPr>
      </w:pPr>
      <w:r>
        <w:rPr>
          <w:rFonts w:ascii="Arial" w:hAnsi="Arial" w:hint="cs"/>
          <w:b/>
          <w:bCs/>
          <w:noProof w:val="0"/>
          <w:rtl/>
        </w:rPr>
        <w:t>במקרה ש</w:t>
      </w:r>
      <w:r w:rsidRPr="006A38A6">
        <w:rPr>
          <w:rFonts w:ascii="Arial" w:hAnsi="Arial"/>
          <w:b/>
          <w:bCs/>
          <w:noProof w:val="0"/>
          <w:rtl/>
        </w:rPr>
        <w:t>בנדוננו, לא עלה בידי ה</w:t>
      </w:r>
      <w:r>
        <w:rPr>
          <w:rFonts w:ascii="Arial" w:hAnsi="Arial" w:hint="cs"/>
          <w:b/>
          <w:bCs/>
          <w:noProof w:val="0"/>
          <w:rtl/>
        </w:rPr>
        <w:t>אישה</w:t>
      </w:r>
      <w:r w:rsidRPr="006A38A6">
        <w:rPr>
          <w:rFonts w:ascii="Arial" w:hAnsi="Arial"/>
          <w:b/>
          <w:bCs/>
          <w:noProof w:val="0"/>
          <w:rtl/>
        </w:rPr>
        <w:t xml:space="preserve"> לסתור חזקות אלה במאום</w:t>
      </w:r>
      <w:r w:rsidR="00A265FC">
        <w:rPr>
          <w:rFonts w:ascii="Arial" w:hAnsi="Arial" w:hint="cs"/>
          <w:b/>
          <w:bCs/>
          <w:noProof w:val="0"/>
          <w:rtl/>
        </w:rPr>
        <w:t>, והעובדה שההסכם לא נחתם ב</w:t>
      </w:r>
      <w:r w:rsidR="00F97673">
        <w:rPr>
          <w:rFonts w:ascii="Arial" w:hAnsi="Arial" w:hint="cs"/>
          <w:b/>
          <w:bCs/>
          <w:noProof w:val="0"/>
          <w:rtl/>
        </w:rPr>
        <w:t>פני</w:t>
      </w:r>
      <w:r w:rsidR="00A265FC">
        <w:rPr>
          <w:rFonts w:ascii="Arial" w:hAnsi="Arial" w:hint="cs"/>
          <w:b/>
          <w:bCs/>
          <w:noProof w:val="0"/>
          <w:rtl/>
        </w:rPr>
        <w:t xml:space="preserve"> עורך דין אין בה כשלעצמה כדי להביא לביטולו</w:t>
      </w:r>
      <w:r w:rsidRPr="006A38A6">
        <w:rPr>
          <w:rFonts w:ascii="Arial" w:hAnsi="Arial"/>
          <w:b/>
          <w:bCs/>
          <w:noProof w:val="0"/>
          <w:rtl/>
        </w:rPr>
        <w:t xml:space="preserve">. </w:t>
      </w:r>
      <w:r w:rsidR="00F97673">
        <w:rPr>
          <w:rFonts w:ascii="Arial" w:hAnsi="Arial" w:hint="cs"/>
          <w:b/>
          <w:bCs/>
          <w:noProof w:val="0"/>
          <w:rtl/>
        </w:rPr>
        <w:t xml:space="preserve">זאת ועוד; האישה לא ביקשה לזמן את עורך הדין </w:t>
      </w:r>
      <w:r w:rsidR="00801BEE">
        <w:rPr>
          <w:rFonts w:ascii="Arial" w:hAnsi="Arial" w:hint="cs"/>
          <w:b/>
          <w:bCs/>
          <w:noProof w:val="0"/>
          <w:rtl/>
        </w:rPr>
        <w:t xml:space="preserve">או עדים אחרים כלשהם </w:t>
      </w:r>
      <w:r w:rsidR="00F97673">
        <w:rPr>
          <w:rFonts w:ascii="Arial" w:hAnsi="Arial" w:hint="cs"/>
          <w:b/>
          <w:bCs/>
          <w:noProof w:val="0"/>
          <w:rtl/>
        </w:rPr>
        <w:t>לחקירה, וגם הימנעות זו פועלת לחובתה.</w:t>
      </w:r>
      <w:r>
        <w:rPr>
          <w:rFonts w:ascii="Arial" w:hAnsi="Arial" w:hint="cs"/>
          <w:b/>
          <w:bCs/>
          <w:noProof w:val="0"/>
          <w:rtl/>
        </w:rPr>
        <w:t xml:space="preserve"> </w:t>
      </w:r>
    </w:p>
    <w:p w:rsidR="00044814" w:rsidRDefault="00044814" w:rsidP="00044814">
      <w:pPr>
        <w:pStyle w:val="ae"/>
        <w:spacing w:line="360" w:lineRule="auto"/>
        <w:ind w:left="283"/>
        <w:jc w:val="both"/>
        <w:rPr>
          <w:rFonts w:ascii="David" w:hAnsi="David"/>
        </w:rPr>
      </w:pPr>
    </w:p>
    <w:p w:rsidR="00FB529F" w:rsidRDefault="00FB529F" w:rsidP="00A7625E">
      <w:pPr>
        <w:pStyle w:val="ae"/>
        <w:numPr>
          <w:ilvl w:val="0"/>
          <w:numId w:val="1"/>
        </w:numPr>
        <w:spacing w:line="360" w:lineRule="auto"/>
        <w:ind w:left="283" w:hanging="283"/>
        <w:jc w:val="both"/>
        <w:rPr>
          <w:rFonts w:ascii="David" w:hAnsi="David"/>
        </w:rPr>
      </w:pPr>
      <w:r>
        <w:rPr>
          <w:rFonts w:ascii="David" w:hAnsi="David" w:hint="cs"/>
          <w:rtl/>
        </w:rPr>
        <w:t xml:space="preserve">עיקר טענותיה של האישה </w:t>
      </w:r>
      <w:r w:rsidR="00A7625E">
        <w:rPr>
          <w:rFonts w:ascii="David" w:hAnsi="David" w:hint="cs"/>
          <w:rtl/>
        </w:rPr>
        <w:t>לעניין "ביטול ההסכם"</w:t>
      </w:r>
      <w:r>
        <w:rPr>
          <w:rFonts w:ascii="David" w:hAnsi="David" w:hint="cs"/>
          <w:rtl/>
        </w:rPr>
        <w:t xml:space="preserve">, יוחדו לחוות דעתו של המומחה מטעם בית המשפט, הקובעת שהחתימה על הסכם השכירות </w:t>
      </w:r>
      <w:r w:rsidR="000623D5">
        <w:rPr>
          <w:rFonts w:ascii="David" w:hAnsi="David" w:hint="cs"/>
          <w:rtl/>
        </w:rPr>
        <w:t xml:space="preserve">המאוחר </w:t>
      </w:r>
      <w:r>
        <w:rPr>
          <w:rFonts w:ascii="David" w:hAnsi="David" w:hint="cs"/>
          <w:rtl/>
        </w:rPr>
        <w:t>אי</w:t>
      </w:r>
      <w:r w:rsidR="000623D5">
        <w:rPr>
          <w:rFonts w:ascii="David" w:hAnsi="David" w:hint="cs"/>
          <w:rtl/>
        </w:rPr>
        <w:t>נ</w:t>
      </w:r>
      <w:r>
        <w:rPr>
          <w:rFonts w:ascii="David" w:hAnsi="David" w:hint="cs"/>
          <w:rtl/>
        </w:rPr>
        <w:t>נה חתימתה. בכל הכבוד גם בכך אין כדי להועיל לאישה</w:t>
      </w:r>
      <w:r w:rsidR="008319A6">
        <w:rPr>
          <w:rFonts w:ascii="David" w:hAnsi="David" w:hint="cs"/>
          <w:rtl/>
        </w:rPr>
        <w:t xml:space="preserve"> בכל הקשור לטענה </w:t>
      </w:r>
      <w:r w:rsidR="000623D5">
        <w:rPr>
          <w:rFonts w:ascii="David" w:hAnsi="David" w:hint="cs"/>
          <w:rtl/>
        </w:rPr>
        <w:t>לפיה יש להורות על</w:t>
      </w:r>
      <w:r w:rsidR="008319A6">
        <w:rPr>
          <w:rFonts w:ascii="David" w:hAnsi="David" w:hint="cs"/>
          <w:rtl/>
        </w:rPr>
        <w:t xml:space="preserve"> ביטול הסכם העברת הזכויות</w:t>
      </w:r>
      <w:r>
        <w:rPr>
          <w:rFonts w:ascii="David" w:hAnsi="David" w:hint="cs"/>
          <w:rtl/>
        </w:rPr>
        <w:t>:</w:t>
      </w:r>
    </w:p>
    <w:p w:rsidR="00FB529F" w:rsidRPr="000623D5" w:rsidRDefault="00FB529F" w:rsidP="00FB529F">
      <w:pPr>
        <w:pStyle w:val="ae"/>
        <w:spacing w:line="360" w:lineRule="auto"/>
        <w:ind w:left="283"/>
        <w:jc w:val="both"/>
        <w:rPr>
          <w:rFonts w:ascii="David" w:hAnsi="David"/>
          <w:rtl/>
        </w:rPr>
      </w:pPr>
    </w:p>
    <w:p w:rsidR="00FB529F" w:rsidRDefault="00FB529F" w:rsidP="006D1AD9">
      <w:pPr>
        <w:pStyle w:val="ae"/>
        <w:spacing w:line="360" w:lineRule="auto"/>
        <w:ind w:left="2158" w:hanging="1875"/>
        <w:jc w:val="both"/>
        <w:rPr>
          <w:rFonts w:ascii="David" w:hAnsi="David"/>
          <w:rtl/>
        </w:rPr>
      </w:pPr>
      <w:r w:rsidRPr="008319A6">
        <w:rPr>
          <w:rFonts w:ascii="David" w:hAnsi="David" w:hint="cs"/>
          <w:u w:val="single"/>
          <w:rtl/>
        </w:rPr>
        <w:t>ראשית :</w:t>
      </w:r>
      <w:r>
        <w:rPr>
          <w:rFonts w:ascii="David" w:hAnsi="David"/>
          <w:rtl/>
        </w:rPr>
        <w:tab/>
      </w:r>
      <w:r>
        <w:rPr>
          <w:rFonts w:ascii="David" w:hAnsi="David"/>
          <w:rtl/>
        </w:rPr>
        <w:tab/>
      </w:r>
      <w:r>
        <w:rPr>
          <w:rFonts w:ascii="David" w:hAnsi="David" w:hint="cs"/>
          <w:rtl/>
        </w:rPr>
        <w:t>אין מחלוקת שהחתימה על הסכם העברת הזכויות לאב הינה חתימתה של האישה</w:t>
      </w:r>
      <w:r w:rsidR="000623D5">
        <w:rPr>
          <w:rFonts w:ascii="David" w:hAnsi="David" w:hint="cs"/>
          <w:rtl/>
        </w:rPr>
        <w:t>, והאישה הודתה מפורשות בחקירתה ש</w:t>
      </w:r>
      <w:r w:rsidR="006D1AD9">
        <w:rPr>
          <w:rFonts w:ascii="David" w:hAnsi="David" w:hint="cs"/>
          <w:rtl/>
        </w:rPr>
        <w:t xml:space="preserve">היא </w:t>
      </w:r>
      <w:r w:rsidR="000623D5">
        <w:rPr>
          <w:rFonts w:ascii="David" w:hAnsi="David" w:hint="cs"/>
          <w:rtl/>
        </w:rPr>
        <w:t>חתמה על הסכם</w:t>
      </w:r>
      <w:r w:rsidR="006D1AD9">
        <w:rPr>
          <w:rFonts w:ascii="David" w:hAnsi="David" w:hint="cs"/>
          <w:rtl/>
        </w:rPr>
        <w:t xml:space="preserve"> זה</w:t>
      </w:r>
      <w:r>
        <w:rPr>
          <w:rFonts w:ascii="David" w:hAnsi="David" w:hint="cs"/>
          <w:rtl/>
        </w:rPr>
        <w:t>.</w:t>
      </w:r>
    </w:p>
    <w:p w:rsidR="00FB529F" w:rsidRDefault="00FB529F" w:rsidP="00FB529F">
      <w:pPr>
        <w:pStyle w:val="ae"/>
        <w:spacing w:line="360" w:lineRule="auto"/>
        <w:ind w:left="2158" w:hanging="1875"/>
        <w:jc w:val="both"/>
        <w:rPr>
          <w:rFonts w:ascii="David" w:hAnsi="David"/>
          <w:rtl/>
        </w:rPr>
      </w:pPr>
    </w:p>
    <w:p w:rsidR="00FB529F" w:rsidRDefault="00FB529F" w:rsidP="006D1AD9">
      <w:pPr>
        <w:pStyle w:val="ae"/>
        <w:spacing w:line="360" w:lineRule="auto"/>
        <w:ind w:left="2158" w:hanging="1875"/>
        <w:jc w:val="both"/>
        <w:rPr>
          <w:rFonts w:ascii="David" w:hAnsi="David"/>
          <w:rtl/>
        </w:rPr>
      </w:pPr>
      <w:r w:rsidRPr="008319A6">
        <w:rPr>
          <w:rFonts w:ascii="David" w:hAnsi="David" w:hint="cs"/>
          <w:u w:val="single"/>
          <w:rtl/>
        </w:rPr>
        <w:t>שנית :</w:t>
      </w:r>
      <w:r>
        <w:rPr>
          <w:rFonts w:ascii="David" w:hAnsi="David"/>
          <w:rtl/>
        </w:rPr>
        <w:tab/>
      </w:r>
      <w:r>
        <w:rPr>
          <w:rFonts w:ascii="David" w:hAnsi="David" w:hint="cs"/>
          <w:rtl/>
        </w:rPr>
        <w:t xml:space="preserve">האב הבהיר בחקירתו </w:t>
      </w:r>
      <w:r w:rsidR="006E7FE8">
        <w:rPr>
          <w:rFonts w:ascii="David" w:hAnsi="David" w:hint="cs"/>
          <w:rtl/>
        </w:rPr>
        <w:t>ש</w:t>
      </w:r>
      <w:r w:rsidR="000623D5">
        <w:rPr>
          <w:rFonts w:ascii="David" w:hAnsi="David" w:hint="cs"/>
          <w:rtl/>
        </w:rPr>
        <w:t>הסכם השכירות המאוחר הועבר לידיו ע"י</w:t>
      </w:r>
      <w:r w:rsidR="006E7FE8">
        <w:rPr>
          <w:rFonts w:ascii="David" w:hAnsi="David" w:hint="cs"/>
          <w:rtl/>
        </w:rPr>
        <w:t xml:space="preserve"> הבעל</w:t>
      </w:r>
      <w:r w:rsidR="000623D5">
        <w:rPr>
          <w:rFonts w:ascii="David" w:hAnsi="David" w:hint="cs"/>
          <w:rtl/>
        </w:rPr>
        <w:t xml:space="preserve"> כהסכם שנחתם ע"י בני הזוג</w:t>
      </w:r>
      <w:r w:rsidR="006E7FE8">
        <w:rPr>
          <w:rFonts w:ascii="David" w:hAnsi="David" w:hint="cs"/>
          <w:rtl/>
        </w:rPr>
        <w:t xml:space="preserve">, </w:t>
      </w:r>
      <w:r w:rsidR="000623D5">
        <w:rPr>
          <w:rFonts w:ascii="David" w:hAnsi="David" w:hint="cs"/>
          <w:rtl/>
        </w:rPr>
        <w:t>ואין מדובר בהסכם שזויף על ידו</w:t>
      </w:r>
      <w:r w:rsidR="006E7FE8">
        <w:rPr>
          <w:rFonts w:ascii="David" w:hAnsi="David" w:hint="cs"/>
          <w:rtl/>
        </w:rPr>
        <w:t>. עוד העיד האב</w:t>
      </w:r>
      <w:r w:rsidR="006D1AD9">
        <w:rPr>
          <w:rFonts w:ascii="David" w:hAnsi="David" w:hint="cs"/>
          <w:rtl/>
        </w:rPr>
        <w:t xml:space="preserve"> ש</w:t>
      </w:r>
      <w:r w:rsidR="006E7FE8">
        <w:rPr>
          <w:rFonts w:ascii="David" w:hAnsi="David" w:hint="cs"/>
          <w:rtl/>
        </w:rPr>
        <w:t xml:space="preserve">בני הזוג הם שיזמו את חתימת הסכמי השכירות (עמ' 52 שורות 31-33, וכן עמ' 53 שורות 3-9). </w:t>
      </w:r>
    </w:p>
    <w:p w:rsidR="006E7FE8" w:rsidRDefault="006E7FE8" w:rsidP="006E7FE8">
      <w:pPr>
        <w:pStyle w:val="ae"/>
        <w:spacing w:line="360" w:lineRule="auto"/>
        <w:ind w:left="2158" w:hanging="1875"/>
        <w:jc w:val="both"/>
        <w:rPr>
          <w:rFonts w:ascii="David" w:hAnsi="David"/>
          <w:rtl/>
        </w:rPr>
      </w:pPr>
    </w:p>
    <w:p w:rsidR="006E7FE8" w:rsidRDefault="006E7FE8" w:rsidP="00F66EE7">
      <w:pPr>
        <w:pStyle w:val="ae"/>
        <w:spacing w:line="360" w:lineRule="auto"/>
        <w:ind w:left="2158" w:hanging="1875"/>
        <w:jc w:val="both"/>
        <w:rPr>
          <w:rFonts w:ascii="David" w:hAnsi="David"/>
          <w:rtl/>
        </w:rPr>
      </w:pPr>
      <w:r w:rsidRPr="008319A6">
        <w:rPr>
          <w:rFonts w:ascii="David" w:hAnsi="David" w:hint="cs"/>
          <w:u w:val="single"/>
          <w:rtl/>
        </w:rPr>
        <w:t>שלישית :</w:t>
      </w:r>
      <w:r>
        <w:rPr>
          <w:rFonts w:ascii="David" w:hAnsi="David"/>
          <w:rtl/>
        </w:rPr>
        <w:tab/>
      </w:r>
      <w:r w:rsidR="000623D5">
        <w:rPr>
          <w:rFonts w:ascii="David" w:hAnsi="David" w:hint="cs"/>
          <w:rtl/>
        </w:rPr>
        <w:t>ב</w:t>
      </w:r>
      <w:r>
        <w:rPr>
          <w:rFonts w:ascii="David" w:hAnsi="David" w:hint="cs"/>
          <w:rtl/>
        </w:rPr>
        <w:t xml:space="preserve">חוות </w:t>
      </w:r>
      <w:r w:rsidR="000623D5">
        <w:rPr>
          <w:rFonts w:ascii="David" w:hAnsi="David" w:hint="cs"/>
          <w:rtl/>
        </w:rPr>
        <w:t>ה</w:t>
      </w:r>
      <w:r>
        <w:rPr>
          <w:rFonts w:ascii="David" w:hAnsi="David" w:hint="cs"/>
          <w:rtl/>
        </w:rPr>
        <w:t xml:space="preserve">דעת </w:t>
      </w:r>
      <w:r w:rsidR="00F66EE7">
        <w:rPr>
          <w:rFonts w:ascii="David" w:hAnsi="David" w:hint="cs"/>
          <w:rtl/>
        </w:rPr>
        <w:t>של</w:t>
      </w:r>
      <w:r>
        <w:rPr>
          <w:rFonts w:ascii="David" w:hAnsi="David" w:hint="cs"/>
          <w:rtl/>
        </w:rPr>
        <w:t xml:space="preserve"> המומחה </w:t>
      </w:r>
      <w:r w:rsidR="00F66EE7">
        <w:rPr>
          <w:rFonts w:ascii="David" w:hAnsi="David" w:hint="cs"/>
          <w:rtl/>
        </w:rPr>
        <w:t xml:space="preserve">מטעם בית המשפט </w:t>
      </w:r>
      <w:r w:rsidR="000623D5">
        <w:rPr>
          <w:rFonts w:ascii="David" w:hAnsi="David" w:hint="cs"/>
          <w:rtl/>
        </w:rPr>
        <w:t>ל</w:t>
      </w:r>
      <w:r>
        <w:rPr>
          <w:rFonts w:ascii="David" w:hAnsi="David" w:hint="cs"/>
          <w:rtl/>
        </w:rPr>
        <w:t xml:space="preserve">א </w:t>
      </w:r>
      <w:r w:rsidR="000623D5">
        <w:rPr>
          <w:rFonts w:ascii="David" w:hAnsi="David" w:hint="cs"/>
          <w:rtl/>
        </w:rPr>
        <w:t>נ</w:t>
      </w:r>
      <w:r>
        <w:rPr>
          <w:rFonts w:ascii="David" w:hAnsi="David" w:hint="cs"/>
          <w:rtl/>
        </w:rPr>
        <w:t>קבע שהאב הוא שזייף את חתימתה של האישה, וכאמור האב הכחיש טענות אלה.</w:t>
      </w:r>
    </w:p>
    <w:p w:rsidR="006E7FE8" w:rsidRDefault="006E7FE8" w:rsidP="006E7FE8">
      <w:pPr>
        <w:pStyle w:val="ae"/>
        <w:spacing w:line="360" w:lineRule="auto"/>
        <w:ind w:left="2158" w:hanging="1875"/>
        <w:jc w:val="both"/>
        <w:rPr>
          <w:rFonts w:ascii="David" w:hAnsi="David"/>
          <w:rtl/>
        </w:rPr>
      </w:pPr>
    </w:p>
    <w:p w:rsidR="006E7FE8" w:rsidRDefault="006E7FE8" w:rsidP="006D1AD9">
      <w:pPr>
        <w:pStyle w:val="ae"/>
        <w:spacing w:line="360" w:lineRule="auto"/>
        <w:ind w:left="2158" w:hanging="1875"/>
        <w:jc w:val="both"/>
        <w:rPr>
          <w:rFonts w:ascii="David" w:hAnsi="David"/>
        </w:rPr>
      </w:pPr>
      <w:r w:rsidRPr="008319A6">
        <w:rPr>
          <w:rFonts w:ascii="David" w:hAnsi="David" w:hint="cs"/>
          <w:u w:val="single"/>
          <w:rtl/>
        </w:rPr>
        <w:t>רביעית:</w:t>
      </w:r>
      <w:r>
        <w:rPr>
          <w:rFonts w:ascii="David" w:hAnsi="David"/>
          <w:rtl/>
        </w:rPr>
        <w:tab/>
      </w:r>
      <w:r>
        <w:rPr>
          <w:rFonts w:ascii="David" w:hAnsi="David" w:hint="cs"/>
          <w:rtl/>
        </w:rPr>
        <w:t xml:space="preserve">האישה עצמה העידה בחקירתה </w:t>
      </w:r>
      <w:r w:rsidR="00F66EE7">
        <w:rPr>
          <w:rFonts w:ascii="David" w:hAnsi="David" w:hint="cs"/>
          <w:rtl/>
        </w:rPr>
        <w:t xml:space="preserve">הנגדית </w:t>
      </w:r>
      <w:r>
        <w:rPr>
          <w:rFonts w:ascii="David" w:hAnsi="David" w:hint="cs"/>
          <w:rtl/>
        </w:rPr>
        <w:t xml:space="preserve">שהסכם השכירות המאוחר נעשה בידיעתה, </w:t>
      </w:r>
      <w:r w:rsidR="006D1AD9">
        <w:rPr>
          <w:rFonts w:ascii="David" w:hAnsi="David" w:hint="cs"/>
          <w:rtl/>
        </w:rPr>
        <w:t xml:space="preserve">והיא עצמה הציגה הסכם זה </w:t>
      </w:r>
      <w:r w:rsidR="008319A6">
        <w:rPr>
          <w:rFonts w:ascii="David" w:hAnsi="David" w:hint="cs"/>
          <w:rtl/>
        </w:rPr>
        <w:t xml:space="preserve">לנאמנת </w:t>
      </w:r>
      <w:r>
        <w:rPr>
          <w:rFonts w:ascii="David" w:hAnsi="David" w:hint="cs"/>
          <w:rtl/>
        </w:rPr>
        <w:t xml:space="preserve">בהליכי הפש"ר </w:t>
      </w:r>
      <w:r w:rsidR="006D1AD9">
        <w:rPr>
          <w:rFonts w:ascii="David" w:hAnsi="David" w:hint="cs"/>
          <w:rtl/>
        </w:rPr>
        <w:t xml:space="preserve">שהתנהלו בעניינה בבית המשפט המחוזי </w:t>
      </w:r>
      <w:r>
        <w:rPr>
          <w:rFonts w:ascii="David" w:hAnsi="David" w:hint="cs"/>
          <w:rtl/>
        </w:rPr>
        <w:t xml:space="preserve">(עמ' 38, שורות </w:t>
      </w:r>
      <w:r w:rsidR="008319A6">
        <w:rPr>
          <w:rFonts w:ascii="David" w:hAnsi="David" w:hint="cs"/>
          <w:rtl/>
        </w:rPr>
        <w:t>16-20).</w:t>
      </w:r>
    </w:p>
    <w:p w:rsidR="00FB529F" w:rsidRDefault="00FB529F" w:rsidP="00FB529F">
      <w:pPr>
        <w:pStyle w:val="ae"/>
        <w:spacing w:line="360" w:lineRule="auto"/>
        <w:ind w:left="283"/>
        <w:jc w:val="both"/>
        <w:rPr>
          <w:rFonts w:ascii="David" w:hAnsi="David"/>
        </w:rPr>
      </w:pPr>
    </w:p>
    <w:p w:rsidR="00493273" w:rsidRDefault="00873C0D" w:rsidP="00DB1368">
      <w:pPr>
        <w:pStyle w:val="ae"/>
        <w:numPr>
          <w:ilvl w:val="0"/>
          <w:numId w:val="1"/>
        </w:numPr>
        <w:spacing w:line="360" w:lineRule="auto"/>
        <w:ind w:left="283" w:hanging="283"/>
        <w:jc w:val="both"/>
        <w:rPr>
          <w:rFonts w:ascii="David" w:hAnsi="David"/>
          <w:b/>
          <w:bCs/>
        </w:rPr>
      </w:pPr>
      <w:r>
        <w:rPr>
          <w:rFonts w:ascii="David" w:hAnsi="David" w:hint="cs"/>
          <w:b/>
          <w:bCs/>
          <w:rtl/>
        </w:rPr>
        <w:t xml:space="preserve">כאמור, </w:t>
      </w:r>
      <w:r w:rsidR="00493273">
        <w:rPr>
          <w:rFonts w:ascii="David" w:hAnsi="David" w:hint="cs"/>
          <w:b/>
          <w:bCs/>
          <w:rtl/>
        </w:rPr>
        <w:t>הוכח בפני ש</w:t>
      </w:r>
      <w:r w:rsidR="00044814">
        <w:rPr>
          <w:rFonts w:ascii="David" w:hAnsi="David" w:hint="cs"/>
          <w:b/>
          <w:bCs/>
          <w:rtl/>
        </w:rPr>
        <w:t xml:space="preserve">הצדדים פעלו בהתאם להסכם ההעברה ללא תמורה שנחתם ביניהם ביום 1/2/2011. </w:t>
      </w:r>
      <w:r w:rsidR="00493273">
        <w:rPr>
          <w:rFonts w:ascii="David" w:hAnsi="David" w:hint="cs"/>
          <w:b/>
          <w:bCs/>
          <w:rtl/>
        </w:rPr>
        <w:t>האב חתם על כלל המסמכים מול קבוצת הרכישה, ונשא בכלל ה</w:t>
      </w:r>
      <w:r w:rsidR="00044814">
        <w:rPr>
          <w:rFonts w:ascii="David" w:hAnsi="David" w:hint="cs"/>
          <w:b/>
          <w:bCs/>
          <w:rtl/>
        </w:rPr>
        <w:t xml:space="preserve">תשלומים הנדרשים </w:t>
      </w:r>
      <w:r w:rsidR="00493273">
        <w:rPr>
          <w:rFonts w:ascii="David" w:hAnsi="David" w:hint="cs"/>
          <w:b/>
          <w:bCs/>
          <w:rtl/>
        </w:rPr>
        <w:t>בהתאם להסכם השיתוף</w:t>
      </w:r>
      <w:r w:rsidR="00044814">
        <w:rPr>
          <w:rFonts w:ascii="David" w:hAnsi="David" w:hint="cs"/>
          <w:b/>
          <w:bCs/>
          <w:rtl/>
        </w:rPr>
        <w:t xml:space="preserve">, וכן בכלל התשלומים הנלווים </w:t>
      </w:r>
      <w:r w:rsidR="00493273">
        <w:rPr>
          <w:rFonts w:ascii="David" w:hAnsi="David" w:hint="cs"/>
          <w:b/>
          <w:bCs/>
          <w:rtl/>
        </w:rPr>
        <w:t>(</w:t>
      </w:r>
      <w:r w:rsidR="00044814">
        <w:rPr>
          <w:rFonts w:ascii="David" w:hAnsi="David" w:hint="cs"/>
          <w:b/>
          <w:bCs/>
          <w:rtl/>
        </w:rPr>
        <w:t>לרבות תשלומי מסים ותשלומים בגין תוספות/שדרוגים לדירה</w:t>
      </w:r>
      <w:r w:rsidR="00493273">
        <w:rPr>
          <w:rFonts w:ascii="David" w:hAnsi="David" w:hint="cs"/>
          <w:b/>
          <w:bCs/>
          <w:rtl/>
        </w:rPr>
        <w:t>)</w:t>
      </w:r>
      <w:r>
        <w:rPr>
          <w:rFonts w:ascii="David" w:hAnsi="David" w:hint="cs"/>
          <w:b/>
          <w:bCs/>
          <w:rtl/>
        </w:rPr>
        <w:t>, ולא שוכנעתי שמדובר בהסכם למראית עין ו/או בהסכם שנחתם תוך מצג שווא/הטעיית האישה</w:t>
      </w:r>
      <w:r w:rsidR="00044814">
        <w:rPr>
          <w:rFonts w:ascii="David" w:hAnsi="David" w:hint="cs"/>
          <w:b/>
          <w:bCs/>
          <w:rtl/>
        </w:rPr>
        <w:t xml:space="preserve">. </w:t>
      </w:r>
      <w:r w:rsidR="00DB1368">
        <w:rPr>
          <w:rFonts w:ascii="David" w:hAnsi="David" w:hint="cs"/>
          <w:b/>
          <w:bCs/>
          <w:rtl/>
        </w:rPr>
        <w:t>בכלל נסיבות העניין מצאתי לקבל את גרסת האב וטענותיו בקשר לנסיבות חתימת ההסכם והוראותיו, ולדחות את גרסתה וטענותיה של האישה בהקשר זה.</w:t>
      </w:r>
    </w:p>
    <w:p w:rsidR="00493273" w:rsidRPr="00DB1368" w:rsidRDefault="00493273" w:rsidP="00493273">
      <w:pPr>
        <w:pStyle w:val="ae"/>
        <w:spacing w:line="360" w:lineRule="auto"/>
        <w:ind w:left="283"/>
        <w:jc w:val="both"/>
        <w:rPr>
          <w:rFonts w:ascii="David" w:hAnsi="David"/>
          <w:b/>
          <w:bCs/>
        </w:rPr>
      </w:pPr>
    </w:p>
    <w:p w:rsidR="00DB5DB2" w:rsidRPr="00F66EE7" w:rsidRDefault="00493273" w:rsidP="00493273">
      <w:pPr>
        <w:pStyle w:val="ae"/>
        <w:numPr>
          <w:ilvl w:val="0"/>
          <w:numId w:val="1"/>
        </w:numPr>
        <w:spacing w:line="360" w:lineRule="auto"/>
        <w:ind w:left="283" w:hanging="283"/>
        <w:jc w:val="both"/>
        <w:rPr>
          <w:rFonts w:ascii="David" w:hAnsi="David"/>
          <w:b/>
          <w:bCs/>
        </w:rPr>
      </w:pPr>
      <w:r>
        <w:rPr>
          <w:rFonts w:ascii="David" w:hAnsi="David" w:hint="cs"/>
          <w:b/>
          <w:bCs/>
          <w:rtl/>
        </w:rPr>
        <w:t xml:space="preserve">אשר על כן, ולאור כל שפורט לעיל, </w:t>
      </w:r>
      <w:r w:rsidR="00DB5DB2" w:rsidRPr="00F66EE7">
        <w:rPr>
          <w:rFonts w:ascii="David" w:hAnsi="David" w:hint="cs"/>
          <w:b/>
          <w:bCs/>
          <w:rtl/>
        </w:rPr>
        <w:t>הטענה לפיה יש להורות על ביטול הסכם ההעברה ללא תמורה מיום 1/2/2011</w:t>
      </w:r>
      <w:r w:rsidR="00F66EE7" w:rsidRPr="00F66EE7">
        <w:rPr>
          <w:rFonts w:ascii="David" w:hAnsi="David" w:hint="cs"/>
          <w:b/>
          <w:bCs/>
          <w:rtl/>
        </w:rPr>
        <w:t>, נדחית בזאת</w:t>
      </w:r>
      <w:r w:rsidR="00DB5DB2" w:rsidRPr="00F66EE7">
        <w:rPr>
          <w:rFonts w:ascii="David" w:hAnsi="David" w:hint="cs"/>
          <w:b/>
          <w:bCs/>
          <w:rtl/>
        </w:rPr>
        <w:t>.</w:t>
      </w:r>
    </w:p>
    <w:p w:rsidR="006A38A6" w:rsidRPr="00F66EE7" w:rsidRDefault="006A38A6" w:rsidP="00B5783D">
      <w:pPr>
        <w:spacing w:line="360" w:lineRule="auto"/>
        <w:jc w:val="both"/>
        <w:rPr>
          <w:rFonts w:ascii="David" w:hAnsi="David"/>
          <w:rtl/>
        </w:rPr>
      </w:pPr>
    </w:p>
    <w:p w:rsidR="00B5783D" w:rsidRPr="002A5761" w:rsidRDefault="00B5783D" w:rsidP="00CB26EA">
      <w:pPr>
        <w:spacing w:line="360" w:lineRule="auto"/>
        <w:jc w:val="both"/>
        <w:rPr>
          <w:rFonts w:ascii="David" w:hAnsi="David"/>
        </w:rPr>
      </w:pPr>
      <w:r>
        <w:rPr>
          <w:rFonts w:ascii="Arial" w:hAnsi="Arial" w:hint="cs"/>
          <w:b/>
          <w:bCs/>
          <w:noProof w:val="0"/>
          <w:u w:val="single"/>
          <w:rtl/>
        </w:rPr>
        <w:lastRenderedPageBreak/>
        <w:t xml:space="preserve">א.3 </w:t>
      </w:r>
      <w:r w:rsidR="00CB26EA">
        <w:rPr>
          <w:rFonts w:ascii="Arial" w:hAnsi="Arial" w:hint="cs"/>
          <w:b/>
          <w:bCs/>
          <w:noProof w:val="0"/>
          <w:u w:val="single"/>
          <w:rtl/>
        </w:rPr>
        <w:t>מה דינם של התשלומים החודשיים שהעבירו בני הזוג לאב?</w:t>
      </w:r>
    </w:p>
    <w:p w:rsidR="006A38A6" w:rsidRDefault="00FA5D45" w:rsidP="00FA5D45">
      <w:pPr>
        <w:pStyle w:val="ae"/>
        <w:numPr>
          <w:ilvl w:val="0"/>
          <w:numId w:val="1"/>
        </w:numPr>
        <w:spacing w:line="360" w:lineRule="auto"/>
        <w:ind w:left="283" w:hanging="283"/>
        <w:jc w:val="both"/>
        <w:rPr>
          <w:rFonts w:ascii="David" w:hAnsi="David"/>
        </w:rPr>
      </w:pPr>
      <w:r>
        <w:rPr>
          <w:rFonts w:ascii="David" w:hAnsi="David" w:hint="cs"/>
          <w:rtl/>
        </w:rPr>
        <w:t>המחלוקת בין הצדדים בסוגייה זו הינה האם התשלומים החודשיים שהעבירו בני הזוג לאב עד לחודש דצמבר 2021 הינם תשלומי שכר דירה</w:t>
      </w:r>
      <w:r w:rsidR="00DE6D88">
        <w:rPr>
          <w:rFonts w:ascii="David" w:hAnsi="David" w:hint="cs"/>
          <w:rtl/>
        </w:rPr>
        <w:t>-</w:t>
      </w:r>
      <w:r>
        <w:rPr>
          <w:rFonts w:ascii="David" w:hAnsi="David" w:hint="cs"/>
          <w:rtl/>
        </w:rPr>
        <w:t xml:space="preserve"> כטענת האב, או שמדובר בהחזר תשלומי המשכנתא</w:t>
      </w:r>
      <w:r w:rsidR="00DE6D88">
        <w:rPr>
          <w:rFonts w:ascii="David" w:hAnsi="David" w:hint="cs"/>
          <w:rtl/>
        </w:rPr>
        <w:t>-</w:t>
      </w:r>
      <w:r>
        <w:rPr>
          <w:rFonts w:ascii="David" w:hAnsi="David" w:hint="cs"/>
          <w:rtl/>
        </w:rPr>
        <w:t xml:space="preserve"> כטענת האישה.</w:t>
      </w:r>
    </w:p>
    <w:p w:rsidR="00FA5D45" w:rsidRPr="006C51BD" w:rsidRDefault="00FA5D45" w:rsidP="00FA5D45">
      <w:pPr>
        <w:pStyle w:val="ae"/>
        <w:spacing w:line="360" w:lineRule="auto"/>
        <w:ind w:left="283"/>
        <w:jc w:val="both"/>
        <w:rPr>
          <w:rFonts w:ascii="David" w:hAnsi="David"/>
        </w:rPr>
      </w:pPr>
    </w:p>
    <w:p w:rsidR="00FA5D45" w:rsidRDefault="006C51BD" w:rsidP="00E17B26">
      <w:pPr>
        <w:pStyle w:val="ae"/>
        <w:numPr>
          <w:ilvl w:val="0"/>
          <w:numId w:val="1"/>
        </w:numPr>
        <w:spacing w:line="360" w:lineRule="auto"/>
        <w:ind w:left="283" w:hanging="283"/>
        <w:jc w:val="both"/>
        <w:rPr>
          <w:rFonts w:ascii="David" w:hAnsi="David"/>
        </w:rPr>
      </w:pPr>
      <w:r>
        <w:rPr>
          <w:rFonts w:ascii="David" w:hAnsi="David" w:hint="cs"/>
          <w:rtl/>
        </w:rPr>
        <w:t>בני הזוג התגוררו בדירה מאז קבלת החזקה, בחודש פברואר 2013 (ראו סע' 13 לכתב התביעה). האב צירף לכתב ההגנה שהוגש מטעמו עותק מהסכם שכירות שנחתם בין הצדדים ביום 15/1/2013 (נספח 16 לכתב ההגנה</w:t>
      </w:r>
      <w:r w:rsidR="00227D2B">
        <w:rPr>
          <w:rFonts w:ascii="David" w:hAnsi="David" w:hint="cs"/>
          <w:rtl/>
        </w:rPr>
        <w:t>- להלן</w:t>
      </w:r>
      <w:r w:rsidR="002F6473">
        <w:rPr>
          <w:rFonts w:ascii="David" w:hAnsi="David" w:hint="cs"/>
          <w:rtl/>
        </w:rPr>
        <w:t xml:space="preserve"> ולעיל</w:t>
      </w:r>
      <w:r w:rsidR="00227D2B">
        <w:rPr>
          <w:rFonts w:ascii="David" w:hAnsi="David" w:hint="cs"/>
          <w:rtl/>
        </w:rPr>
        <w:t>: "</w:t>
      </w:r>
      <w:r w:rsidR="00227D2B" w:rsidRPr="00227D2B">
        <w:rPr>
          <w:rFonts w:ascii="David" w:hAnsi="David" w:hint="cs"/>
          <w:b/>
          <w:bCs/>
          <w:rtl/>
        </w:rPr>
        <w:t>הסכם השכירות הראשון</w:t>
      </w:r>
      <w:r w:rsidR="00227D2B">
        <w:rPr>
          <w:rFonts w:ascii="David" w:hAnsi="David" w:hint="cs"/>
          <w:rtl/>
        </w:rPr>
        <w:t>"</w:t>
      </w:r>
      <w:r>
        <w:rPr>
          <w:rFonts w:ascii="David" w:hAnsi="David" w:hint="cs"/>
          <w:rtl/>
        </w:rPr>
        <w:t>)</w:t>
      </w:r>
      <w:r w:rsidR="00227D2B">
        <w:rPr>
          <w:rFonts w:ascii="David" w:hAnsi="David" w:hint="cs"/>
          <w:rtl/>
        </w:rPr>
        <w:t>, במסגרתו הוצהר שהאב הינו בעל הזכויות בדירה, ובני הזוג יתגוררו בדירה בשכירות תמורת תשלום שכר דירה בסך של 3,200 ₪ לחודש</w:t>
      </w:r>
      <w:r>
        <w:rPr>
          <w:rFonts w:ascii="David" w:hAnsi="David" w:hint="cs"/>
          <w:rtl/>
        </w:rPr>
        <w:t>.</w:t>
      </w:r>
      <w:r w:rsidR="00227D2B">
        <w:rPr>
          <w:rFonts w:ascii="David" w:hAnsi="David" w:hint="cs"/>
          <w:rtl/>
        </w:rPr>
        <w:t xml:space="preserve"> כן צורף הסכם שכירות נוסף מיום 1/1/2016</w:t>
      </w:r>
      <w:r w:rsidR="00E17B26">
        <w:rPr>
          <w:rFonts w:ascii="David" w:hAnsi="David" w:hint="cs"/>
          <w:rtl/>
        </w:rPr>
        <w:t xml:space="preserve"> (להלן</w:t>
      </w:r>
      <w:r w:rsidR="002F6473">
        <w:rPr>
          <w:rFonts w:ascii="David" w:hAnsi="David" w:hint="cs"/>
          <w:rtl/>
        </w:rPr>
        <w:t xml:space="preserve"> ולעיל</w:t>
      </w:r>
      <w:r w:rsidR="00E17B26">
        <w:rPr>
          <w:rFonts w:ascii="David" w:hAnsi="David" w:hint="cs"/>
          <w:rtl/>
        </w:rPr>
        <w:t>: "</w:t>
      </w:r>
      <w:r w:rsidR="00E17B26" w:rsidRPr="00E17B26">
        <w:rPr>
          <w:rFonts w:ascii="David" w:hAnsi="David" w:hint="cs"/>
          <w:b/>
          <w:bCs/>
          <w:rtl/>
        </w:rPr>
        <w:t>הסכם השכירות המאוחר</w:t>
      </w:r>
      <w:r w:rsidR="00E17B26">
        <w:rPr>
          <w:rFonts w:ascii="David" w:hAnsi="David" w:hint="cs"/>
          <w:rtl/>
        </w:rPr>
        <w:t>")</w:t>
      </w:r>
      <w:r w:rsidR="00227D2B">
        <w:rPr>
          <w:rFonts w:ascii="David" w:hAnsi="David" w:hint="cs"/>
          <w:rtl/>
        </w:rPr>
        <w:t>.</w:t>
      </w:r>
    </w:p>
    <w:p w:rsidR="00227D2B" w:rsidRPr="00227D2B" w:rsidRDefault="00227D2B" w:rsidP="00227D2B">
      <w:pPr>
        <w:pStyle w:val="ae"/>
        <w:rPr>
          <w:rFonts w:ascii="David" w:hAnsi="David"/>
          <w:rtl/>
        </w:rPr>
      </w:pPr>
    </w:p>
    <w:p w:rsidR="00227D2B" w:rsidRPr="008319A6" w:rsidRDefault="00227D2B" w:rsidP="003E1018">
      <w:pPr>
        <w:pStyle w:val="ae"/>
        <w:numPr>
          <w:ilvl w:val="0"/>
          <w:numId w:val="1"/>
        </w:numPr>
        <w:spacing w:line="360" w:lineRule="auto"/>
        <w:ind w:left="283" w:hanging="283"/>
        <w:jc w:val="both"/>
        <w:rPr>
          <w:rFonts w:ascii="David" w:hAnsi="David"/>
          <w:b/>
          <w:bCs/>
        </w:rPr>
      </w:pPr>
      <w:r>
        <w:rPr>
          <w:rFonts w:ascii="David" w:hAnsi="David" w:hint="cs"/>
          <w:rtl/>
        </w:rPr>
        <w:t xml:space="preserve">האישה אישרה בחקירתה שבני הזוג חתמו על הסכם השכירות הראשון בסמוך לתחילת מגוריהם בדירה (עמ' 37, 29-30), וכן אישרה שמגוריה בדירה עד היום הינם מתוקף הסכם השכירות (38, 1-2). </w:t>
      </w:r>
      <w:r w:rsidRPr="008319A6">
        <w:rPr>
          <w:rFonts w:ascii="David" w:hAnsi="David" w:hint="cs"/>
          <w:b/>
          <w:bCs/>
          <w:rtl/>
        </w:rPr>
        <w:t xml:space="preserve">ויודגש; האישה לא טענה </w:t>
      </w:r>
      <w:r w:rsidR="00E17B26" w:rsidRPr="008319A6">
        <w:rPr>
          <w:rFonts w:ascii="David" w:hAnsi="David" w:hint="cs"/>
          <w:b/>
          <w:bCs/>
          <w:rtl/>
        </w:rPr>
        <w:t xml:space="preserve">בחקירתה </w:t>
      </w:r>
      <w:r w:rsidRPr="008319A6">
        <w:rPr>
          <w:rFonts w:ascii="David" w:hAnsi="David" w:hint="cs"/>
          <w:b/>
          <w:bCs/>
          <w:rtl/>
        </w:rPr>
        <w:t>שמגוריה בדירה הינם מכח החזר תשלומי המשכנתא לידי האב</w:t>
      </w:r>
      <w:r w:rsidR="00811471" w:rsidRPr="008319A6">
        <w:rPr>
          <w:rFonts w:ascii="David" w:hAnsi="David" w:hint="cs"/>
          <w:b/>
          <w:bCs/>
          <w:rtl/>
        </w:rPr>
        <w:t xml:space="preserve">, אלא טענה שמדובר </w:t>
      </w:r>
      <w:r w:rsidR="00811471" w:rsidRPr="008319A6">
        <w:rPr>
          <w:rFonts w:ascii="David" w:hAnsi="David" w:hint="cs"/>
          <w:b/>
          <w:bCs/>
          <w:u w:val="single"/>
          <w:rtl/>
        </w:rPr>
        <w:t>בדמי שכירות</w:t>
      </w:r>
      <w:r w:rsidR="00811471" w:rsidRPr="008319A6">
        <w:rPr>
          <w:rFonts w:ascii="David" w:hAnsi="David" w:hint="cs"/>
          <w:b/>
          <w:bCs/>
          <w:rtl/>
        </w:rPr>
        <w:t>.</w:t>
      </w:r>
    </w:p>
    <w:p w:rsidR="003E1018" w:rsidRPr="003E1018" w:rsidRDefault="003E1018" w:rsidP="003E1018">
      <w:pPr>
        <w:pStyle w:val="ae"/>
        <w:rPr>
          <w:rFonts w:ascii="David" w:hAnsi="David"/>
          <w:rtl/>
        </w:rPr>
      </w:pPr>
    </w:p>
    <w:p w:rsidR="00E17B26" w:rsidRPr="00F41020" w:rsidRDefault="00611361" w:rsidP="00D853E3">
      <w:pPr>
        <w:pStyle w:val="ae"/>
        <w:numPr>
          <w:ilvl w:val="0"/>
          <w:numId w:val="1"/>
        </w:numPr>
        <w:spacing w:line="360" w:lineRule="auto"/>
        <w:ind w:left="283" w:hanging="283"/>
        <w:jc w:val="both"/>
        <w:rPr>
          <w:rFonts w:ascii="David" w:hAnsi="David"/>
        </w:rPr>
      </w:pPr>
      <w:r>
        <w:rPr>
          <w:rFonts w:ascii="David" w:hAnsi="David" w:hint="cs"/>
          <w:rtl/>
        </w:rPr>
        <w:t>ב</w:t>
      </w:r>
      <w:r w:rsidR="00E17B26">
        <w:rPr>
          <w:rFonts w:ascii="David" w:hAnsi="David" w:hint="cs"/>
          <w:rtl/>
        </w:rPr>
        <w:t>סיכומיה מיקדה האישה את טענותיה בקביעת המומחה מטעם ביהמ"ש</w:t>
      </w:r>
      <w:r w:rsidR="00DE2558">
        <w:rPr>
          <w:rFonts w:ascii="David" w:hAnsi="David" w:hint="cs"/>
          <w:rtl/>
        </w:rPr>
        <w:t>,</w:t>
      </w:r>
      <w:r w:rsidR="00E17B26">
        <w:rPr>
          <w:rFonts w:ascii="David" w:hAnsi="David" w:hint="cs"/>
          <w:rtl/>
        </w:rPr>
        <w:t xml:space="preserve"> </w:t>
      </w:r>
      <w:r w:rsidR="00E17B26">
        <w:rPr>
          <w:rFonts w:ascii="Arial" w:hAnsi="Arial" w:hint="cs"/>
          <w:noProof w:val="0"/>
          <w:rtl/>
        </w:rPr>
        <w:t>מר שרם</w:t>
      </w:r>
      <w:r w:rsidR="00DE2558">
        <w:rPr>
          <w:rFonts w:ascii="Arial" w:hAnsi="Arial" w:hint="cs"/>
          <w:noProof w:val="0"/>
          <w:rtl/>
        </w:rPr>
        <w:t>,</w:t>
      </w:r>
      <w:r>
        <w:rPr>
          <w:rFonts w:ascii="Arial" w:hAnsi="Arial" w:hint="cs"/>
          <w:noProof w:val="0"/>
          <w:rtl/>
        </w:rPr>
        <w:t xml:space="preserve"> במסגרת </w:t>
      </w:r>
      <w:r w:rsidR="00E17B26">
        <w:rPr>
          <w:rFonts w:ascii="Arial" w:hAnsi="Arial" w:hint="cs"/>
          <w:noProof w:val="0"/>
          <w:rtl/>
        </w:rPr>
        <w:t>חוות דעתו מיום 7/4/2022</w:t>
      </w:r>
      <w:r>
        <w:rPr>
          <w:rFonts w:ascii="Arial" w:hAnsi="Arial" w:hint="cs"/>
          <w:noProof w:val="0"/>
          <w:rtl/>
        </w:rPr>
        <w:t>,</w:t>
      </w:r>
      <w:r w:rsidR="00E17B26">
        <w:rPr>
          <w:rFonts w:ascii="Arial" w:hAnsi="Arial" w:hint="cs"/>
          <w:noProof w:val="0"/>
          <w:rtl/>
        </w:rPr>
        <w:t xml:space="preserve"> </w:t>
      </w:r>
      <w:r>
        <w:rPr>
          <w:rFonts w:ascii="Arial" w:hAnsi="Arial" w:hint="cs"/>
          <w:noProof w:val="0"/>
          <w:rtl/>
        </w:rPr>
        <w:t xml:space="preserve">לפיה </w:t>
      </w:r>
      <w:r w:rsidR="00E17B26">
        <w:rPr>
          <w:rFonts w:ascii="Arial" w:hAnsi="Arial" w:hint="cs"/>
          <w:noProof w:val="0"/>
          <w:rtl/>
        </w:rPr>
        <w:t xml:space="preserve">חתימתה על הסכם השכירות המאוחר </w:t>
      </w:r>
      <w:r>
        <w:rPr>
          <w:rFonts w:ascii="Arial" w:hAnsi="Arial" w:hint="cs"/>
          <w:noProof w:val="0"/>
          <w:rtl/>
        </w:rPr>
        <w:t>זויפה.</w:t>
      </w:r>
      <w:r w:rsidR="00E17B26">
        <w:rPr>
          <w:rFonts w:ascii="Arial" w:hAnsi="Arial" w:hint="cs"/>
          <w:noProof w:val="0"/>
          <w:rtl/>
        </w:rPr>
        <w:t xml:space="preserve"> </w:t>
      </w:r>
      <w:r>
        <w:rPr>
          <w:rFonts w:ascii="Arial" w:hAnsi="Arial" w:hint="cs"/>
          <w:noProof w:val="0"/>
          <w:rtl/>
        </w:rPr>
        <w:t>לשיטתה זיוף זה מלמד על חוסר אמינותו של האב.</w:t>
      </w:r>
    </w:p>
    <w:p w:rsidR="00F41020" w:rsidRPr="00F41020" w:rsidRDefault="00F41020" w:rsidP="00F41020">
      <w:pPr>
        <w:pStyle w:val="ae"/>
        <w:rPr>
          <w:rFonts w:ascii="David" w:hAnsi="David"/>
          <w:rtl/>
        </w:rPr>
      </w:pPr>
    </w:p>
    <w:p w:rsidR="00F41020" w:rsidRPr="00D853E3" w:rsidRDefault="00F41020" w:rsidP="002F6473">
      <w:pPr>
        <w:pStyle w:val="ae"/>
        <w:numPr>
          <w:ilvl w:val="0"/>
          <w:numId w:val="1"/>
        </w:numPr>
        <w:spacing w:line="360" w:lineRule="auto"/>
        <w:ind w:left="283" w:hanging="283"/>
        <w:jc w:val="both"/>
        <w:rPr>
          <w:rFonts w:ascii="David" w:hAnsi="David"/>
          <w:b/>
          <w:bCs/>
        </w:rPr>
      </w:pPr>
      <w:r w:rsidRPr="00D853E3">
        <w:rPr>
          <w:rFonts w:ascii="David" w:hAnsi="David" w:hint="cs"/>
          <w:b/>
          <w:bCs/>
          <w:rtl/>
        </w:rPr>
        <w:t>לאחר ששבתי ועיינתי בטענות הצדדים ובכלל חומר הראיות שהונח בפני, לא מצאתי לקבל את טענות האישה</w:t>
      </w:r>
      <w:r w:rsidR="00F67DAE">
        <w:rPr>
          <w:rFonts w:ascii="David" w:hAnsi="David" w:hint="cs"/>
          <w:b/>
          <w:bCs/>
          <w:rtl/>
        </w:rPr>
        <w:t xml:space="preserve"> לעניין </w:t>
      </w:r>
      <w:r w:rsidR="00376F5D" w:rsidRPr="00D853E3">
        <w:rPr>
          <w:rFonts w:ascii="David" w:hAnsi="David" w:hint="cs"/>
          <w:b/>
          <w:bCs/>
          <w:rtl/>
        </w:rPr>
        <w:t>התשלומים הנ"ל</w:t>
      </w:r>
      <w:r w:rsidRPr="00D853E3">
        <w:rPr>
          <w:rFonts w:ascii="David" w:hAnsi="David" w:hint="cs"/>
          <w:b/>
          <w:bCs/>
          <w:rtl/>
        </w:rPr>
        <w:t>, ו</w:t>
      </w:r>
      <w:r w:rsidR="00376F5D" w:rsidRPr="00D853E3">
        <w:rPr>
          <w:rFonts w:ascii="David" w:hAnsi="David" w:hint="cs"/>
          <w:b/>
          <w:bCs/>
          <w:rtl/>
        </w:rPr>
        <w:t>מצאתי ל</w:t>
      </w:r>
      <w:r w:rsidR="002F6473" w:rsidRPr="00D853E3">
        <w:rPr>
          <w:rFonts w:ascii="David" w:hAnsi="David" w:hint="cs"/>
          <w:b/>
          <w:bCs/>
          <w:rtl/>
        </w:rPr>
        <w:t xml:space="preserve">יתן אמון ולקבל את </w:t>
      </w:r>
      <w:r w:rsidR="00376F5D" w:rsidRPr="00D853E3">
        <w:rPr>
          <w:rFonts w:ascii="David" w:hAnsi="David" w:hint="cs"/>
          <w:b/>
          <w:bCs/>
          <w:rtl/>
        </w:rPr>
        <w:t xml:space="preserve">גרסת האב </w:t>
      </w:r>
      <w:r w:rsidRPr="00D853E3">
        <w:rPr>
          <w:rFonts w:ascii="David" w:hAnsi="David" w:hint="cs"/>
          <w:b/>
          <w:bCs/>
          <w:rtl/>
        </w:rPr>
        <w:t xml:space="preserve">לפיה התשלומים ששולמו </w:t>
      </w:r>
      <w:r w:rsidR="00376F5D" w:rsidRPr="00D853E3">
        <w:rPr>
          <w:rFonts w:ascii="David" w:hAnsi="David" w:hint="cs"/>
          <w:b/>
          <w:bCs/>
          <w:rtl/>
        </w:rPr>
        <w:t xml:space="preserve">לו </w:t>
      </w:r>
      <w:r w:rsidRPr="00D853E3">
        <w:rPr>
          <w:rFonts w:ascii="David" w:hAnsi="David" w:hint="cs"/>
          <w:b/>
          <w:bCs/>
          <w:rtl/>
        </w:rPr>
        <w:t xml:space="preserve">על ידי בני הזוג </w:t>
      </w:r>
      <w:r w:rsidR="00376F5D" w:rsidRPr="00D853E3">
        <w:rPr>
          <w:rFonts w:ascii="David" w:hAnsi="David" w:hint="cs"/>
          <w:b/>
          <w:bCs/>
          <w:rtl/>
        </w:rPr>
        <w:t xml:space="preserve">בתקופת מגוריהם בדירה </w:t>
      </w:r>
      <w:r w:rsidRPr="00D853E3">
        <w:rPr>
          <w:rFonts w:ascii="David" w:hAnsi="David" w:hint="cs"/>
          <w:b/>
          <w:bCs/>
          <w:rtl/>
        </w:rPr>
        <w:t xml:space="preserve">היו </w:t>
      </w:r>
      <w:r w:rsidR="00376F5D" w:rsidRPr="00D853E3">
        <w:rPr>
          <w:rFonts w:ascii="David" w:hAnsi="David" w:hint="cs"/>
          <w:b/>
          <w:bCs/>
          <w:rtl/>
        </w:rPr>
        <w:t>תשלומי</w:t>
      </w:r>
      <w:r w:rsidRPr="00D853E3">
        <w:rPr>
          <w:rFonts w:ascii="David" w:hAnsi="David" w:hint="cs"/>
          <w:b/>
          <w:bCs/>
          <w:rtl/>
        </w:rPr>
        <w:t xml:space="preserve"> שכר דירה ואין מדובר בתשלומי משכנתא</w:t>
      </w:r>
      <w:r w:rsidR="00D853E3">
        <w:rPr>
          <w:rFonts w:ascii="David" w:hAnsi="David" w:hint="cs"/>
          <w:b/>
          <w:bCs/>
          <w:rtl/>
        </w:rPr>
        <w:t>. להלן הנימוקים לקביעה זו</w:t>
      </w:r>
      <w:r w:rsidRPr="00D853E3">
        <w:rPr>
          <w:rFonts w:ascii="David" w:hAnsi="David" w:hint="cs"/>
          <w:b/>
          <w:bCs/>
          <w:rtl/>
        </w:rPr>
        <w:t>:</w:t>
      </w:r>
    </w:p>
    <w:p w:rsidR="00F41020" w:rsidRPr="00D853E3" w:rsidRDefault="00F41020" w:rsidP="00F41020">
      <w:pPr>
        <w:pStyle w:val="ae"/>
        <w:rPr>
          <w:rFonts w:ascii="David" w:hAnsi="David"/>
          <w:rtl/>
        </w:rPr>
      </w:pPr>
    </w:p>
    <w:p w:rsidR="00F41020" w:rsidRDefault="00F41020" w:rsidP="00493273">
      <w:pPr>
        <w:pStyle w:val="ae"/>
        <w:spacing w:line="360" w:lineRule="auto"/>
        <w:ind w:left="2158" w:hanging="1875"/>
        <w:jc w:val="both"/>
        <w:rPr>
          <w:rFonts w:ascii="David" w:hAnsi="David"/>
          <w:rtl/>
        </w:rPr>
      </w:pPr>
      <w:r w:rsidRPr="00376F5D">
        <w:rPr>
          <w:rFonts w:ascii="David" w:hAnsi="David" w:hint="cs"/>
          <w:u w:val="single"/>
          <w:rtl/>
        </w:rPr>
        <w:t>ראשית :</w:t>
      </w:r>
      <w:r>
        <w:rPr>
          <w:rFonts w:ascii="David" w:hAnsi="David"/>
          <w:rtl/>
        </w:rPr>
        <w:tab/>
      </w:r>
      <w:r>
        <w:rPr>
          <w:rFonts w:ascii="David" w:hAnsi="David"/>
          <w:rtl/>
        </w:rPr>
        <w:tab/>
      </w:r>
      <w:r>
        <w:rPr>
          <w:rFonts w:ascii="David" w:hAnsi="David" w:hint="cs"/>
          <w:rtl/>
        </w:rPr>
        <w:t>כפי שפורט לעיל, התובעת אישרה מפורשות בחקירתה את חתימתה על הסכם השכירות הראשון, וברי כי הסכם זה אינו "מזויף".</w:t>
      </w:r>
      <w:r w:rsidR="00493273">
        <w:rPr>
          <w:rFonts w:ascii="David" w:hAnsi="David" w:hint="cs"/>
          <w:rtl/>
        </w:rPr>
        <w:t xml:space="preserve"> כן העידה כי בני הזוג שילמו לאב </w:t>
      </w:r>
      <w:r w:rsidR="00493273" w:rsidRPr="00493273">
        <w:rPr>
          <w:rFonts w:ascii="David" w:hAnsi="David" w:hint="cs"/>
          <w:b/>
          <w:bCs/>
          <w:rtl/>
        </w:rPr>
        <w:t>דמי שכירות</w:t>
      </w:r>
      <w:r w:rsidR="00493273">
        <w:rPr>
          <w:rFonts w:ascii="David" w:hAnsi="David" w:hint="cs"/>
          <w:rtl/>
        </w:rPr>
        <w:t xml:space="preserve"> (עמ' 5 לפרטיכל מיום 28/2/21 בשורות 7-9).</w:t>
      </w:r>
    </w:p>
    <w:p w:rsidR="00F41020" w:rsidRDefault="00F41020" w:rsidP="00F41020">
      <w:pPr>
        <w:pStyle w:val="ae"/>
        <w:spacing w:line="360" w:lineRule="auto"/>
        <w:ind w:left="2158" w:hanging="1875"/>
        <w:jc w:val="both"/>
        <w:rPr>
          <w:rFonts w:ascii="David" w:hAnsi="David"/>
          <w:rtl/>
        </w:rPr>
      </w:pPr>
    </w:p>
    <w:p w:rsidR="00F41020" w:rsidRDefault="00F41020" w:rsidP="00F41020">
      <w:pPr>
        <w:pStyle w:val="ae"/>
        <w:spacing w:line="360" w:lineRule="auto"/>
        <w:ind w:left="2158" w:hanging="1875"/>
        <w:jc w:val="both"/>
        <w:rPr>
          <w:rFonts w:ascii="David" w:hAnsi="David"/>
          <w:rtl/>
        </w:rPr>
      </w:pPr>
      <w:r w:rsidRPr="00376F5D">
        <w:rPr>
          <w:rFonts w:ascii="David" w:hAnsi="David" w:hint="cs"/>
          <w:u w:val="single"/>
          <w:rtl/>
        </w:rPr>
        <w:t>שנית:</w:t>
      </w:r>
      <w:r>
        <w:rPr>
          <w:rFonts w:ascii="David" w:hAnsi="David"/>
          <w:rtl/>
        </w:rPr>
        <w:tab/>
      </w:r>
      <w:r>
        <w:rPr>
          <w:rFonts w:ascii="David" w:hAnsi="David" w:hint="cs"/>
          <w:rtl/>
        </w:rPr>
        <w:t>האישה העידה בחקירתה שה</w:t>
      </w:r>
      <w:r w:rsidR="00376F5D">
        <w:rPr>
          <w:rFonts w:ascii="David" w:hAnsi="David" w:hint="cs"/>
          <w:rtl/>
        </w:rPr>
        <w:t>סיבה בגינה לא נחתם הסכם שכירות נוסף בין הצדדים הייתה שהאב סמך על בני הזוג (עמ' 38, שורות 5-8, וכן 16-18). דהיינו: האב סמך על כך שבני הזוג ישלמו לידיו את תשלומי השכירות גם ללא הסכם, ומטעם זה לא עמד על חתימת הסכם נוסף.</w:t>
      </w:r>
    </w:p>
    <w:p w:rsidR="00376F5D" w:rsidRDefault="00376F5D" w:rsidP="00F41020">
      <w:pPr>
        <w:pStyle w:val="ae"/>
        <w:spacing w:line="360" w:lineRule="auto"/>
        <w:ind w:left="2158" w:hanging="1875"/>
        <w:jc w:val="both"/>
        <w:rPr>
          <w:rFonts w:ascii="David" w:hAnsi="David"/>
          <w:u w:val="single"/>
          <w:rtl/>
        </w:rPr>
      </w:pPr>
    </w:p>
    <w:p w:rsidR="00376F5D" w:rsidRDefault="00376F5D" w:rsidP="00D853E3">
      <w:pPr>
        <w:pStyle w:val="ae"/>
        <w:spacing w:line="360" w:lineRule="auto"/>
        <w:ind w:left="2158" w:hanging="1875"/>
        <w:jc w:val="both"/>
        <w:rPr>
          <w:rFonts w:ascii="David" w:hAnsi="David"/>
          <w:rtl/>
        </w:rPr>
      </w:pPr>
      <w:r>
        <w:rPr>
          <w:rFonts w:ascii="David" w:hAnsi="David" w:hint="cs"/>
          <w:u w:val="single"/>
          <w:rtl/>
        </w:rPr>
        <w:lastRenderedPageBreak/>
        <w:t>שלישית:</w:t>
      </w:r>
      <w:r>
        <w:rPr>
          <w:rFonts w:ascii="David" w:hAnsi="David"/>
          <w:rtl/>
        </w:rPr>
        <w:tab/>
      </w:r>
      <w:r>
        <w:rPr>
          <w:rFonts w:ascii="David" w:hAnsi="David" w:hint="cs"/>
          <w:rtl/>
        </w:rPr>
        <w:t xml:space="preserve">התובעת העידה בהמשך </w:t>
      </w:r>
      <w:r w:rsidR="00D806F0">
        <w:rPr>
          <w:rFonts w:ascii="David" w:hAnsi="David" w:hint="cs"/>
          <w:rtl/>
        </w:rPr>
        <w:t xml:space="preserve">שההסכם המאוחר נוצר ע"י בני הזוג </w:t>
      </w:r>
      <w:r>
        <w:rPr>
          <w:rFonts w:ascii="David" w:hAnsi="David" w:hint="cs"/>
          <w:rtl/>
        </w:rPr>
        <w:t>לצורך הצגתו לנאמנת בהליך הפש"ר של בני הזוג</w:t>
      </w:r>
      <w:r w:rsidR="00D806F0">
        <w:rPr>
          <w:rFonts w:ascii="David" w:hAnsi="David" w:hint="cs"/>
          <w:rtl/>
        </w:rPr>
        <w:t xml:space="preserve"> על מנת להוכיח את טענתם בדבר גובה דמי השכירות המשולמים על ידם, </w:t>
      </w:r>
      <w:r w:rsidR="00D806F0" w:rsidRPr="00D853E3">
        <w:rPr>
          <w:rFonts w:ascii="David" w:hAnsi="David" w:hint="cs"/>
          <w:b/>
          <w:bCs/>
          <w:rtl/>
        </w:rPr>
        <w:t xml:space="preserve">וכן אישרה </w:t>
      </w:r>
      <w:r w:rsidR="00D853E3" w:rsidRPr="00D853E3">
        <w:rPr>
          <w:rFonts w:ascii="David" w:hAnsi="David" w:hint="cs"/>
          <w:b/>
          <w:bCs/>
          <w:rtl/>
        </w:rPr>
        <w:t>ש</w:t>
      </w:r>
      <w:r w:rsidR="00D806F0" w:rsidRPr="00D853E3">
        <w:rPr>
          <w:rFonts w:ascii="David" w:hAnsi="David" w:hint="cs"/>
          <w:b/>
          <w:bCs/>
          <w:rtl/>
        </w:rPr>
        <w:t>היא עצמה עשתה שימוש בהסכם המאוחר והציגה אותו בפני הנאמנת!</w:t>
      </w:r>
      <w:r w:rsidR="00D806F0">
        <w:rPr>
          <w:rFonts w:ascii="David" w:hAnsi="David" w:hint="cs"/>
          <w:rtl/>
        </w:rPr>
        <w:t xml:space="preserve"> (שם, שורות 19-20). דהיינו: ברור לחלוטין שאין מדובר מסמך שזויף ע"י האב, אלא ע"י בני הזוג</w:t>
      </w:r>
      <w:r w:rsidR="00D853E3">
        <w:rPr>
          <w:rFonts w:ascii="David" w:hAnsi="David" w:hint="cs"/>
          <w:rtl/>
        </w:rPr>
        <w:t>, והאישה בעצמה עשתה שימוש במסמך זה לצרכיה</w:t>
      </w:r>
      <w:r w:rsidR="00D806F0">
        <w:rPr>
          <w:rFonts w:ascii="David" w:hAnsi="David" w:hint="cs"/>
          <w:rtl/>
        </w:rPr>
        <w:t>.</w:t>
      </w:r>
    </w:p>
    <w:p w:rsidR="00D806F0" w:rsidRDefault="00D806F0" w:rsidP="00F41020">
      <w:pPr>
        <w:pStyle w:val="ae"/>
        <w:spacing w:line="360" w:lineRule="auto"/>
        <w:ind w:left="2158" w:hanging="1875"/>
        <w:jc w:val="both"/>
        <w:rPr>
          <w:rFonts w:ascii="David" w:hAnsi="David"/>
          <w:rtl/>
        </w:rPr>
      </w:pPr>
    </w:p>
    <w:p w:rsidR="00D806F0" w:rsidRDefault="00D806F0" w:rsidP="00D853E3">
      <w:pPr>
        <w:pStyle w:val="ae"/>
        <w:spacing w:line="360" w:lineRule="auto"/>
        <w:ind w:left="2158" w:hanging="1875"/>
        <w:jc w:val="both"/>
        <w:rPr>
          <w:rFonts w:ascii="David" w:hAnsi="David"/>
          <w:rtl/>
        </w:rPr>
      </w:pPr>
      <w:r w:rsidRPr="00061062">
        <w:rPr>
          <w:rFonts w:ascii="David" w:hAnsi="David" w:hint="cs"/>
          <w:u w:val="single"/>
          <w:rtl/>
        </w:rPr>
        <w:t>רביעית:</w:t>
      </w:r>
      <w:r>
        <w:rPr>
          <w:rFonts w:ascii="David" w:hAnsi="David" w:hint="cs"/>
          <w:rtl/>
        </w:rPr>
        <w:t xml:space="preserve"> </w:t>
      </w:r>
      <w:r>
        <w:rPr>
          <w:rFonts w:ascii="David" w:hAnsi="David" w:hint="cs"/>
          <w:rtl/>
        </w:rPr>
        <w:tab/>
        <w:t>האישה עצמה התייחסה לתשלומים ששולמו לאב במהלך חקירתה כאל דמי שכירות ולא כאל תשלומי משכנתא</w:t>
      </w:r>
      <w:r w:rsidR="008319A6">
        <w:rPr>
          <w:rFonts w:ascii="David" w:hAnsi="David" w:hint="cs"/>
          <w:rtl/>
        </w:rPr>
        <w:t xml:space="preserve">, וכן אישרה במהלך חקירתה הנגדית </w:t>
      </w:r>
      <w:r w:rsidR="00D853E3">
        <w:rPr>
          <w:rFonts w:ascii="David" w:hAnsi="David" w:hint="cs"/>
          <w:rtl/>
        </w:rPr>
        <w:t>ש</w:t>
      </w:r>
      <w:r w:rsidR="008319A6">
        <w:rPr>
          <w:rFonts w:ascii="David" w:hAnsi="David" w:hint="cs"/>
          <w:rtl/>
        </w:rPr>
        <w:t xml:space="preserve">מגוריה בדירה </w:t>
      </w:r>
      <w:r w:rsidR="00D853E3">
        <w:rPr>
          <w:rFonts w:ascii="David" w:hAnsi="David" w:hint="cs"/>
          <w:rtl/>
        </w:rPr>
        <w:t>הי</w:t>
      </w:r>
      <w:r w:rsidR="008319A6">
        <w:rPr>
          <w:rFonts w:ascii="David" w:hAnsi="David" w:hint="cs"/>
          <w:rtl/>
        </w:rPr>
        <w:t>ו מכח הסכם השכירות (עמ' 38, 1-2)</w:t>
      </w:r>
      <w:r>
        <w:rPr>
          <w:rFonts w:ascii="David" w:hAnsi="David" w:hint="cs"/>
          <w:rtl/>
        </w:rPr>
        <w:t>.</w:t>
      </w:r>
    </w:p>
    <w:p w:rsidR="00D806F0" w:rsidRDefault="00D806F0" w:rsidP="00F41020">
      <w:pPr>
        <w:pStyle w:val="ae"/>
        <w:spacing w:line="360" w:lineRule="auto"/>
        <w:ind w:left="2158" w:hanging="1875"/>
        <w:jc w:val="both"/>
        <w:rPr>
          <w:rFonts w:ascii="David" w:hAnsi="David"/>
          <w:rtl/>
        </w:rPr>
      </w:pPr>
    </w:p>
    <w:p w:rsidR="00D806F0" w:rsidRDefault="00D806F0" w:rsidP="00D853E3">
      <w:pPr>
        <w:pStyle w:val="ae"/>
        <w:spacing w:line="360" w:lineRule="auto"/>
        <w:ind w:left="2158" w:hanging="1875"/>
        <w:jc w:val="both"/>
        <w:rPr>
          <w:rFonts w:ascii="David" w:hAnsi="David"/>
          <w:rtl/>
        </w:rPr>
      </w:pPr>
      <w:r w:rsidRPr="00061062">
        <w:rPr>
          <w:rFonts w:ascii="David" w:hAnsi="David" w:hint="cs"/>
          <w:u w:val="single"/>
          <w:rtl/>
        </w:rPr>
        <w:t>חמישית:</w:t>
      </w:r>
      <w:r>
        <w:rPr>
          <w:rFonts w:ascii="David" w:hAnsi="David"/>
          <w:rtl/>
        </w:rPr>
        <w:tab/>
      </w:r>
      <w:r>
        <w:rPr>
          <w:rFonts w:ascii="David" w:hAnsi="David" w:hint="cs"/>
          <w:rtl/>
        </w:rPr>
        <w:t xml:space="preserve">האישה הפנתה </w:t>
      </w:r>
      <w:r w:rsidR="00D853E3">
        <w:rPr>
          <w:rFonts w:ascii="David" w:hAnsi="David" w:hint="cs"/>
          <w:rtl/>
        </w:rPr>
        <w:t xml:space="preserve">בחקירתה </w:t>
      </w:r>
      <w:r>
        <w:rPr>
          <w:rFonts w:ascii="David" w:hAnsi="David" w:hint="cs"/>
          <w:rtl/>
        </w:rPr>
        <w:t>להודעת טקסט ששלח לה הבעל</w:t>
      </w:r>
      <w:r w:rsidR="00D853E3">
        <w:rPr>
          <w:rFonts w:ascii="David" w:hAnsi="David" w:hint="cs"/>
          <w:rtl/>
        </w:rPr>
        <w:t>,</w:t>
      </w:r>
      <w:r>
        <w:rPr>
          <w:rFonts w:ascii="David" w:hAnsi="David" w:hint="cs"/>
          <w:rtl/>
        </w:rPr>
        <w:t xml:space="preserve"> לאחר </w:t>
      </w:r>
      <w:r w:rsidR="00D853E3">
        <w:rPr>
          <w:rFonts w:ascii="David" w:hAnsi="David" w:hint="cs"/>
          <w:rtl/>
        </w:rPr>
        <w:t>פרוץ הסכסוך בין בני הזוג, ב</w:t>
      </w:r>
      <w:r>
        <w:rPr>
          <w:rFonts w:ascii="David" w:hAnsi="David" w:hint="cs"/>
          <w:rtl/>
        </w:rPr>
        <w:t>ה הודיע לה שהוא ישא בתשלו</w:t>
      </w:r>
      <w:r w:rsidR="00061062">
        <w:rPr>
          <w:rFonts w:ascii="David" w:hAnsi="David" w:hint="cs"/>
          <w:rtl/>
        </w:rPr>
        <w:t>מי</w:t>
      </w:r>
      <w:r>
        <w:rPr>
          <w:rFonts w:ascii="David" w:hAnsi="David" w:hint="cs"/>
          <w:rtl/>
        </w:rPr>
        <w:t xml:space="preserve"> השכירות</w:t>
      </w:r>
      <w:r w:rsidR="00D853E3">
        <w:rPr>
          <w:rFonts w:ascii="David" w:hAnsi="David" w:hint="cs"/>
          <w:rtl/>
        </w:rPr>
        <w:t>,</w:t>
      </w:r>
      <w:r w:rsidR="00061062">
        <w:rPr>
          <w:rFonts w:ascii="David" w:hAnsi="David" w:hint="cs"/>
          <w:rtl/>
        </w:rPr>
        <w:t xml:space="preserve"> ו</w:t>
      </w:r>
      <w:r w:rsidR="00D853E3">
        <w:rPr>
          <w:rFonts w:ascii="David" w:hAnsi="David" w:hint="cs"/>
          <w:rtl/>
        </w:rPr>
        <w:t xml:space="preserve">אף </w:t>
      </w:r>
      <w:r w:rsidR="008319A6">
        <w:rPr>
          <w:rFonts w:ascii="David" w:hAnsi="David" w:hint="cs"/>
          <w:rtl/>
        </w:rPr>
        <w:t>טענה שה</w:t>
      </w:r>
      <w:r w:rsidR="00D853E3">
        <w:rPr>
          <w:rFonts w:ascii="David" w:hAnsi="David" w:hint="cs"/>
          <w:rtl/>
        </w:rPr>
        <w:t xml:space="preserve">בעל </w:t>
      </w:r>
      <w:r w:rsidR="00061062">
        <w:rPr>
          <w:rFonts w:ascii="David" w:hAnsi="David" w:hint="cs"/>
          <w:rtl/>
        </w:rPr>
        <w:t>אכן נשא ב</w:t>
      </w:r>
      <w:r w:rsidR="008319A6">
        <w:rPr>
          <w:rFonts w:ascii="David" w:hAnsi="David" w:hint="cs"/>
          <w:rtl/>
        </w:rPr>
        <w:t>תשלומים אלה</w:t>
      </w:r>
      <w:r w:rsidR="00061062">
        <w:rPr>
          <w:rFonts w:ascii="David" w:hAnsi="David" w:hint="cs"/>
          <w:rtl/>
        </w:rPr>
        <w:t xml:space="preserve"> עד לחודש דצמבר 21' (עמ' 40 שורות 7-10). </w:t>
      </w:r>
      <w:r w:rsidR="00061062" w:rsidRPr="00D853E3">
        <w:rPr>
          <w:rFonts w:ascii="David" w:hAnsi="David" w:hint="cs"/>
          <w:b/>
          <w:bCs/>
          <w:rtl/>
        </w:rPr>
        <w:t xml:space="preserve">דהיינו: גם </w:t>
      </w:r>
      <w:r w:rsidR="008319A6" w:rsidRPr="00D853E3">
        <w:rPr>
          <w:rFonts w:ascii="David" w:hAnsi="David" w:hint="cs"/>
          <w:b/>
          <w:bCs/>
          <w:rtl/>
        </w:rPr>
        <w:t>מ</w:t>
      </w:r>
      <w:r w:rsidR="00061062" w:rsidRPr="00D853E3">
        <w:rPr>
          <w:rFonts w:ascii="David" w:hAnsi="David" w:hint="cs"/>
          <w:b/>
          <w:bCs/>
          <w:rtl/>
        </w:rPr>
        <w:t xml:space="preserve">התכתבות פנימית בין בני הזוג </w:t>
      </w:r>
      <w:r w:rsidR="008319A6" w:rsidRPr="00D853E3">
        <w:rPr>
          <w:rFonts w:ascii="David" w:hAnsi="David" w:hint="cs"/>
          <w:b/>
          <w:bCs/>
          <w:rtl/>
        </w:rPr>
        <w:t>עולה ששניהם</w:t>
      </w:r>
      <w:r w:rsidR="00061062" w:rsidRPr="00D853E3">
        <w:rPr>
          <w:rFonts w:ascii="David" w:hAnsi="David" w:hint="cs"/>
          <w:b/>
          <w:bCs/>
          <w:rtl/>
        </w:rPr>
        <w:t xml:space="preserve"> סברו </w:t>
      </w:r>
      <w:r w:rsidR="008319A6" w:rsidRPr="00D853E3">
        <w:rPr>
          <w:rFonts w:ascii="David" w:hAnsi="David" w:hint="cs"/>
          <w:b/>
          <w:bCs/>
          <w:rtl/>
        </w:rPr>
        <w:t xml:space="preserve">בזמן אמת </w:t>
      </w:r>
      <w:r w:rsidR="00061062" w:rsidRPr="00D853E3">
        <w:rPr>
          <w:rFonts w:ascii="David" w:hAnsi="David" w:hint="cs"/>
          <w:b/>
          <w:bCs/>
          <w:rtl/>
        </w:rPr>
        <w:t xml:space="preserve">שהתשלומים המשולמים </w:t>
      </w:r>
      <w:r w:rsidR="00D853E3">
        <w:rPr>
          <w:rFonts w:ascii="David" w:hAnsi="David" w:hint="cs"/>
          <w:b/>
          <w:bCs/>
          <w:rtl/>
        </w:rPr>
        <w:t xml:space="preserve">על ידם </w:t>
      </w:r>
      <w:r w:rsidR="00061062" w:rsidRPr="00D853E3">
        <w:rPr>
          <w:rFonts w:ascii="David" w:hAnsi="David" w:hint="cs"/>
          <w:b/>
          <w:bCs/>
          <w:rtl/>
        </w:rPr>
        <w:t>לאב הינם תשלומי שכירות ולא החזרי משכנתא</w:t>
      </w:r>
      <w:r w:rsidR="00061062">
        <w:rPr>
          <w:rFonts w:ascii="David" w:hAnsi="David" w:hint="cs"/>
          <w:rtl/>
        </w:rPr>
        <w:t>.</w:t>
      </w:r>
    </w:p>
    <w:p w:rsidR="00061062" w:rsidRDefault="00061062" w:rsidP="00061062">
      <w:pPr>
        <w:pStyle w:val="ae"/>
        <w:spacing w:line="360" w:lineRule="auto"/>
        <w:ind w:left="2158" w:hanging="1875"/>
        <w:jc w:val="both"/>
        <w:rPr>
          <w:rFonts w:ascii="David" w:hAnsi="David"/>
          <w:rtl/>
        </w:rPr>
      </w:pPr>
    </w:p>
    <w:p w:rsidR="00061062" w:rsidRDefault="00061062" w:rsidP="00D853E3">
      <w:pPr>
        <w:pStyle w:val="ae"/>
        <w:spacing w:line="360" w:lineRule="auto"/>
        <w:ind w:left="2158" w:hanging="1875"/>
        <w:jc w:val="both"/>
        <w:rPr>
          <w:rFonts w:ascii="David" w:hAnsi="David"/>
          <w:rtl/>
        </w:rPr>
      </w:pPr>
      <w:r w:rsidRPr="00770C89">
        <w:rPr>
          <w:rFonts w:ascii="David" w:hAnsi="David" w:hint="cs"/>
          <w:u w:val="single"/>
          <w:rtl/>
        </w:rPr>
        <w:t>שישית:</w:t>
      </w:r>
      <w:r>
        <w:rPr>
          <w:rFonts w:ascii="David" w:hAnsi="David"/>
          <w:rtl/>
        </w:rPr>
        <w:tab/>
      </w:r>
      <w:r>
        <w:rPr>
          <w:rFonts w:ascii="David" w:hAnsi="David" w:hint="cs"/>
          <w:rtl/>
        </w:rPr>
        <w:t xml:space="preserve">האב העיד בחקירתו הנגדית </w:t>
      </w:r>
      <w:r w:rsidR="00770C89">
        <w:rPr>
          <w:rFonts w:ascii="David" w:hAnsi="David" w:hint="cs"/>
          <w:rtl/>
        </w:rPr>
        <w:t>שההסכם המאוחר לא זויף על ידו, ועותק ההסכם המזויף נמסר לידיו ע"י הבעל, והאב כלל לא ידע שההסכם זויף (עמ' 52 שורות 28-33).</w:t>
      </w:r>
      <w:r w:rsidR="00D853E3">
        <w:rPr>
          <w:rFonts w:ascii="David" w:hAnsi="David" w:hint="cs"/>
          <w:rtl/>
        </w:rPr>
        <w:t xml:space="preserve"> האישה לא הוכיחה ידיעה פוזיטיבית כנ"ל, ולא עלה בידיה להפריך את טענות האב בהקשר זה.</w:t>
      </w:r>
    </w:p>
    <w:p w:rsidR="00770C89" w:rsidRDefault="00770C89" w:rsidP="00061062">
      <w:pPr>
        <w:pStyle w:val="ae"/>
        <w:spacing w:line="360" w:lineRule="auto"/>
        <w:ind w:left="2158" w:hanging="1875"/>
        <w:jc w:val="both"/>
        <w:rPr>
          <w:rFonts w:ascii="David" w:hAnsi="David"/>
          <w:rtl/>
        </w:rPr>
      </w:pPr>
    </w:p>
    <w:p w:rsidR="00770C89" w:rsidRPr="00770C89" w:rsidRDefault="00770C89" w:rsidP="00DE2558">
      <w:pPr>
        <w:pStyle w:val="ae"/>
        <w:spacing w:line="360" w:lineRule="auto"/>
        <w:ind w:left="2158" w:hanging="1875"/>
        <w:jc w:val="both"/>
        <w:rPr>
          <w:rFonts w:ascii="David" w:hAnsi="David"/>
          <w:rtl/>
        </w:rPr>
      </w:pPr>
      <w:r>
        <w:rPr>
          <w:rFonts w:ascii="David" w:hAnsi="David" w:hint="cs"/>
          <w:u w:val="single"/>
          <w:rtl/>
        </w:rPr>
        <w:t>שביעית:</w:t>
      </w:r>
      <w:r>
        <w:rPr>
          <w:rFonts w:ascii="David" w:hAnsi="David"/>
          <w:rtl/>
        </w:rPr>
        <w:tab/>
      </w:r>
      <w:r w:rsidR="00EF33DE">
        <w:rPr>
          <w:rFonts w:ascii="David" w:hAnsi="David" w:hint="cs"/>
          <w:rtl/>
        </w:rPr>
        <w:t>במסגרת הליכי הפש"ר שהתנהלו בעניינם של בני הזוג בבית המשפט המחוזי</w:t>
      </w:r>
      <w:r w:rsidR="005579D1">
        <w:rPr>
          <w:rFonts w:ascii="David" w:hAnsi="David" w:hint="cs"/>
          <w:rtl/>
        </w:rPr>
        <w:t xml:space="preserve"> (פש"ר </w:t>
      </w:r>
      <w:r w:rsidR="00DE2558">
        <w:rPr>
          <w:rFonts w:ascii="David" w:hAnsi="David" w:hint="cs"/>
          <w:rtl/>
        </w:rPr>
        <w:t>---</w:t>
      </w:r>
      <w:r w:rsidR="005579D1">
        <w:rPr>
          <w:rFonts w:ascii="David" w:hAnsi="David" w:hint="cs"/>
          <w:rtl/>
        </w:rPr>
        <w:t>)</w:t>
      </w:r>
      <w:r w:rsidR="00EF33DE">
        <w:rPr>
          <w:rFonts w:ascii="David" w:hAnsi="David" w:hint="cs"/>
          <w:rtl/>
        </w:rPr>
        <w:t xml:space="preserve">, האישה </w:t>
      </w:r>
      <w:r w:rsidR="005579D1">
        <w:rPr>
          <w:rFonts w:ascii="David" w:hAnsi="David" w:hint="cs"/>
          <w:rtl/>
        </w:rPr>
        <w:t xml:space="preserve">טענה מחד שהיא נושאת בתשלומי שכר דירה בגובה 4,000 ₪ לחודש, ומאידך לא טענה שיש לה זכויות בדירה ו/או שיהיו לה כאלה בעתיד </w:t>
      </w:r>
      <w:r w:rsidR="004770FC">
        <w:rPr>
          <w:rFonts w:ascii="David" w:hAnsi="David" w:hint="cs"/>
          <w:rtl/>
        </w:rPr>
        <w:t xml:space="preserve">וכן לא הצהירה על קיומן של זכויות אשר הועברו לצד ג' בעשר השנים האחרונות </w:t>
      </w:r>
      <w:r w:rsidR="005579D1">
        <w:rPr>
          <w:rFonts w:ascii="David" w:hAnsi="David" w:hint="cs"/>
          <w:rtl/>
        </w:rPr>
        <w:t xml:space="preserve">(ראו נספח 11 לתצהיר עדותו הראשית של האב). </w:t>
      </w:r>
    </w:p>
    <w:p w:rsidR="00E17B26" w:rsidRPr="00376F5D" w:rsidRDefault="00E17B26" w:rsidP="00E17B26">
      <w:pPr>
        <w:pStyle w:val="ae"/>
        <w:rPr>
          <w:rFonts w:ascii="Arial" w:hAnsi="Arial"/>
          <w:noProof w:val="0"/>
          <w:rtl/>
        </w:rPr>
      </w:pPr>
    </w:p>
    <w:p w:rsidR="00D31486" w:rsidRPr="00F66EE7" w:rsidRDefault="00C1302F" w:rsidP="00E17B26">
      <w:pPr>
        <w:pStyle w:val="ae"/>
        <w:numPr>
          <w:ilvl w:val="0"/>
          <w:numId w:val="1"/>
        </w:numPr>
        <w:spacing w:line="360" w:lineRule="auto"/>
        <w:ind w:left="283" w:hanging="283"/>
        <w:jc w:val="both"/>
        <w:rPr>
          <w:rFonts w:ascii="David" w:hAnsi="David"/>
          <w:b/>
          <w:bCs/>
        </w:rPr>
      </w:pPr>
      <w:r w:rsidRPr="00F66EE7">
        <w:rPr>
          <w:rFonts w:ascii="David" w:hAnsi="David" w:hint="cs"/>
          <w:b/>
          <w:bCs/>
          <w:rtl/>
        </w:rPr>
        <w:t>בנסיבות אלה אני קובע שהתשלומים החודשיים אשר שולמו מטעם בני הזוג או מי מהם לידי האב, היו תשלומי שכר דירה כטענת האב, וטענות האישה בהקשר זה נדחות.</w:t>
      </w:r>
    </w:p>
    <w:p w:rsidR="00D31486" w:rsidRPr="00731BEE" w:rsidRDefault="00D31486" w:rsidP="004770FC">
      <w:pPr>
        <w:pStyle w:val="ae"/>
        <w:spacing w:line="360" w:lineRule="auto"/>
        <w:ind w:left="283"/>
        <w:jc w:val="both"/>
        <w:rPr>
          <w:rFonts w:ascii="David" w:hAnsi="David"/>
        </w:rPr>
      </w:pPr>
    </w:p>
    <w:p w:rsidR="00D31486" w:rsidRPr="00D31486" w:rsidRDefault="00D31486" w:rsidP="005B34E3">
      <w:pPr>
        <w:spacing w:line="360" w:lineRule="auto"/>
        <w:jc w:val="both"/>
        <w:rPr>
          <w:rFonts w:ascii="David" w:hAnsi="David"/>
        </w:rPr>
      </w:pPr>
      <w:r w:rsidRPr="00D31486">
        <w:rPr>
          <w:rFonts w:ascii="Arial" w:hAnsi="Arial" w:hint="cs"/>
          <w:b/>
          <w:bCs/>
          <w:noProof w:val="0"/>
          <w:u w:val="single"/>
          <w:rtl/>
        </w:rPr>
        <w:t>א.</w:t>
      </w:r>
      <w:r>
        <w:rPr>
          <w:rFonts w:ascii="Arial" w:hAnsi="Arial" w:hint="cs"/>
          <w:b/>
          <w:bCs/>
          <w:noProof w:val="0"/>
          <w:u w:val="single"/>
          <w:rtl/>
        </w:rPr>
        <w:t>4</w:t>
      </w:r>
      <w:r w:rsidRPr="00D31486">
        <w:rPr>
          <w:rFonts w:ascii="Arial" w:hAnsi="Arial" w:hint="cs"/>
          <w:b/>
          <w:bCs/>
          <w:noProof w:val="0"/>
          <w:u w:val="single"/>
          <w:rtl/>
        </w:rPr>
        <w:t xml:space="preserve"> </w:t>
      </w:r>
      <w:r>
        <w:rPr>
          <w:rFonts w:ascii="Arial" w:hAnsi="Arial" w:hint="cs"/>
          <w:b/>
          <w:bCs/>
          <w:noProof w:val="0"/>
          <w:u w:val="single"/>
          <w:rtl/>
        </w:rPr>
        <w:t xml:space="preserve">השתק שיפוטי </w:t>
      </w:r>
    </w:p>
    <w:p w:rsidR="005B34E3" w:rsidRDefault="00DE2558" w:rsidP="00DF5424">
      <w:pPr>
        <w:pStyle w:val="ae"/>
        <w:numPr>
          <w:ilvl w:val="0"/>
          <w:numId w:val="1"/>
        </w:numPr>
        <w:spacing w:line="360" w:lineRule="auto"/>
        <w:ind w:left="283" w:hanging="283"/>
        <w:jc w:val="both"/>
        <w:rPr>
          <w:rFonts w:ascii="David" w:hAnsi="David"/>
        </w:rPr>
      </w:pPr>
      <w:r>
        <w:rPr>
          <w:rFonts w:ascii="David" w:hAnsi="David" w:hint="cs"/>
          <w:rtl/>
        </w:rPr>
        <w:lastRenderedPageBreak/>
        <w:t>דין הוא כי</w:t>
      </w:r>
      <w:r w:rsidR="005B34E3" w:rsidRPr="005B34E3">
        <w:rPr>
          <w:rFonts w:ascii="David" w:hAnsi="David"/>
          <w:rtl/>
        </w:rPr>
        <w:t xml:space="preserve"> </w:t>
      </w:r>
      <w:r w:rsidR="00493273" w:rsidRPr="005B34E3">
        <w:rPr>
          <w:rFonts w:ascii="David" w:hAnsi="David"/>
          <w:rtl/>
        </w:rPr>
        <w:t xml:space="preserve">בעל דין מנוע מלטעון טענות עובדתיות סותרות </w:t>
      </w:r>
      <w:r w:rsidR="00493273">
        <w:rPr>
          <w:rFonts w:ascii="David" w:hAnsi="David" w:hint="cs"/>
          <w:rtl/>
        </w:rPr>
        <w:t xml:space="preserve">בשני הליכים משפטיים שונים, קל וחומר באותו הליך ממש </w:t>
      </w:r>
      <w:r w:rsidR="00DF5424">
        <w:rPr>
          <w:rFonts w:ascii="David" w:hAnsi="David" w:hint="cs"/>
          <w:rtl/>
        </w:rPr>
        <w:t xml:space="preserve">וזאת </w:t>
      </w:r>
      <w:r w:rsidR="005B34E3">
        <w:rPr>
          <w:rFonts w:ascii="David" w:hAnsi="David" w:hint="cs"/>
          <w:rtl/>
        </w:rPr>
        <w:t>מכח כללי ההשתק השיפוטי.</w:t>
      </w:r>
      <w:r w:rsidR="005B34E3" w:rsidRPr="005B34E3">
        <w:rPr>
          <w:rFonts w:ascii="David" w:hAnsi="David"/>
          <w:rtl/>
        </w:rPr>
        <w:t xml:space="preserve"> ברע"א 4224/04 </w:t>
      </w:r>
      <w:r w:rsidR="005B34E3" w:rsidRPr="005B34E3">
        <w:rPr>
          <w:rFonts w:ascii="David" w:hAnsi="David"/>
          <w:b/>
          <w:bCs/>
          <w:rtl/>
        </w:rPr>
        <w:t>בית ששון בע"מ נ' שיכון עובדים והשקעות בע"מ</w:t>
      </w:r>
      <w:r w:rsidR="005B34E3" w:rsidRPr="005B34E3">
        <w:rPr>
          <w:rFonts w:ascii="David" w:hAnsi="David"/>
          <w:rtl/>
        </w:rPr>
        <w:t xml:space="preserve"> [פורסם בנבו] (8.3.05)‏‏ נקבע </w:t>
      </w:r>
      <w:r w:rsidR="005B34E3">
        <w:rPr>
          <w:rFonts w:ascii="David" w:hAnsi="David" w:hint="cs"/>
          <w:rtl/>
        </w:rPr>
        <w:t xml:space="preserve">לעניין זה </w:t>
      </w:r>
      <w:r w:rsidR="005B34E3" w:rsidRPr="005B34E3">
        <w:rPr>
          <w:rFonts w:ascii="David" w:hAnsi="David"/>
          <w:rtl/>
        </w:rPr>
        <w:t>כ</w:t>
      </w:r>
      <w:r w:rsidR="005B34E3">
        <w:rPr>
          <w:rFonts w:ascii="David" w:hAnsi="David" w:hint="cs"/>
          <w:rtl/>
        </w:rPr>
        <w:t>האי ל</w:t>
      </w:r>
      <w:r w:rsidR="005B34E3" w:rsidRPr="005B34E3">
        <w:rPr>
          <w:rFonts w:ascii="David" w:hAnsi="David"/>
          <w:rtl/>
        </w:rPr>
        <w:t>י</w:t>
      </w:r>
      <w:r w:rsidR="005B34E3">
        <w:rPr>
          <w:rFonts w:ascii="David" w:hAnsi="David" w:hint="cs"/>
          <w:rtl/>
        </w:rPr>
        <w:t>שנא</w:t>
      </w:r>
      <w:r w:rsidR="005B34E3" w:rsidRPr="005B34E3">
        <w:rPr>
          <w:rFonts w:ascii="David" w:hAnsi="David"/>
          <w:rtl/>
        </w:rPr>
        <w:t xml:space="preserve">: </w:t>
      </w:r>
    </w:p>
    <w:p w:rsidR="005B34E3" w:rsidRPr="005B34E3" w:rsidRDefault="005B34E3" w:rsidP="005B34E3">
      <w:pPr>
        <w:pStyle w:val="ae"/>
        <w:spacing w:line="360" w:lineRule="auto"/>
        <w:ind w:left="283"/>
        <w:jc w:val="both"/>
        <w:rPr>
          <w:rFonts w:ascii="David" w:hAnsi="David"/>
          <w:rtl/>
        </w:rPr>
      </w:pPr>
    </w:p>
    <w:p w:rsidR="005B34E3" w:rsidRPr="005B34E3" w:rsidRDefault="005B34E3" w:rsidP="005B34E3">
      <w:pPr>
        <w:spacing w:line="360" w:lineRule="auto"/>
        <w:ind w:left="1417" w:right="1134" w:hanging="992"/>
        <w:jc w:val="both"/>
        <w:rPr>
          <w:rFonts w:ascii="David" w:hAnsi="David"/>
          <w:b/>
          <w:bCs/>
          <w:i/>
          <w:iCs/>
          <w:rtl/>
        </w:rPr>
      </w:pPr>
      <w:r>
        <w:rPr>
          <w:rFonts w:ascii="David" w:hAnsi="David" w:hint="cs"/>
          <w:b/>
          <w:bCs/>
          <w:i/>
          <w:iCs/>
          <w:rtl/>
        </w:rPr>
        <w:t xml:space="preserve">              </w:t>
      </w:r>
      <w:r w:rsidRPr="005B34E3">
        <w:rPr>
          <w:rFonts w:ascii="David" w:hAnsi="David"/>
          <w:b/>
          <w:bCs/>
          <w:i/>
          <w:iCs/>
          <w:rtl/>
        </w:rPr>
        <w:t>"</w:t>
      </w:r>
      <w:r w:rsidRPr="005B34E3">
        <w:rPr>
          <w:rFonts w:ascii="David" w:hAnsi="David" w:hint="cs"/>
          <w:b/>
          <w:bCs/>
          <w:i/>
          <w:iCs/>
          <w:rtl/>
        </w:rPr>
        <w:t xml:space="preserve"> </w:t>
      </w:r>
      <w:r w:rsidRPr="005B34E3">
        <w:rPr>
          <w:rFonts w:ascii="David" w:hAnsi="David"/>
          <w:b/>
          <w:bCs/>
          <w:i/>
          <w:iCs/>
          <w:rtl/>
        </w:rPr>
        <w:t xml:space="preserve">הטענה בדבר השתק שיפוטי יכולה להתעורר מקום בו אחד מבעלי הדין מעלה טענות עובדתיות או משפטיות סותרות באותו הליך עצמו או בשני הליכים שונים (ניתן לראות באיסור על העלאת טענות עובדתיות חלופיות כנגד אותו בעל דין בכתב טענות אחד משום דוגמה של השתק שיפוטי; האיסור קבוע בתקנה 72(ב) לתקנות סדר הדין האזרחי, התשמ"ד-1984). התכלית שמאחורי ההשתק השיפוטי היא למנוע פגיעה בטוהר ההליך השיפוטי ובאמון הציבור במערכת המשפט וכן להניא מפני ניצולם לרעה של בתי המשפט". </w:t>
      </w:r>
    </w:p>
    <w:p w:rsidR="005B34E3" w:rsidRDefault="005B34E3" w:rsidP="005B34E3">
      <w:pPr>
        <w:pStyle w:val="ae"/>
        <w:spacing w:line="360" w:lineRule="auto"/>
        <w:ind w:left="283"/>
        <w:jc w:val="both"/>
        <w:rPr>
          <w:rFonts w:ascii="David" w:hAnsi="David"/>
          <w:rtl/>
        </w:rPr>
      </w:pPr>
    </w:p>
    <w:p w:rsidR="005B34E3" w:rsidRPr="005B34E3" w:rsidRDefault="005B34E3" w:rsidP="005B34E3">
      <w:pPr>
        <w:pStyle w:val="ae"/>
        <w:spacing w:line="360" w:lineRule="auto"/>
        <w:ind w:left="283"/>
        <w:jc w:val="both"/>
        <w:rPr>
          <w:rFonts w:ascii="David" w:hAnsi="David"/>
        </w:rPr>
      </w:pPr>
      <w:r w:rsidRPr="005B34E3">
        <w:rPr>
          <w:rFonts w:ascii="David" w:hAnsi="David"/>
          <w:rtl/>
        </w:rPr>
        <w:t xml:space="preserve">(ראו גם: ע"א 1445/11 </w:t>
      </w:r>
      <w:r w:rsidRPr="005B34E3">
        <w:rPr>
          <w:rFonts w:ascii="David" w:hAnsi="David"/>
          <w:b/>
          <w:bCs/>
          <w:rtl/>
        </w:rPr>
        <w:t>אברהם מרטינז נ' איתן רילוב</w:t>
      </w:r>
      <w:r w:rsidRPr="005B34E3">
        <w:rPr>
          <w:rFonts w:ascii="David" w:hAnsi="David"/>
          <w:rtl/>
        </w:rPr>
        <w:t xml:space="preserve"> [פורסם בנבו] (25.1.12)‏; ע"א 5315/12 </w:t>
      </w:r>
      <w:r w:rsidRPr="005B34E3">
        <w:rPr>
          <w:rFonts w:ascii="David" w:hAnsi="David"/>
          <w:b/>
          <w:bCs/>
          <w:rtl/>
        </w:rPr>
        <w:t>יוסף בדיחי ואח' נ' רפאל מיוסט ואח'</w:t>
      </w:r>
      <w:r>
        <w:rPr>
          <w:rFonts w:ascii="David" w:hAnsi="David"/>
          <w:rtl/>
        </w:rPr>
        <w:t xml:space="preserve"> [פורסם בנבו] (17.2.15)).</w:t>
      </w:r>
    </w:p>
    <w:p w:rsidR="00731BEE" w:rsidRDefault="00731BEE" w:rsidP="00731BEE">
      <w:pPr>
        <w:pStyle w:val="ae"/>
        <w:spacing w:line="360" w:lineRule="auto"/>
        <w:ind w:left="283"/>
        <w:jc w:val="both"/>
        <w:rPr>
          <w:rFonts w:ascii="David" w:hAnsi="David"/>
        </w:rPr>
      </w:pPr>
    </w:p>
    <w:p w:rsidR="00493273" w:rsidRDefault="00493273" w:rsidP="00DE2558">
      <w:pPr>
        <w:pStyle w:val="ae"/>
        <w:numPr>
          <w:ilvl w:val="0"/>
          <w:numId w:val="1"/>
        </w:numPr>
        <w:spacing w:line="360" w:lineRule="auto"/>
        <w:ind w:left="283" w:hanging="283"/>
        <w:jc w:val="both"/>
        <w:rPr>
          <w:rFonts w:ascii="David" w:hAnsi="David"/>
        </w:rPr>
      </w:pPr>
      <w:r>
        <w:rPr>
          <w:rFonts w:ascii="David" w:hAnsi="David" w:hint="cs"/>
          <w:rtl/>
        </w:rPr>
        <w:t>במקרה שבפני, התובעת מסרה</w:t>
      </w:r>
      <w:r w:rsidR="00DF5424">
        <w:rPr>
          <w:rFonts w:ascii="David" w:hAnsi="David" w:hint="cs"/>
          <w:rtl/>
        </w:rPr>
        <w:t>,</w:t>
      </w:r>
      <w:r>
        <w:rPr>
          <w:rFonts w:ascii="David" w:hAnsi="David" w:hint="cs"/>
          <w:rtl/>
        </w:rPr>
        <w:t xml:space="preserve"> </w:t>
      </w:r>
      <w:r w:rsidR="00DF5424">
        <w:rPr>
          <w:rFonts w:ascii="David" w:hAnsi="David" w:hint="cs"/>
          <w:rtl/>
        </w:rPr>
        <w:t xml:space="preserve">במסגרת הליך פש"ר שהתקיים בעניינה בבית המשפט המחוזי בבאר שבע (פש"ר </w:t>
      </w:r>
      <w:r w:rsidR="00DE2558">
        <w:rPr>
          <w:rFonts w:ascii="David" w:hAnsi="David" w:hint="cs"/>
          <w:rtl/>
        </w:rPr>
        <w:t>---</w:t>
      </w:r>
      <w:r w:rsidR="00DF5424">
        <w:rPr>
          <w:rFonts w:ascii="David" w:hAnsi="David" w:hint="cs"/>
          <w:rtl/>
        </w:rPr>
        <w:t xml:space="preserve">), </w:t>
      </w:r>
      <w:r>
        <w:rPr>
          <w:rFonts w:ascii="David" w:hAnsi="David" w:hint="cs"/>
          <w:rtl/>
        </w:rPr>
        <w:t xml:space="preserve">גרסה עובדתית </w:t>
      </w:r>
      <w:r w:rsidR="00AC2B0E">
        <w:rPr>
          <w:rFonts w:ascii="David" w:hAnsi="David" w:hint="cs"/>
          <w:rtl/>
        </w:rPr>
        <w:t>ה</w:t>
      </w:r>
      <w:r>
        <w:rPr>
          <w:rFonts w:ascii="David" w:hAnsi="David" w:hint="cs"/>
          <w:rtl/>
        </w:rPr>
        <w:t>סותרת</w:t>
      </w:r>
      <w:r w:rsidR="00DE2558">
        <w:rPr>
          <w:rFonts w:ascii="David" w:hAnsi="David" w:hint="cs"/>
          <w:rtl/>
        </w:rPr>
        <w:t>,</w:t>
      </w:r>
      <w:r>
        <w:rPr>
          <w:rFonts w:ascii="David" w:hAnsi="David" w:hint="cs"/>
          <w:rtl/>
        </w:rPr>
        <w:t xml:space="preserve"> </w:t>
      </w:r>
      <w:r w:rsidR="00AC2B0E">
        <w:rPr>
          <w:rFonts w:ascii="David" w:hAnsi="David" w:hint="cs"/>
          <w:rtl/>
        </w:rPr>
        <w:t>מיניה וביה</w:t>
      </w:r>
      <w:r w:rsidR="00DE2558">
        <w:rPr>
          <w:rFonts w:ascii="David" w:hAnsi="David" w:hint="cs"/>
          <w:rtl/>
        </w:rPr>
        <w:t>,</w:t>
      </w:r>
      <w:r w:rsidR="00AC2B0E">
        <w:rPr>
          <w:rFonts w:ascii="David" w:hAnsi="David" w:hint="cs"/>
          <w:rtl/>
        </w:rPr>
        <w:t xml:space="preserve"> את גרסתה הנוכחית.</w:t>
      </w:r>
      <w:r w:rsidR="00F67DAE">
        <w:rPr>
          <w:rFonts w:ascii="David" w:hAnsi="David" w:hint="cs"/>
          <w:rtl/>
        </w:rPr>
        <w:t xml:space="preserve"> </w:t>
      </w:r>
      <w:r w:rsidR="00AC2B0E">
        <w:rPr>
          <w:rFonts w:ascii="David" w:hAnsi="David" w:hint="cs"/>
          <w:rtl/>
        </w:rPr>
        <w:t xml:space="preserve">כפי העולה מהראיות שהוצגו בפני, לרבות מחקירת האישה, התובעת </w:t>
      </w:r>
      <w:r w:rsidR="004A7D89">
        <w:rPr>
          <w:rFonts w:ascii="David" w:hAnsi="David" w:hint="cs"/>
          <w:rtl/>
        </w:rPr>
        <w:t xml:space="preserve">הגישה </w:t>
      </w:r>
      <w:r w:rsidR="00DF5424">
        <w:rPr>
          <w:rFonts w:ascii="David" w:hAnsi="David" w:hint="cs"/>
          <w:rtl/>
        </w:rPr>
        <w:t xml:space="preserve">במסגרת הליך הפש"ר הנ"ל </w:t>
      </w:r>
      <w:r w:rsidR="004A7D89">
        <w:rPr>
          <w:rFonts w:ascii="David" w:hAnsi="David" w:hint="cs"/>
          <w:rtl/>
        </w:rPr>
        <w:t>תצהיר מטעמה (מיום 14/11/2017</w:t>
      </w:r>
      <w:r w:rsidR="00DF5424">
        <w:rPr>
          <w:rFonts w:ascii="David" w:hAnsi="David" w:hint="cs"/>
          <w:rtl/>
        </w:rPr>
        <w:t>- נספח 11 למוצגי הנתבע</w:t>
      </w:r>
      <w:r w:rsidR="004A7D89">
        <w:rPr>
          <w:rFonts w:ascii="David" w:hAnsi="David" w:hint="cs"/>
          <w:rtl/>
        </w:rPr>
        <w:t>) ו</w:t>
      </w:r>
      <w:r w:rsidR="00AC2B0E">
        <w:rPr>
          <w:rFonts w:ascii="David" w:hAnsi="David" w:hint="cs"/>
          <w:rtl/>
        </w:rPr>
        <w:t xml:space="preserve">לא </w:t>
      </w:r>
      <w:r w:rsidR="004A7D89">
        <w:rPr>
          <w:rFonts w:ascii="David" w:hAnsi="David" w:hint="cs"/>
          <w:rtl/>
        </w:rPr>
        <w:t>טענ</w:t>
      </w:r>
      <w:r w:rsidR="00AC2B0E">
        <w:rPr>
          <w:rFonts w:ascii="David" w:hAnsi="David" w:hint="cs"/>
          <w:rtl/>
        </w:rPr>
        <w:t xml:space="preserve">ה </w:t>
      </w:r>
      <w:r w:rsidR="004A7D89">
        <w:rPr>
          <w:rFonts w:ascii="David" w:hAnsi="David" w:hint="cs"/>
          <w:rtl/>
        </w:rPr>
        <w:t xml:space="preserve">במסגרתו </w:t>
      </w:r>
      <w:r w:rsidR="00AC2B0E">
        <w:rPr>
          <w:rFonts w:ascii="David" w:hAnsi="David" w:hint="cs"/>
          <w:rtl/>
        </w:rPr>
        <w:t xml:space="preserve">שיש בבעלותה זכויות כלשהן בדירה (לרבות עתידיות) וכן לא טענה שהיו לה זכויות כאלה אשר הועברו לצד ג'. כן עולה שהאישה הצהירה מפורשות שהיא </w:t>
      </w:r>
      <w:r w:rsidR="00DF5424">
        <w:rPr>
          <w:rFonts w:ascii="David" w:hAnsi="David" w:hint="cs"/>
          <w:rtl/>
        </w:rPr>
        <w:t>מתגוררת ב</w:t>
      </w:r>
      <w:r w:rsidR="00D25EE8">
        <w:rPr>
          <w:rFonts w:ascii="David" w:hAnsi="David" w:hint="cs"/>
          <w:rtl/>
        </w:rPr>
        <w:t>שכירות ו</w:t>
      </w:r>
      <w:r w:rsidR="00AC2B0E">
        <w:rPr>
          <w:rFonts w:ascii="David" w:hAnsi="David" w:hint="cs"/>
          <w:rtl/>
        </w:rPr>
        <w:t xml:space="preserve">משלמת </w:t>
      </w:r>
      <w:r w:rsidR="00D25EE8">
        <w:rPr>
          <w:rFonts w:ascii="David" w:hAnsi="David" w:hint="cs"/>
          <w:rtl/>
        </w:rPr>
        <w:t xml:space="preserve">שכר דירה </w:t>
      </w:r>
      <w:r w:rsidR="00AC2B0E">
        <w:rPr>
          <w:rFonts w:ascii="David" w:hAnsi="David" w:hint="cs"/>
          <w:rtl/>
        </w:rPr>
        <w:t>בגובה 4,000 ₪ לחודש</w:t>
      </w:r>
      <w:r w:rsidR="00D25EE8">
        <w:rPr>
          <w:rFonts w:ascii="David" w:hAnsi="David" w:hint="cs"/>
          <w:rtl/>
        </w:rPr>
        <w:t>- זאת בזמן שהתגוררה בדירה נשוא ההליך שבפני</w:t>
      </w:r>
      <w:r w:rsidR="00AC2B0E">
        <w:rPr>
          <w:rFonts w:ascii="David" w:hAnsi="David" w:hint="cs"/>
          <w:rtl/>
        </w:rPr>
        <w:t>.</w:t>
      </w:r>
      <w:r w:rsidR="00D25EE8">
        <w:rPr>
          <w:rFonts w:ascii="David" w:hAnsi="David" w:hint="cs"/>
          <w:rtl/>
        </w:rPr>
        <w:t xml:space="preserve"> </w:t>
      </w:r>
    </w:p>
    <w:p w:rsidR="006D6049" w:rsidRDefault="006D6049" w:rsidP="006D6049">
      <w:pPr>
        <w:pStyle w:val="ae"/>
        <w:spacing w:line="360" w:lineRule="auto"/>
        <w:ind w:left="283"/>
        <w:jc w:val="both"/>
        <w:rPr>
          <w:rFonts w:ascii="David" w:hAnsi="David"/>
        </w:rPr>
      </w:pPr>
    </w:p>
    <w:p w:rsidR="006D6049" w:rsidRDefault="006D6049" w:rsidP="006D6049">
      <w:pPr>
        <w:pStyle w:val="ae"/>
        <w:numPr>
          <w:ilvl w:val="0"/>
          <w:numId w:val="1"/>
        </w:numPr>
        <w:spacing w:line="360" w:lineRule="auto"/>
        <w:ind w:left="283" w:hanging="283"/>
        <w:jc w:val="both"/>
        <w:rPr>
          <w:rFonts w:ascii="David" w:hAnsi="David"/>
        </w:rPr>
      </w:pPr>
      <w:r>
        <w:rPr>
          <w:rFonts w:ascii="David" w:hAnsi="David" w:hint="cs"/>
          <w:rtl/>
        </w:rPr>
        <w:t>האישה נשאלה בחקירתה מיום 28/2/2021 על הפערים בין גרסתאותיה בהליך זה ובהליך הפש"ר שהתנהל בעניינה, והשיבה שגרסתה בהליך הפש"ר (לפיה אין לה זכויות בדירה) הייתה גרסת אמת, ובהמשך נשאלה מדוע מסרה גרסה כוזבת בהליך שבפני וכעת טוענת כי היא רכשה את הנכס, והשיבה כהאי לישנא:</w:t>
      </w:r>
    </w:p>
    <w:p w:rsidR="006D6049" w:rsidRPr="00EC48A8" w:rsidRDefault="006D6049" w:rsidP="006D6049">
      <w:pPr>
        <w:pStyle w:val="ae"/>
        <w:rPr>
          <w:rFonts w:ascii="David" w:hAnsi="David"/>
          <w:rtl/>
        </w:rPr>
      </w:pPr>
    </w:p>
    <w:p w:rsidR="006D6049" w:rsidRPr="00EC48A8" w:rsidRDefault="006D6049" w:rsidP="006D6049">
      <w:pPr>
        <w:spacing w:line="360" w:lineRule="auto"/>
        <w:ind w:left="1417" w:right="1134" w:hanging="425"/>
        <w:jc w:val="both"/>
        <w:rPr>
          <w:rFonts w:ascii="David" w:hAnsi="David"/>
          <w:b/>
          <w:bCs/>
          <w:i/>
          <w:iCs/>
        </w:rPr>
      </w:pPr>
      <w:r w:rsidRPr="00EC48A8">
        <w:rPr>
          <w:rFonts w:ascii="David" w:hAnsi="David" w:hint="cs"/>
          <w:b/>
          <w:bCs/>
          <w:i/>
          <w:iCs/>
          <w:rtl/>
        </w:rPr>
        <w:t>"ש.</w:t>
      </w:r>
      <w:r w:rsidRPr="00EC48A8">
        <w:rPr>
          <w:rFonts w:ascii="David" w:hAnsi="David" w:hint="cs"/>
          <w:b/>
          <w:bCs/>
          <w:i/>
          <w:iCs/>
          <w:rtl/>
        </w:rPr>
        <w:tab/>
        <w:t>אני מקריאה מתוך הבקשה שלה לפשיטת רגל. לא רק שאת מצהירה שאין לך נכס ולא היה לך, אז הצהרת אמת שם?</w:t>
      </w:r>
    </w:p>
    <w:p w:rsidR="006D6049" w:rsidRPr="00EC48A8" w:rsidRDefault="006D6049" w:rsidP="006D6049">
      <w:pPr>
        <w:spacing w:line="360" w:lineRule="auto"/>
        <w:ind w:left="1417" w:right="1134" w:hanging="425"/>
        <w:jc w:val="both"/>
        <w:rPr>
          <w:rFonts w:ascii="David" w:hAnsi="David"/>
          <w:b/>
          <w:bCs/>
          <w:i/>
          <w:iCs/>
          <w:rtl/>
        </w:rPr>
      </w:pPr>
      <w:r w:rsidRPr="00EC48A8">
        <w:rPr>
          <w:rFonts w:ascii="David" w:hAnsi="David" w:hint="cs"/>
          <w:b/>
          <w:bCs/>
          <w:i/>
          <w:iCs/>
          <w:rtl/>
        </w:rPr>
        <w:t>ת.</w:t>
      </w:r>
      <w:r w:rsidRPr="00EC48A8">
        <w:rPr>
          <w:rFonts w:ascii="David" w:hAnsi="David" w:hint="cs"/>
          <w:b/>
          <w:bCs/>
          <w:i/>
          <w:iCs/>
          <w:rtl/>
        </w:rPr>
        <w:tab/>
        <w:t>נכון.</w:t>
      </w:r>
    </w:p>
    <w:p w:rsidR="006D6049" w:rsidRPr="00EC48A8" w:rsidRDefault="006D6049" w:rsidP="006D6049">
      <w:pPr>
        <w:spacing w:line="360" w:lineRule="auto"/>
        <w:ind w:left="1417" w:right="1134" w:hanging="425"/>
        <w:jc w:val="both"/>
        <w:rPr>
          <w:rFonts w:ascii="David" w:hAnsi="David"/>
          <w:b/>
          <w:bCs/>
          <w:i/>
          <w:iCs/>
          <w:rtl/>
        </w:rPr>
      </w:pPr>
      <w:r w:rsidRPr="00EC48A8">
        <w:rPr>
          <w:rFonts w:ascii="David" w:hAnsi="David" w:hint="cs"/>
          <w:b/>
          <w:bCs/>
          <w:i/>
          <w:iCs/>
          <w:rtl/>
        </w:rPr>
        <w:t>ש.</w:t>
      </w:r>
      <w:r w:rsidRPr="00EC48A8">
        <w:rPr>
          <w:rFonts w:ascii="David" w:hAnsi="David" w:hint="cs"/>
          <w:b/>
          <w:bCs/>
          <w:i/>
          <w:iCs/>
          <w:rtl/>
        </w:rPr>
        <w:tab/>
        <w:t>אז למה פה את משקרת ואומרת שרכשת את הנכס?</w:t>
      </w:r>
    </w:p>
    <w:p w:rsidR="006D6049" w:rsidRPr="00EC48A8" w:rsidRDefault="006D6049" w:rsidP="006D6049">
      <w:pPr>
        <w:spacing w:line="360" w:lineRule="auto"/>
        <w:ind w:left="1417" w:right="1134" w:hanging="425"/>
        <w:jc w:val="both"/>
        <w:rPr>
          <w:rFonts w:ascii="David" w:hAnsi="David"/>
          <w:b/>
          <w:bCs/>
          <w:i/>
          <w:iCs/>
          <w:rtl/>
        </w:rPr>
      </w:pPr>
      <w:r w:rsidRPr="00EC48A8">
        <w:rPr>
          <w:rFonts w:ascii="David" w:hAnsi="David" w:hint="cs"/>
          <w:b/>
          <w:bCs/>
          <w:i/>
          <w:iCs/>
          <w:rtl/>
        </w:rPr>
        <w:lastRenderedPageBreak/>
        <w:t>ת.</w:t>
      </w:r>
      <w:r w:rsidRPr="00EC48A8">
        <w:rPr>
          <w:rFonts w:ascii="David" w:hAnsi="David" w:hint="cs"/>
          <w:b/>
          <w:bCs/>
          <w:i/>
          <w:iCs/>
          <w:rtl/>
        </w:rPr>
        <w:tab/>
        <w:t>אחרי ששולחים לי מכתב שאני צריכה לפנות את הנכס מבעלי, אני מתעוררת לא ילדה בת 22, אלא אמא בת 34 ושרוצה להגן על ילדיה ופותחת את כל הארכיון ואני היום פה ודורשת את הנכס שלי."</w:t>
      </w:r>
    </w:p>
    <w:p w:rsidR="006D6049" w:rsidRDefault="006D6049" w:rsidP="006D6049">
      <w:pPr>
        <w:spacing w:line="360" w:lineRule="auto"/>
        <w:ind w:left="4320" w:firstLine="720"/>
        <w:rPr>
          <w:rtl/>
        </w:rPr>
      </w:pPr>
      <w:r>
        <w:rPr>
          <w:rFonts w:hint="cs"/>
          <w:rtl/>
        </w:rPr>
        <w:t xml:space="preserve">                (שם, בעמ' 8 שורות 24-30)</w:t>
      </w:r>
    </w:p>
    <w:p w:rsidR="00731BEE" w:rsidRPr="00731BEE" w:rsidRDefault="00731BEE" w:rsidP="00731BEE">
      <w:pPr>
        <w:pStyle w:val="ae"/>
        <w:spacing w:line="360" w:lineRule="auto"/>
        <w:ind w:left="283"/>
        <w:jc w:val="both"/>
        <w:rPr>
          <w:rFonts w:ascii="David" w:hAnsi="David"/>
          <w:rtl/>
        </w:rPr>
      </w:pPr>
    </w:p>
    <w:p w:rsidR="00731BEE" w:rsidRDefault="00731BEE" w:rsidP="00AD150C">
      <w:pPr>
        <w:pStyle w:val="ae"/>
        <w:numPr>
          <w:ilvl w:val="0"/>
          <w:numId w:val="1"/>
        </w:numPr>
        <w:spacing w:line="360" w:lineRule="auto"/>
        <w:ind w:left="283" w:hanging="283"/>
        <w:jc w:val="both"/>
        <w:rPr>
          <w:rFonts w:ascii="David" w:hAnsi="David"/>
        </w:rPr>
      </w:pPr>
      <w:r w:rsidRPr="00731BEE">
        <w:rPr>
          <w:rFonts w:ascii="David" w:hAnsi="David"/>
          <w:rtl/>
        </w:rPr>
        <w:t xml:space="preserve">אין להלום מצב דברים שבו האישה </w:t>
      </w:r>
      <w:r w:rsidR="00BE659E">
        <w:rPr>
          <w:rFonts w:ascii="David" w:hAnsi="David" w:hint="cs"/>
          <w:rtl/>
        </w:rPr>
        <w:t>לא הזכירה</w:t>
      </w:r>
      <w:r w:rsidRPr="00731BEE">
        <w:rPr>
          <w:rFonts w:ascii="David" w:hAnsi="David"/>
          <w:rtl/>
        </w:rPr>
        <w:t xml:space="preserve"> </w:t>
      </w:r>
      <w:r w:rsidR="00BE659E">
        <w:rPr>
          <w:rFonts w:ascii="David" w:hAnsi="David" w:hint="cs"/>
          <w:rtl/>
        </w:rPr>
        <w:t xml:space="preserve">את </w:t>
      </w:r>
      <w:r w:rsidRPr="00731BEE">
        <w:rPr>
          <w:rFonts w:ascii="David" w:hAnsi="David"/>
          <w:rtl/>
        </w:rPr>
        <w:t xml:space="preserve">זכויותיה </w:t>
      </w:r>
      <w:r w:rsidR="00D25EE8">
        <w:rPr>
          <w:rFonts w:ascii="David" w:hAnsi="David" w:hint="cs"/>
          <w:rtl/>
        </w:rPr>
        <w:t xml:space="preserve">הנטענות </w:t>
      </w:r>
      <w:r w:rsidR="00BE659E">
        <w:rPr>
          <w:rFonts w:ascii="David" w:hAnsi="David" w:hint="cs"/>
          <w:rtl/>
        </w:rPr>
        <w:t xml:space="preserve">לגבי </w:t>
      </w:r>
      <w:r w:rsidR="00D25EE8">
        <w:rPr>
          <w:rFonts w:ascii="David" w:hAnsi="David" w:hint="cs"/>
          <w:rtl/>
        </w:rPr>
        <w:t xml:space="preserve">דירת המגורים </w:t>
      </w:r>
      <w:r w:rsidRPr="00731BEE">
        <w:rPr>
          <w:rFonts w:ascii="David" w:hAnsi="David"/>
          <w:rtl/>
        </w:rPr>
        <w:t>ב</w:t>
      </w:r>
      <w:r w:rsidR="00D25EE8">
        <w:rPr>
          <w:rFonts w:ascii="David" w:hAnsi="David" w:hint="cs"/>
          <w:rtl/>
        </w:rPr>
        <w:t xml:space="preserve">מסגרת </w:t>
      </w:r>
      <w:r w:rsidRPr="00731BEE">
        <w:rPr>
          <w:rFonts w:ascii="David" w:hAnsi="David"/>
          <w:rtl/>
        </w:rPr>
        <w:t xml:space="preserve">הליכי פשיטת רגל </w:t>
      </w:r>
      <w:r w:rsidR="00D25EE8">
        <w:rPr>
          <w:rFonts w:ascii="David" w:hAnsi="David" w:hint="cs"/>
          <w:rtl/>
        </w:rPr>
        <w:t>ש</w:t>
      </w:r>
      <w:r w:rsidRPr="00731BEE">
        <w:rPr>
          <w:rFonts w:ascii="David" w:hAnsi="David"/>
          <w:rtl/>
        </w:rPr>
        <w:t>התנהל</w:t>
      </w:r>
      <w:r w:rsidR="00D25EE8">
        <w:rPr>
          <w:rFonts w:ascii="David" w:hAnsi="David" w:hint="cs"/>
          <w:rtl/>
        </w:rPr>
        <w:t>ו</w:t>
      </w:r>
      <w:r w:rsidRPr="00731BEE">
        <w:rPr>
          <w:rFonts w:ascii="David" w:hAnsi="David"/>
          <w:rtl/>
        </w:rPr>
        <w:t xml:space="preserve"> </w:t>
      </w:r>
      <w:r w:rsidR="00D25EE8">
        <w:rPr>
          <w:rFonts w:ascii="David" w:hAnsi="David" w:hint="cs"/>
          <w:rtl/>
        </w:rPr>
        <w:t>בעניינה, ובנוסף טענה שהיא נושאת בתשלום שכר דירה בגובה 4,000 ₪ לחודש בגין דירת המג</w:t>
      </w:r>
      <w:r w:rsidR="00D63B4F">
        <w:rPr>
          <w:rFonts w:ascii="David" w:hAnsi="David" w:hint="cs"/>
          <w:rtl/>
        </w:rPr>
        <w:t>ורים הנוכחית תוך הצגת הסכמי השכירות דלעיל</w:t>
      </w:r>
      <w:r w:rsidRPr="00731BEE">
        <w:rPr>
          <w:rFonts w:ascii="David" w:hAnsi="David"/>
          <w:rtl/>
        </w:rPr>
        <w:t xml:space="preserve">, </w:t>
      </w:r>
      <w:r w:rsidR="00D25EE8">
        <w:rPr>
          <w:rFonts w:ascii="David" w:hAnsi="David" w:hint="cs"/>
          <w:rtl/>
        </w:rPr>
        <w:t xml:space="preserve"> </w:t>
      </w:r>
      <w:r w:rsidR="00D63B4F">
        <w:rPr>
          <w:rFonts w:ascii="David" w:hAnsi="David" w:hint="cs"/>
          <w:rtl/>
        </w:rPr>
        <w:t xml:space="preserve">ועל יסוד הצהרותיה הנ"ל </w:t>
      </w:r>
      <w:r w:rsidR="00D25EE8">
        <w:rPr>
          <w:rFonts w:ascii="David" w:hAnsi="David" w:hint="cs"/>
          <w:rtl/>
        </w:rPr>
        <w:t xml:space="preserve">ניתן לה </w:t>
      </w:r>
      <w:r w:rsidRPr="00731BEE">
        <w:rPr>
          <w:rFonts w:ascii="David" w:hAnsi="David"/>
          <w:rtl/>
        </w:rPr>
        <w:t>הפטר</w:t>
      </w:r>
      <w:r w:rsidR="00D25EE8">
        <w:rPr>
          <w:rFonts w:ascii="David" w:hAnsi="David" w:hint="cs"/>
          <w:rtl/>
        </w:rPr>
        <w:t xml:space="preserve"> מחובותיה כפי שעתרה בהתאם להסדר הנושים שאושר</w:t>
      </w:r>
      <w:r w:rsidRPr="00731BEE">
        <w:rPr>
          <w:rFonts w:ascii="David" w:hAnsi="David"/>
          <w:rtl/>
        </w:rPr>
        <w:t xml:space="preserve">, </w:t>
      </w:r>
      <w:r w:rsidR="00D63B4F">
        <w:rPr>
          <w:rFonts w:ascii="David" w:hAnsi="David" w:hint="cs"/>
          <w:rtl/>
        </w:rPr>
        <w:t xml:space="preserve">ובמקביל </w:t>
      </w:r>
      <w:r w:rsidR="00D25EE8">
        <w:rPr>
          <w:rFonts w:ascii="David" w:hAnsi="David" w:hint="cs"/>
          <w:rtl/>
        </w:rPr>
        <w:t xml:space="preserve">היא </w:t>
      </w:r>
      <w:r w:rsidR="00D63B4F">
        <w:rPr>
          <w:rFonts w:ascii="David" w:hAnsi="David" w:hint="cs"/>
          <w:rtl/>
        </w:rPr>
        <w:t>הגישה</w:t>
      </w:r>
      <w:r w:rsidRPr="00731BEE">
        <w:rPr>
          <w:rFonts w:ascii="David" w:hAnsi="David"/>
          <w:rtl/>
        </w:rPr>
        <w:t xml:space="preserve"> </w:t>
      </w:r>
      <w:r w:rsidR="00D63B4F">
        <w:rPr>
          <w:rFonts w:ascii="David" w:hAnsi="David" w:hint="cs"/>
          <w:rtl/>
        </w:rPr>
        <w:t>את ה</w:t>
      </w:r>
      <w:r w:rsidRPr="00731BEE">
        <w:rPr>
          <w:rFonts w:ascii="David" w:hAnsi="David"/>
          <w:rtl/>
        </w:rPr>
        <w:t xml:space="preserve">תובענה </w:t>
      </w:r>
      <w:r w:rsidR="00D63B4F">
        <w:rPr>
          <w:rFonts w:ascii="David" w:hAnsi="David" w:hint="cs"/>
          <w:rtl/>
        </w:rPr>
        <w:t>שבפני במסגרתה עתרה לקבלת פסק דין הצהרתי בקשר לזכויות בדירה, והעלתה במסגרתה טענות הפ</w:t>
      </w:r>
      <w:r w:rsidR="00AD150C">
        <w:rPr>
          <w:rFonts w:ascii="David" w:hAnsi="David" w:hint="cs"/>
          <w:rtl/>
        </w:rPr>
        <w:t>ו</w:t>
      </w:r>
      <w:r w:rsidR="00D63B4F">
        <w:rPr>
          <w:rFonts w:ascii="David" w:hAnsi="David" w:hint="cs"/>
          <w:rtl/>
        </w:rPr>
        <w:t xml:space="preserve">כות וסותרות לטענות שנטענו על ידה בהליך הפש"ר. </w:t>
      </w:r>
      <w:r w:rsidR="00BE659E">
        <w:rPr>
          <w:rFonts w:ascii="David" w:hAnsi="David" w:hint="cs"/>
          <w:rtl/>
        </w:rPr>
        <w:t xml:space="preserve">לא זו אף זו; גם </w:t>
      </w:r>
      <w:r w:rsidR="00D63B4F">
        <w:rPr>
          <w:rFonts w:ascii="David" w:hAnsi="David" w:hint="cs"/>
          <w:rtl/>
        </w:rPr>
        <w:t>הבעל</w:t>
      </w:r>
      <w:r w:rsidR="00BE659E">
        <w:rPr>
          <w:rFonts w:ascii="David" w:hAnsi="David" w:hint="cs"/>
          <w:rtl/>
        </w:rPr>
        <w:t>,</w:t>
      </w:r>
      <w:r w:rsidR="00D63B4F">
        <w:rPr>
          <w:rFonts w:ascii="David" w:hAnsi="David" w:hint="cs"/>
          <w:rtl/>
        </w:rPr>
        <w:t xml:space="preserve"> </w:t>
      </w:r>
      <w:r w:rsidR="00BE659E">
        <w:rPr>
          <w:rFonts w:ascii="David" w:hAnsi="David" w:hint="cs"/>
          <w:rtl/>
        </w:rPr>
        <w:t xml:space="preserve">על עדותו מבקשת האישה להסתמך, </w:t>
      </w:r>
      <w:r w:rsidR="00D63B4F">
        <w:rPr>
          <w:rFonts w:ascii="David" w:hAnsi="David" w:hint="cs"/>
          <w:rtl/>
        </w:rPr>
        <w:t xml:space="preserve">טען טענות זהות בהליך הפש"ר שהתנהל בעניינו, </w:t>
      </w:r>
      <w:r w:rsidR="00BE659E">
        <w:rPr>
          <w:rFonts w:ascii="David" w:hAnsi="David" w:hint="cs"/>
          <w:rtl/>
        </w:rPr>
        <w:t>העומדות בסתירה לעדותו ותצהירו.</w:t>
      </w:r>
    </w:p>
    <w:p w:rsidR="00731BEE" w:rsidRPr="00BE659E" w:rsidRDefault="00731BEE" w:rsidP="00731BEE">
      <w:pPr>
        <w:pStyle w:val="ae"/>
        <w:rPr>
          <w:rFonts w:ascii="David" w:hAnsi="David"/>
          <w:rtl/>
        </w:rPr>
      </w:pPr>
    </w:p>
    <w:p w:rsidR="00BE659E" w:rsidRDefault="00731BEE" w:rsidP="00BE659E">
      <w:pPr>
        <w:pStyle w:val="ae"/>
        <w:numPr>
          <w:ilvl w:val="0"/>
          <w:numId w:val="1"/>
        </w:numPr>
        <w:spacing w:line="360" w:lineRule="auto"/>
        <w:ind w:left="283" w:hanging="283"/>
        <w:jc w:val="both"/>
        <w:rPr>
          <w:rFonts w:ascii="David" w:hAnsi="David"/>
        </w:rPr>
      </w:pPr>
      <w:r w:rsidRPr="002A77F8">
        <w:rPr>
          <w:rFonts w:ascii="David" w:hAnsi="David"/>
          <w:b/>
          <w:bCs/>
          <w:rtl/>
        </w:rPr>
        <w:t xml:space="preserve">התנהלות כגון דא מקימה כנגד האישה מחסום דיוני בדמות השתק שיפוטי ומניעות, שדי בו, לבדו, כדי לדחות </w:t>
      </w:r>
      <w:r w:rsidR="00BE659E" w:rsidRPr="002A77F8">
        <w:rPr>
          <w:rFonts w:ascii="David" w:hAnsi="David" w:hint="cs"/>
          <w:b/>
          <w:bCs/>
          <w:rtl/>
        </w:rPr>
        <w:t xml:space="preserve">את </w:t>
      </w:r>
      <w:r w:rsidRPr="002A77F8">
        <w:rPr>
          <w:rFonts w:ascii="David" w:hAnsi="David"/>
          <w:b/>
          <w:bCs/>
          <w:rtl/>
        </w:rPr>
        <w:t>ת</w:t>
      </w:r>
      <w:r w:rsidR="00BE659E" w:rsidRPr="002A77F8">
        <w:rPr>
          <w:rFonts w:ascii="David" w:hAnsi="David" w:hint="cs"/>
          <w:b/>
          <w:bCs/>
          <w:rtl/>
        </w:rPr>
        <w:t>ב</w:t>
      </w:r>
      <w:r w:rsidRPr="002A77F8">
        <w:rPr>
          <w:rFonts w:ascii="David" w:hAnsi="David"/>
          <w:b/>
          <w:bCs/>
          <w:rtl/>
        </w:rPr>
        <w:t>י</w:t>
      </w:r>
      <w:r w:rsidR="00BE659E" w:rsidRPr="002A77F8">
        <w:rPr>
          <w:rFonts w:ascii="David" w:hAnsi="David" w:hint="cs"/>
          <w:b/>
          <w:bCs/>
          <w:rtl/>
        </w:rPr>
        <w:t>ע</w:t>
      </w:r>
      <w:r w:rsidRPr="002A77F8">
        <w:rPr>
          <w:rFonts w:ascii="David" w:hAnsi="David"/>
          <w:b/>
          <w:bCs/>
          <w:rtl/>
        </w:rPr>
        <w:t>תה</w:t>
      </w:r>
      <w:r w:rsidR="00BE659E">
        <w:rPr>
          <w:rFonts w:ascii="David" w:hAnsi="David" w:hint="cs"/>
          <w:rtl/>
        </w:rPr>
        <w:t xml:space="preserve"> (וראו לעניין זה פסק דינה של </w:t>
      </w:r>
      <w:r w:rsidRPr="00BE659E">
        <w:rPr>
          <w:rFonts w:ascii="David" w:hAnsi="David"/>
          <w:rtl/>
        </w:rPr>
        <w:t>כב' השופט</w:t>
      </w:r>
      <w:r w:rsidR="00BE659E">
        <w:rPr>
          <w:rFonts w:ascii="David" w:hAnsi="David" w:hint="cs"/>
          <w:rtl/>
        </w:rPr>
        <w:t>ת</w:t>
      </w:r>
      <w:r w:rsidRPr="00BE659E">
        <w:rPr>
          <w:rFonts w:ascii="David" w:hAnsi="David"/>
          <w:rtl/>
        </w:rPr>
        <w:t xml:space="preserve"> ג</w:t>
      </w:r>
      <w:r w:rsidR="00BE659E">
        <w:rPr>
          <w:rFonts w:ascii="David" w:hAnsi="David" w:hint="cs"/>
          <w:rtl/>
        </w:rPr>
        <w:t>.</w:t>
      </w:r>
      <w:r w:rsidRPr="00BE659E">
        <w:rPr>
          <w:rFonts w:ascii="David" w:hAnsi="David"/>
          <w:rtl/>
        </w:rPr>
        <w:t xml:space="preserve"> לוין בתמ"ש (ב"ש) 47859-07-11 </w:t>
      </w:r>
      <w:r w:rsidRPr="00BE659E">
        <w:rPr>
          <w:rFonts w:ascii="David" w:hAnsi="David"/>
          <w:b/>
          <w:bCs/>
          <w:rtl/>
        </w:rPr>
        <w:t>ל' נ' ל'</w:t>
      </w:r>
      <w:r w:rsidRPr="00BE659E">
        <w:rPr>
          <w:rFonts w:ascii="David" w:hAnsi="David"/>
          <w:rtl/>
        </w:rPr>
        <w:t xml:space="preserve"> (פורסם בנבו, 27.1.2015)</w:t>
      </w:r>
      <w:r w:rsidR="00BE659E">
        <w:rPr>
          <w:rFonts w:ascii="David" w:hAnsi="David" w:hint="cs"/>
          <w:rtl/>
        </w:rPr>
        <w:t>)</w:t>
      </w:r>
      <w:r w:rsidRPr="00BE659E">
        <w:rPr>
          <w:rFonts w:ascii="David" w:hAnsi="David"/>
          <w:rtl/>
        </w:rPr>
        <w:t xml:space="preserve">. </w:t>
      </w:r>
    </w:p>
    <w:p w:rsidR="00BA0268" w:rsidRDefault="00BA0268" w:rsidP="00BA0268">
      <w:pPr>
        <w:rPr>
          <w:rFonts w:ascii="David" w:hAnsi="David"/>
          <w:rtl/>
        </w:rPr>
      </w:pPr>
    </w:p>
    <w:p w:rsidR="00CE4B60" w:rsidRPr="00CE4B60" w:rsidRDefault="00CE4B60" w:rsidP="00CE4B60">
      <w:pPr>
        <w:spacing w:line="360" w:lineRule="auto"/>
        <w:jc w:val="both"/>
        <w:rPr>
          <w:rFonts w:ascii="David" w:hAnsi="David"/>
          <w:rtl/>
        </w:rPr>
      </w:pPr>
      <w:r>
        <w:rPr>
          <w:rFonts w:ascii="Arial" w:hAnsi="Arial" w:hint="cs"/>
          <w:b/>
          <w:bCs/>
          <w:noProof w:val="0"/>
          <w:sz w:val="26"/>
          <w:szCs w:val="26"/>
          <w:u w:val="single"/>
          <w:rtl/>
        </w:rPr>
        <w:t>לסיכום</w:t>
      </w:r>
      <w:r>
        <w:rPr>
          <w:rFonts w:ascii="David" w:hAnsi="David" w:hint="cs"/>
          <w:rtl/>
        </w:rPr>
        <w:t>-</w:t>
      </w:r>
    </w:p>
    <w:p w:rsidR="00BE659E" w:rsidRPr="00BE659E" w:rsidRDefault="00BE659E" w:rsidP="00BE659E">
      <w:pPr>
        <w:pStyle w:val="ae"/>
        <w:rPr>
          <w:rFonts w:ascii="David" w:hAnsi="David"/>
          <w:rtl/>
        </w:rPr>
      </w:pPr>
    </w:p>
    <w:p w:rsidR="00731BEE" w:rsidRDefault="00130580" w:rsidP="00731BEE">
      <w:pPr>
        <w:pStyle w:val="ae"/>
        <w:numPr>
          <w:ilvl w:val="0"/>
          <w:numId w:val="1"/>
        </w:numPr>
        <w:spacing w:line="360" w:lineRule="auto"/>
        <w:ind w:left="283" w:hanging="283"/>
        <w:jc w:val="both"/>
        <w:rPr>
          <w:rFonts w:ascii="David" w:hAnsi="David"/>
          <w:b/>
          <w:bCs/>
        </w:rPr>
      </w:pPr>
      <w:r w:rsidRPr="00BA0268">
        <w:rPr>
          <w:rFonts w:ascii="David" w:hAnsi="David" w:hint="cs"/>
          <w:b/>
          <w:bCs/>
          <w:rtl/>
        </w:rPr>
        <w:t>אשר על כן, ונוכח כל שפורט לעיל, מצאתי להורות על דחיית תביעתה של האישה על כל חלקיה.</w:t>
      </w:r>
    </w:p>
    <w:p w:rsidR="00CE4B60" w:rsidRDefault="00CE4B60" w:rsidP="00CE4B60">
      <w:pPr>
        <w:spacing w:line="360" w:lineRule="auto"/>
        <w:jc w:val="both"/>
        <w:rPr>
          <w:rFonts w:ascii="David" w:hAnsi="David"/>
          <w:b/>
          <w:bCs/>
          <w:rtl/>
        </w:rPr>
      </w:pPr>
    </w:p>
    <w:p w:rsidR="00CE4B60" w:rsidRPr="00333A60" w:rsidRDefault="00CE4B60" w:rsidP="00CE4B60">
      <w:pPr>
        <w:pStyle w:val="ae"/>
        <w:numPr>
          <w:ilvl w:val="0"/>
          <w:numId w:val="7"/>
        </w:numPr>
        <w:spacing w:line="360" w:lineRule="auto"/>
        <w:ind w:left="425"/>
        <w:jc w:val="both"/>
        <w:rPr>
          <w:rFonts w:ascii="Arial" w:hAnsi="Arial"/>
          <w:b/>
          <w:bCs/>
          <w:noProof w:val="0"/>
          <w:sz w:val="26"/>
          <w:szCs w:val="26"/>
          <w:u w:val="single"/>
          <w:rtl/>
        </w:rPr>
      </w:pPr>
      <w:r>
        <w:rPr>
          <w:rFonts w:ascii="Arial" w:hAnsi="Arial" w:hint="cs"/>
          <w:b/>
          <w:bCs/>
          <w:noProof w:val="0"/>
          <w:sz w:val="26"/>
          <w:szCs w:val="26"/>
          <w:u w:val="single"/>
          <w:rtl/>
        </w:rPr>
        <w:t>תביעת האב לפינוי מושכר (</w:t>
      </w:r>
      <w:r w:rsidRPr="00333A60">
        <w:rPr>
          <w:rFonts w:ascii="Arial" w:hAnsi="Arial"/>
          <w:b/>
          <w:bCs/>
          <w:noProof w:val="0"/>
          <w:sz w:val="26"/>
          <w:szCs w:val="26"/>
          <w:u w:val="single"/>
          <w:rtl/>
        </w:rPr>
        <w:t xml:space="preserve">תמ"ש </w:t>
      </w:r>
      <w:r w:rsidRPr="00CE4B60">
        <w:rPr>
          <w:rFonts w:ascii="Arial" w:hAnsi="Arial"/>
          <w:b/>
          <w:bCs/>
          <w:noProof w:val="0"/>
          <w:sz w:val="26"/>
          <w:szCs w:val="26"/>
          <w:u w:val="single"/>
          <w:rtl/>
        </w:rPr>
        <w:t>5405-01-21</w:t>
      </w:r>
      <w:r>
        <w:rPr>
          <w:rFonts w:ascii="Arial" w:hAnsi="Arial" w:hint="cs"/>
          <w:b/>
          <w:bCs/>
          <w:noProof w:val="0"/>
          <w:sz w:val="26"/>
          <w:szCs w:val="26"/>
          <w:u w:val="single"/>
          <w:rtl/>
        </w:rPr>
        <w:t>)</w:t>
      </w:r>
    </w:p>
    <w:p w:rsidR="006D6049" w:rsidRDefault="006D6049" w:rsidP="006D6049">
      <w:pPr>
        <w:pStyle w:val="ae"/>
        <w:spacing w:line="360" w:lineRule="auto"/>
        <w:ind w:left="283"/>
        <w:jc w:val="both"/>
        <w:rPr>
          <w:rFonts w:ascii="David" w:hAnsi="David"/>
        </w:rPr>
      </w:pPr>
    </w:p>
    <w:p w:rsidR="006D6049" w:rsidRDefault="006D6049" w:rsidP="006D6049">
      <w:pPr>
        <w:pStyle w:val="ae"/>
        <w:numPr>
          <w:ilvl w:val="0"/>
          <w:numId w:val="1"/>
        </w:numPr>
        <w:spacing w:line="360" w:lineRule="auto"/>
        <w:ind w:left="283" w:hanging="283"/>
        <w:jc w:val="both"/>
        <w:rPr>
          <w:rFonts w:ascii="David" w:hAnsi="David"/>
        </w:rPr>
      </w:pPr>
      <w:r>
        <w:rPr>
          <w:rFonts w:ascii="David" w:hAnsi="David" w:hint="cs"/>
          <w:rtl/>
        </w:rPr>
        <w:t>משתביעתה של האישה למתן פסק דין הצהרתי נדחתה על כל חלקיה כמפורט לעיל, יש להידרש לתביעתו של האב לפינויה של האישה מהדירה.</w:t>
      </w:r>
    </w:p>
    <w:p w:rsidR="006D6049" w:rsidRPr="008978EB" w:rsidRDefault="006D6049" w:rsidP="006D6049">
      <w:pPr>
        <w:pStyle w:val="ae"/>
        <w:rPr>
          <w:rFonts w:ascii="David" w:hAnsi="David"/>
          <w:rtl/>
        </w:rPr>
      </w:pPr>
    </w:p>
    <w:p w:rsidR="00E84830" w:rsidRDefault="008978EB" w:rsidP="008978EB">
      <w:pPr>
        <w:pStyle w:val="ae"/>
        <w:numPr>
          <w:ilvl w:val="0"/>
          <w:numId w:val="1"/>
        </w:numPr>
        <w:spacing w:line="360" w:lineRule="auto"/>
        <w:ind w:left="283" w:hanging="283"/>
        <w:jc w:val="both"/>
        <w:rPr>
          <w:rFonts w:ascii="David" w:hAnsi="David"/>
        </w:rPr>
      </w:pPr>
      <w:r>
        <w:rPr>
          <w:rFonts w:ascii="David" w:hAnsi="David" w:hint="cs"/>
          <w:rtl/>
        </w:rPr>
        <w:t xml:space="preserve">לאחר עיון בטענות ההגנה שהעלתה האישה כנגד תביעה זו, ומשתביעתה לפסק דין הצהרתי בקשר לדירה נדחתה כמפורט לעיל, </w:t>
      </w:r>
      <w:r w:rsidR="00E84830">
        <w:rPr>
          <w:rFonts w:ascii="David" w:hAnsi="David" w:hint="cs"/>
          <w:rtl/>
        </w:rPr>
        <w:t xml:space="preserve">לא יוכלו טענות אלה לשמש כטענות הגנה ראויות בתביעה לפינוי מושכר שבפני. </w:t>
      </w:r>
    </w:p>
    <w:p w:rsidR="00E84830" w:rsidRPr="00E84830" w:rsidRDefault="00E84830" w:rsidP="00E84830">
      <w:pPr>
        <w:pStyle w:val="ae"/>
        <w:rPr>
          <w:rFonts w:ascii="David" w:hAnsi="David"/>
          <w:rtl/>
        </w:rPr>
      </w:pPr>
    </w:p>
    <w:p w:rsidR="00E84830" w:rsidRDefault="00E84830" w:rsidP="00AD4842">
      <w:pPr>
        <w:pStyle w:val="ae"/>
        <w:numPr>
          <w:ilvl w:val="0"/>
          <w:numId w:val="1"/>
        </w:numPr>
        <w:spacing w:line="360" w:lineRule="auto"/>
        <w:ind w:left="283" w:hanging="283"/>
        <w:jc w:val="both"/>
        <w:rPr>
          <w:rFonts w:ascii="David" w:hAnsi="David"/>
        </w:rPr>
      </w:pPr>
      <w:r>
        <w:rPr>
          <w:rFonts w:ascii="David" w:hAnsi="David" w:hint="cs"/>
          <w:rtl/>
        </w:rPr>
        <w:t>אין בידי לקבל גם את טענת ההגנה הנוספת שהעלתה האישה, לפיה דינה של התביעה להידחות נוכח חוות דעתו של המומחה מטעם בית המשפט</w:t>
      </w:r>
      <w:r w:rsidR="00DE2558">
        <w:rPr>
          <w:rFonts w:ascii="David" w:hAnsi="David" w:hint="cs"/>
          <w:rtl/>
        </w:rPr>
        <w:t>,</w:t>
      </w:r>
      <w:r>
        <w:rPr>
          <w:rFonts w:ascii="David" w:hAnsi="David" w:hint="cs"/>
          <w:rtl/>
        </w:rPr>
        <w:t xml:space="preserve"> מר מרדכי שרם, מיום 7/4/2022. </w:t>
      </w:r>
      <w:r>
        <w:rPr>
          <w:rFonts w:ascii="David" w:hAnsi="David"/>
          <w:rtl/>
        </w:rPr>
        <w:tab/>
      </w:r>
      <w:r>
        <w:rPr>
          <w:rFonts w:ascii="David" w:hAnsi="David" w:hint="cs"/>
          <w:rtl/>
        </w:rPr>
        <w:t xml:space="preserve">                   כפי שפורט לעיל, האישה העצמה הודתה בחקירתה כי היא </w:t>
      </w:r>
      <w:r w:rsidR="00D853E3">
        <w:rPr>
          <w:rFonts w:ascii="David" w:hAnsi="David" w:hint="cs"/>
          <w:rtl/>
        </w:rPr>
        <w:t xml:space="preserve">עצמה </w:t>
      </w:r>
      <w:r>
        <w:rPr>
          <w:rFonts w:ascii="David" w:hAnsi="David" w:hint="cs"/>
          <w:rtl/>
        </w:rPr>
        <w:t xml:space="preserve">עשתה שימוש בהסכם השכירות המאוחר נשוא חוות הדעת, והציגה הסכם זה במסגרת הליכי הפש"ר שהתנהלו בעניינה בבית </w:t>
      </w:r>
      <w:r>
        <w:rPr>
          <w:rFonts w:ascii="David" w:hAnsi="David" w:hint="cs"/>
          <w:rtl/>
        </w:rPr>
        <w:lastRenderedPageBreak/>
        <w:t>המשפט המחוזי</w:t>
      </w:r>
      <w:r w:rsidR="00AD4842">
        <w:rPr>
          <w:rFonts w:ascii="David" w:hAnsi="David" w:hint="cs"/>
          <w:rtl/>
        </w:rPr>
        <w:t xml:space="preserve"> (עמ' 38, שורות 19-20)</w:t>
      </w:r>
      <w:r>
        <w:rPr>
          <w:rFonts w:ascii="David" w:hAnsi="David" w:hint="cs"/>
          <w:rtl/>
        </w:rPr>
        <w:t xml:space="preserve">. </w:t>
      </w:r>
      <w:r w:rsidR="00AD4842">
        <w:rPr>
          <w:rFonts w:ascii="David" w:hAnsi="David" w:hint="cs"/>
          <w:rtl/>
        </w:rPr>
        <w:t>כמו כן, המומחה לא קבע בחוות דעת שהאב הוא שזייף את חתימת האישה, ומחקירת האב עלה כי מדובר בהסכם שנמסר לידיו ע"י הבעל. במצב דברים זה, גם אם אכן האישה לא חתמה על הסכם השכירות המאוחר, אין בכך כדי לאפשר את המשך מגוריה בדירתו של האב מבלי שהיא תשלם דמי שכירות כלשהם בגין מגוריה שם.</w:t>
      </w:r>
    </w:p>
    <w:p w:rsidR="00E84830" w:rsidRPr="00AD4842" w:rsidRDefault="00E84830" w:rsidP="00E84830">
      <w:pPr>
        <w:pStyle w:val="ae"/>
        <w:spacing w:line="360" w:lineRule="auto"/>
        <w:ind w:left="283"/>
        <w:jc w:val="both"/>
        <w:rPr>
          <w:rFonts w:ascii="David" w:hAnsi="David"/>
        </w:rPr>
      </w:pPr>
    </w:p>
    <w:p w:rsidR="00AD4842" w:rsidRDefault="00AD4842" w:rsidP="00AD4842">
      <w:pPr>
        <w:pStyle w:val="ae"/>
        <w:numPr>
          <w:ilvl w:val="0"/>
          <w:numId w:val="1"/>
        </w:numPr>
        <w:spacing w:line="360" w:lineRule="auto"/>
        <w:ind w:left="283" w:hanging="283"/>
        <w:jc w:val="both"/>
        <w:rPr>
          <w:rFonts w:ascii="David" w:hAnsi="David"/>
        </w:rPr>
      </w:pPr>
      <w:r>
        <w:rPr>
          <w:rFonts w:ascii="David" w:hAnsi="David" w:hint="cs"/>
          <w:rtl/>
        </w:rPr>
        <w:t>כאמור, האישה הודתה בחקירתה שבני הזוג שילמו דמי שכירות בתקופת מגור</w:t>
      </w:r>
      <w:r w:rsidR="00B46E67">
        <w:rPr>
          <w:rFonts w:ascii="David" w:hAnsi="David" w:hint="cs"/>
          <w:rtl/>
        </w:rPr>
        <w:t>יהם בדירה, וחדלו מלעשות כן. כן ה</w:t>
      </w:r>
      <w:r>
        <w:rPr>
          <w:rFonts w:ascii="David" w:hAnsi="David" w:hint="cs"/>
          <w:rtl/>
        </w:rPr>
        <w:t>ודתה שהאב סמך על בני הזוג, ולאחר שנחתם הסכם השכירות המוקדם בסמוך למועד קבלת החזקה בדירה, האב לא דרש שבני הזוג ייחתמו על הסכם שכירות נוסף, שכן לדבריה "סמך עלינו ולא היה שום חוזה" (עמ' 38 שורות 7-8, וכן 16-18).</w:t>
      </w:r>
    </w:p>
    <w:p w:rsidR="00AD4842" w:rsidRPr="00AD4842" w:rsidRDefault="00AD4842" w:rsidP="00AD4842">
      <w:pPr>
        <w:pStyle w:val="ae"/>
        <w:rPr>
          <w:rFonts w:ascii="David" w:hAnsi="David"/>
          <w:rtl/>
        </w:rPr>
      </w:pPr>
    </w:p>
    <w:p w:rsidR="00396B45" w:rsidRDefault="00396B45" w:rsidP="00396B45">
      <w:pPr>
        <w:pStyle w:val="ae"/>
        <w:numPr>
          <w:ilvl w:val="0"/>
          <w:numId w:val="1"/>
        </w:numPr>
        <w:spacing w:line="360" w:lineRule="auto"/>
        <w:ind w:left="283" w:hanging="283"/>
        <w:jc w:val="both"/>
        <w:rPr>
          <w:rFonts w:ascii="David" w:hAnsi="David"/>
        </w:rPr>
      </w:pPr>
      <w:r>
        <w:rPr>
          <w:rFonts w:ascii="David" w:hAnsi="David" w:hint="cs"/>
          <w:rtl/>
        </w:rPr>
        <w:t>האישה הודתה בחקירתה מפורשות שמגוריה בדירה היו כפופים להסכם שכירות שנחתם בין בני הזוג לאב סמוך למועד קבלת החזקה בדירה. עוד הודתה האישה שהיא עצמה אינה נושאת בתשלום דמי שכירות כלשהם לאב מאז חודש יוני 2020 (עמ' 40 לפרוטוקול מיום 22/6/2023 בשורות 4-5), ובפועל אין משולמים כלל דמי שכירות מאז חודש דצמבר 2021 (שם, שורות 10-11).</w:t>
      </w:r>
    </w:p>
    <w:p w:rsidR="00396B45" w:rsidRPr="008978EB" w:rsidRDefault="00396B45" w:rsidP="00396B45">
      <w:pPr>
        <w:pStyle w:val="ae"/>
        <w:rPr>
          <w:rFonts w:ascii="David" w:hAnsi="David"/>
          <w:rtl/>
        </w:rPr>
      </w:pPr>
    </w:p>
    <w:p w:rsidR="00396B45" w:rsidRPr="00D853E3" w:rsidRDefault="00396B45" w:rsidP="00396B45">
      <w:pPr>
        <w:pStyle w:val="ae"/>
        <w:numPr>
          <w:ilvl w:val="0"/>
          <w:numId w:val="1"/>
        </w:numPr>
        <w:spacing w:line="360" w:lineRule="auto"/>
        <w:ind w:left="283" w:hanging="283"/>
        <w:jc w:val="both"/>
        <w:rPr>
          <w:rFonts w:ascii="David" w:hAnsi="David"/>
          <w:b/>
          <w:bCs/>
        </w:rPr>
      </w:pPr>
      <w:r w:rsidRPr="00D853E3">
        <w:rPr>
          <w:rFonts w:ascii="David" w:hAnsi="David" w:hint="cs"/>
          <w:b/>
          <w:bCs/>
          <w:rtl/>
        </w:rPr>
        <w:t>במצב דברים זה, ומשאין חולק שהאישה אינה נושאת בתשלום דמי שכירות כלשהם לאב בגין מגוריה בדירתו, ונוכח קביעתי לפיה דינה של תביעת האישה למתן פסק דין הצהרתי להידחות, מצאתי כי יש להיעתר לתביעת האב ולהורות על פינויה מהדירה.</w:t>
      </w:r>
    </w:p>
    <w:p w:rsidR="005F484C" w:rsidRPr="005F484C" w:rsidRDefault="005F484C" w:rsidP="005F484C">
      <w:pPr>
        <w:pStyle w:val="ae"/>
        <w:rPr>
          <w:rFonts w:ascii="David" w:hAnsi="David"/>
          <w:rtl/>
        </w:rPr>
      </w:pPr>
    </w:p>
    <w:p w:rsidR="005F484C" w:rsidRPr="000524D6" w:rsidRDefault="005F484C" w:rsidP="00D853E3">
      <w:pPr>
        <w:pStyle w:val="ae"/>
        <w:numPr>
          <w:ilvl w:val="0"/>
          <w:numId w:val="1"/>
        </w:numPr>
        <w:spacing w:line="360" w:lineRule="auto"/>
        <w:ind w:left="283" w:hanging="283"/>
        <w:jc w:val="both"/>
        <w:rPr>
          <w:rFonts w:ascii="David" w:hAnsi="David"/>
          <w:b/>
          <w:bCs/>
        </w:rPr>
      </w:pPr>
      <w:r w:rsidRPr="000524D6">
        <w:rPr>
          <w:rFonts w:ascii="David" w:hAnsi="David" w:hint="cs"/>
          <w:b/>
          <w:bCs/>
          <w:rtl/>
        </w:rPr>
        <w:t>אשר על כן</w:t>
      </w:r>
      <w:r w:rsidR="00D853E3" w:rsidRPr="000524D6">
        <w:rPr>
          <w:rFonts w:ascii="David" w:hAnsi="David" w:hint="cs"/>
          <w:b/>
          <w:bCs/>
          <w:rtl/>
        </w:rPr>
        <w:t>,</w:t>
      </w:r>
      <w:r w:rsidRPr="000524D6">
        <w:rPr>
          <w:rFonts w:ascii="David" w:hAnsi="David" w:hint="cs"/>
          <w:b/>
          <w:bCs/>
          <w:rtl/>
        </w:rPr>
        <w:t xml:space="preserve"> </w:t>
      </w:r>
      <w:r w:rsidR="00396B45" w:rsidRPr="000524D6">
        <w:rPr>
          <w:rFonts w:ascii="David" w:hAnsi="David" w:hint="cs"/>
          <w:b/>
          <w:bCs/>
          <w:rtl/>
        </w:rPr>
        <w:t xml:space="preserve">תביעת הפינוי שהגיש האב </w:t>
      </w:r>
      <w:r w:rsidR="00D853E3" w:rsidRPr="000524D6">
        <w:rPr>
          <w:rFonts w:ascii="David" w:hAnsi="David" w:hint="cs"/>
          <w:b/>
          <w:bCs/>
          <w:rtl/>
        </w:rPr>
        <w:t xml:space="preserve">כנגד </w:t>
      </w:r>
      <w:r w:rsidR="000524D6" w:rsidRPr="000524D6">
        <w:rPr>
          <w:rFonts w:ascii="David" w:hAnsi="David" w:hint="cs"/>
          <w:b/>
          <w:bCs/>
          <w:rtl/>
        </w:rPr>
        <w:t xml:space="preserve">האישה </w:t>
      </w:r>
      <w:r w:rsidR="00396B45" w:rsidRPr="000524D6">
        <w:rPr>
          <w:rFonts w:ascii="David" w:hAnsi="David" w:hint="cs"/>
          <w:b/>
          <w:bCs/>
          <w:rtl/>
        </w:rPr>
        <w:t>מתקבלת, ו</w:t>
      </w:r>
      <w:r w:rsidRPr="000524D6">
        <w:rPr>
          <w:rFonts w:ascii="David" w:hAnsi="David" w:hint="cs"/>
          <w:b/>
          <w:bCs/>
          <w:rtl/>
        </w:rPr>
        <w:t>על האישה לפנות את הדירה בתוך 30 יום מהיום, ו</w:t>
      </w:r>
      <w:r w:rsidR="00396B45" w:rsidRPr="000524D6">
        <w:rPr>
          <w:rFonts w:ascii="David" w:hAnsi="David" w:hint="cs"/>
          <w:b/>
          <w:bCs/>
          <w:rtl/>
        </w:rPr>
        <w:t xml:space="preserve">כן </w:t>
      </w:r>
      <w:r w:rsidRPr="000524D6">
        <w:rPr>
          <w:rFonts w:ascii="David" w:hAnsi="David" w:hint="cs"/>
          <w:b/>
          <w:bCs/>
          <w:rtl/>
        </w:rPr>
        <w:t xml:space="preserve">להחזיר את החזקה בדירה לאב </w:t>
      </w:r>
      <w:r w:rsidR="00396B45" w:rsidRPr="000524D6">
        <w:rPr>
          <w:rFonts w:ascii="David" w:hAnsi="David" w:hint="cs"/>
          <w:b/>
          <w:bCs/>
          <w:rtl/>
        </w:rPr>
        <w:t xml:space="preserve">בתוך המועד הנ"ל </w:t>
      </w:r>
      <w:r w:rsidRPr="000524D6">
        <w:rPr>
          <w:rFonts w:ascii="David" w:hAnsi="David" w:hint="cs"/>
          <w:b/>
          <w:bCs/>
          <w:rtl/>
        </w:rPr>
        <w:t>כשה</w:t>
      </w:r>
      <w:r w:rsidR="00396B45" w:rsidRPr="000524D6">
        <w:rPr>
          <w:rFonts w:ascii="David" w:hAnsi="David" w:hint="cs"/>
          <w:b/>
          <w:bCs/>
          <w:rtl/>
        </w:rPr>
        <w:t>ד</w:t>
      </w:r>
      <w:r w:rsidRPr="000524D6">
        <w:rPr>
          <w:rFonts w:ascii="David" w:hAnsi="David" w:hint="cs"/>
          <w:b/>
          <w:bCs/>
          <w:rtl/>
        </w:rPr>
        <w:t>י</w:t>
      </w:r>
      <w:r w:rsidR="00396B45" w:rsidRPr="000524D6">
        <w:rPr>
          <w:rFonts w:ascii="David" w:hAnsi="David" w:hint="cs"/>
          <w:b/>
          <w:bCs/>
          <w:rtl/>
        </w:rPr>
        <w:t>רה</w:t>
      </w:r>
      <w:r w:rsidRPr="000524D6">
        <w:rPr>
          <w:rFonts w:ascii="David" w:hAnsi="David" w:hint="cs"/>
          <w:b/>
          <w:bCs/>
          <w:rtl/>
        </w:rPr>
        <w:t xml:space="preserve"> פנויה מכל אדם וחפץ.</w:t>
      </w:r>
    </w:p>
    <w:p w:rsidR="00CE4B60" w:rsidRPr="00396B45" w:rsidRDefault="00CE4B60" w:rsidP="00CE4B60">
      <w:pPr>
        <w:spacing w:line="360" w:lineRule="auto"/>
        <w:jc w:val="both"/>
        <w:rPr>
          <w:rFonts w:ascii="David" w:hAnsi="David"/>
          <w:rtl/>
        </w:rPr>
      </w:pPr>
    </w:p>
    <w:p w:rsidR="00CE4B60" w:rsidRPr="00333A60" w:rsidRDefault="00CE4B60" w:rsidP="00416E10">
      <w:pPr>
        <w:pStyle w:val="ae"/>
        <w:numPr>
          <w:ilvl w:val="0"/>
          <w:numId w:val="7"/>
        </w:numPr>
        <w:spacing w:line="360" w:lineRule="auto"/>
        <w:ind w:left="425"/>
        <w:jc w:val="both"/>
        <w:rPr>
          <w:rFonts w:ascii="Arial" w:hAnsi="Arial"/>
          <w:b/>
          <w:bCs/>
          <w:noProof w:val="0"/>
          <w:sz w:val="26"/>
          <w:szCs w:val="26"/>
          <w:u w:val="single"/>
          <w:rtl/>
        </w:rPr>
      </w:pPr>
      <w:r>
        <w:rPr>
          <w:rFonts w:ascii="Arial" w:hAnsi="Arial" w:hint="cs"/>
          <w:b/>
          <w:bCs/>
          <w:noProof w:val="0"/>
          <w:sz w:val="26"/>
          <w:szCs w:val="26"/>
          <w:u w:val="single"/>
          <w:rtl/>
        </w:rPr>
        <w:t xml:space="preserve">תביעתו הכספית </w:t>
      </w:r>
      <w:r w:rsidR="00154324">
        <w:rPr>
          <w:rFonts w:ascii="Arial" w:hAnsi="Arial" w:hint="cs"/>
          <w:b/>
          <w:bCs/>
          <w:noProof w:val="0"/>
          <w:sz w:val="26"/>
          <w:szCs w:val="26"/>
          <w:u w:val="single"/>
          <w:rtl/>
        </w:rPr>
        <w:t xml:space="preserve">של </w:t>
      </w:r>
      <w:r>
        <w:rPr>
          <w:rFonts w:ascii="Arial" w:hAnsi="Arial" w:hint="cs"/>
          <w:b/>
          <w:bCs/>
          <w:noProof w:val="0"/>
          <w:sz w:val="26"/>
          <w:szCs w:val="26"/>
          <w:u w:val="single"/>
          <w:rtl/>
        </w:rPr>
        <w:t>האב (</w:t>
      </w:r>
      <w:r w:rsidRPr="00333A60">
        <w:rPr>
          <w:rFonts w:ascii="Arial" w:hAnsi="Arial"/>
          <w:b/>
          <w:bCs/>
          <w:noProof w:val="0"/>
          <w:sz w:val="26"/>
          <w:szCs w:val="26"/>
          <w:u w:val="single"/>
          <w:rtl/>
        </w:rPr>
        <w:t xml:space="preserve">תמ"ש </w:t>
      </w:r>
      <w:r w:rsidRPr="00CE4B60">
        <w:rPr>
          <w:rFonts w:ascii="Arial" w:hAnsi="Arial"/>
          <w:b/>
          <w:bCs/>
          <w:noProof w:val="0"/>
          <w:sz w:val="26"/>
          <w:szCs w:val="26"/>
          <w:u w:val="single"/>
          <w:rtl/>
        </w:rPr>
        <w:t>48495-03-22</w:t>
      </w:r>
      <w:r>
        <w:rPr>
          <w:rFonts w:ascii="Arial" w:hAnsi="Arial" w:hint="cs"/>
          <w:b/>
          <w:bCs/>
          <w:noProof w:val="0"/>
          <w:sz w:val="26"/>
          <w:szCs w:val="26"/>
          <w:u w:val="single"/>
          <w:rtl/>
        </w:rPr>
        <w:t>)</w:t>
      </w:r>
    </w:p>
    <w:p w:rsidR="00CE4B60" w:rsidRDefault="00CE4B60" w:rsidP="00CE4B60">
      <w:pPr>
        <w:pStyle w:val="ae"/>
        <w:spacing w:line="360" w:lineRule="auto"/>
        <w:ind w:left="283"/>
        <w:jc w:val="both"/>
        <w:rPr>
          <w:rFonts w:ascii="David" w:hAnsi="David"/>
        </w:rPr>
      </w:pPr>
    </w:p>
    <w:p w:rsidR="00CE4B60" w:rsidRDefault="005F484C" w:rsidP="00E17B26">
      <w:pPr>
        <w:pStyle w:val="ae"/>
        <w:numPr>
          <w:ilvl w:val="0"/>
          <w:numId w:val="1"/>
        </w:numPr>
        <w:spacing w:line="360" w:lineRule="auto"/>
        <w:ind w:left="283" w:hanging="283"/>
        <w:jc w:val="both"/>
        <w:rPr>
          <w:rFonts w:ascii="David" w:hAnsi="David"/>
        </w:rPr>
      </w:pPr>
      <w:r>
        <w:rPr>
          <w:rFonts w:ascii="David" w:hAnsi="David" w:hint="cs"/>
          <w:rtl/>
        </w:rPr>
        <w:t>במסגרת תביעה זו עתר האב לחייב את האישה לשלם לו שכר דירה בגובה 6,000 ₪ לחודש החל מחודש ינואר 2021 ועד למועד הפינוי בפועל.</w:t>
      </w:r>
    </w:p>
    <w:p w:rsidR="005F484C" w:rsidRDefault="005F484C" w:rsidP="005F484C">
      <w:pPr>
        <w:pStyle w:val="ae"/>
        <w:spacing w:line="360" w:lineRule="auto"/>
        <w:ind w:left="283"/>
        <w:jc w:val="both"/>
        <w:rPr>
          <w:rFonts w:ascii="David" w:hAnsi="David"/>
        </w:rPr>
      </w:pPr>
    </w:p>
    <w:p w:rsidR="005F484C" w:rsidRDefault="005F484C" w:rsidP="00E17B26">
      <w:pPr>
        <w:pStyle w:val="ae"/>
        <w:numPr>
          <w:ilvl w:val="0"/>
          <w:numId w:val="1"/>
        </w:numPr>
        <w:spacing w:line="360" w:lineRule="auto"/>
        <w:ind w:left="283" w:hanging="283"/>
        <w:jc w:val="both"/>
        <w:rPr>
          <w:rFonts w:ascii="David" w:hAnsi="David"/>
        </w:rPr>
      </w:pPr>
      <w:r>
        <w:rPr>
          <w:rFonts w:ascii="David" w:hAnsi="David" w:hint="cs"/>
          <w:rtl/>
        </w:rPr>
        <w:t>טענות ההגנה שהעלתה האישה נדחו נוכח קביעותיי כמפורט לעיל.</w:t>
      </w:r>
    </w:p>
    <w:p w:rsidR="00CE4B60" w:rsidRPr="005F484C" w:rsidRDefault="00CE4B60" w:rsidP="00CE4B60">
      <w:pPr>
        <w:pStyle w:val="ae"/>
        <w:spacing w:line="360" w:lineRule="auto"/>
        <w:ind w:left="283"/>
        <w:jc w:val="both"/>
        <w:rPr>
          <w:rFonts w:ascii="David" w:hAnsi="David"/>
        </w:rPr>
      </w:pPr>
    </w:p>
    <w:p w:rsidR="00CE4B60" w:rsidRDefault="00396B45" w:rsidP="00E17B26">
      <w:pPr>
        <w:pStyle w:val="ae"/>
        <w:numPr>
          <w:ilvl w:val="0"/>
          <w:numId w:val="1"/>
        </w:numPr>
        <w:spacing w:line="360" w:lineRule="auto"/>
        <w:ind w:left="283" w:hanging="283"/>
        <w:jc w:val="both"/>
        <w:rPr>
          <w:rFonts w:ascii="David" w:hAnsi="David"/>
        </w:rPr>
      </w:pPr>
      <w:r>
        <w:rPr>
          <w:rFonts w:ascii="David" w:hAnsi="David" w:hint="cs"/>
          <w:rtl/>
        </w:rPr>
        <w:t xml:space="preserve">יחד עם זאת, לא עלה בידי האב לבסס את טענתו לפיה יש לחייב את האישה בתשלום שכר דירה בגובה 6,000 ₪ לחודש- וזאת נוכח </w:t>
      </w:r>
      <w:r w:rsidR="008E16F2">
        <w:rPr>
          <w:rFonts w:ascii="David" w:hAnsi="David" w:hint="cs"/>
          <w:rtl/>
        </w:rPr>
        <w:t xml:space="preserve">גובה </w:t>
      </w:r>
      <w:r>
        <w:rPr>
          <w:rFonts w:ascii="David" w:hAnsi="David" w:hint="cs"/>
          <w:rtl/>
        </w:rPr>
        <w:t>דמי השכירות ששולמו על ידי בני הזוג עד לחודש דצמבר 2021.</w:t>
      </w:r>
    </w:p>
    <w:p w:rsidR="008E16F2" w:rsidRPr="008E16F2" w:rsidRDefault="008E16F2" w:rsidP="008E16F2">
      <w:pPr>
        <w:pStyle w:val="ae"/>
        <w:rPr>
          <w:rFonts w:ascii="David" w:hAnsi="David"/>
          <w:rtl/>
        </w:rPr>
      </w:pPr>
    </w:p>
    <w:p w:rsidR="008E16F2" w:rsidRDefault="008E16F2" w:rsidP="00E17B26">
      <w:pPr>
        <w:pStyle w:val="ae"/>
        <w:numPr>
          <w:ilvl w:val="0"/>
          <w:numId w:val="1"/>
        </w:numPr>
        <w:spacing w:line="360" w:lineRule="auto"/>
        <w:ind w:left="283" w:hanging="283"/>
        <w:jc w:val="both"/>
        <w:rPr>
          <w:rFonts w:ascii="David" w:hAnsi="David"/>
        </w:rPr>
      </w:pPr>
      <w:r>
        <w:rPr>
          <w:rFonts w:ascii="David" w:hAnsi="David" w:hint="cs"/>
          <w:rtl/>
        </w:rPr>
        <w:lastRenderedPageBreak/>
        <w:t>כפי שעלה מחקירת האישה בדיון מיום 28/2/2021, בתחילה הוסכם בין הצדדים על תשלום שכר דירה בסך 3,200 ₪ לחודש, ולאחר מכן עודכנו דמי השכירות לסך של 3,400 ₪ וכן לסך של 3,600 ₪, ובעת הגשת התביעה עמד גובה שכר הדירה על ה</w:t>
      </w:r>
      <w:r w:rsidR="00E6438E">
        <w:rPr>
          <w:rFonts w:ascii="David" w:hAnsi="David" w:hint="cs"/>
          <w:rtl/>
        </w:rPr>
        <w:t xml:space="preserve">סך של 4,000 ₪ לחודש (שם, בעמ' 5 שורות 8-12). </w:t>
      </w:r>
    </w:p>
    <w:p w:rsidR="00CE4B60" w:rsidRPr="00396B45" w:rsidRDefault="00CE4B60" w:rsidP="00CE4B60">
      <w:pPr>
        <w:pStyle w:val="ae"/>
        <w:spacing w:line="360" w:lineRule="auto"/>
        <w:ind w:left="283"/>
        <w:jc w:val="both"/>
        <w:rPr>
          <w:rFonts w:ascii="David" w:hAnsi="David"/>
        </w:rPr>
      </w:pPr>
    </w:p>
    <w:p w:rsidR="00CE4B60" w:rsidRDefault="00E6438E" w:rsidP="00E6438E">
      <w:pPr>
        <w:pStyle w:val="ae"/>
        <w:numPr>
          <w:ilvl w:val="0"/>
          <w:numId w:val="1"/>
        </w:numPr>
        <w:spacing w:line="360" w:lineRule="auto"/>
        <w:ind w:left="283" w:hanging="283"/>
        <w:jc w:val="both"/>
        <w:rPr>
          <w:rFonts w:ascii="David" w:hAnsi="David"/>
        </w:rPr>
      </w:pPr>
      <w:r>
        <w:rPr>
          <w:rFonts w:ascii="David" w:hAnsi="David" w:hint="cs"/>
          <w:rtl/>
        </w:rPr>
        <w:t>במצב דברים זה, ונוכח טענת האב לקיומו של הסכם שכירות מתמשך בסיכומיו, לא מצאתי לקבל את הטענה לפיה יש להעמיד את גובה דמי השכירות על הסך של 6,000 ₪ לחודש, ומצאתי כי טענה זו לא הוכחה- בשים לב גם שהאב לא עתר למינוי מומחה לצורך הוכחת דמי השכירות הנטענים.</w:t>
      </w:r>
    </w:p>
    <w:p w:rsidR="00E6438E" w:rsidRPr="00E6438E" w:rsidRDefault="00E6438E" w:rsidP="00E6438E">
      <w:pPr>
        <w:pStyle w:val="ae"/>
        <w:rPr>
          <w:rFonts w:ascii="David" w:hAnsi="David"/>
          <w:rtl/>
        </w:rPr>
      </w:pPr>
    </w:p>
    <w:p w:rsidR="00E6438E" w:rsidRDefault="00E6438E" w:rsidP="00E6438E">
      <w:pPr>
        <w:pStyle w:val="ae"/>
        <w:numPr>
          <w:ilvl w:val="0"/>
          <w:numId w:val="1"/>
        </w:numPr>
        <w:spacing w:line="360" w:lineRule="auto"/>
        <w:ind w:left="283" w:hanging="283"/>
        <w:jc w:val="both"/>
        <w:rPr>
          <w:rFonts w:ascii="David" w:hAnsi="David"/>
        </w:rPr>
      </w:pPr>
      <w:r>
        <w:rPr>
          <w:rFonts w:ascii="David" w:hAnsi="David" w:hint="cs"/>
          <w:rtl/>
        </w:rPr>
        <w:t>אשר על כן, מצאתי להעמיד את דמי השכירות על הסך של 4,000 ₪ לחודש</w:t>
      </w:r>
      <w:r w:rsidR="003F31FF">
        <w:rPr>
          <w:rFonts w:ascii="David" w:hAnsi="David" w:hint="cs"/>
          <w:rtl/>
        </w:rPr>
        <w:t>- בהתאם להסכמות שהיו בין הצדדים ערב הגשת התביעה.</w:t>
      </w:r>
    </w:p>
    <w:p w:rsidR="003F31FF" w:rsidRPr="003F31FF" w:rsidRDefault="003F31FF" w:rsidP="003F31FF">
      <w:pPr>
        <w:pStyle w:val="ae"/>
        <w:rPr>
          <w:rFonts w:ascii="David" w:hAnsi="David"/>
          <w:rtl/>
        </w:rPr>
      </w:pPr>
    </w:p>
    <w:p w:rsidR="003F31FF" w:rsidRPr="000524D6" w:rsidRDefault="003F31FF" w:rsidP="000524D6">
      <w:pPr>
        <w:pStyle w:val="ae"/>
        <w:numPr>
          <w:ilvl w:val="0"/>
          <w:numId w:val="1"/>
        </w:numPr>
        <w:spacing w:line="360" w:lineRule="auto"/>
        <w:ind w:left="283" w:hanging="283"/>
        <w:jc w:val="both"/>
        <w:rPr>
          <w:rFonts w:ascii="David" w:hAnsi="David"/>
          <w:b/>
          <w:bCs/>
        </w:rPr>
      </w:pPr>
      <w:r w:rsidRPr="000524D6">
        <w:rPr>
          <w:rFonts w:ascii="David" w:hAnsi="David" w:hint="cs"/>
          <w:b/>
          <w:bCs/>
          <w:rtl/>
        </w:rPr>
        <w:t xml:space="preserve">נוכח כל שנקבע לעיל, ובשים לב שהאישה הודתה שלא שולמו על ידה </w:t>
      </w:r>
      <w:r w:rsidR="000524D6" w:rsidRPr="000524D6">
        <w:rPr>
          <w:rFonts w:ascii="David" w:hAnsi="David" w:hint="cs"/>
          <w:b/>
          <w:bCs/>
          <w:rtl/>
        </w:rPr>
        <w:t xml:space="preserve">לידי האב </w:t>
      </w:r>
      <w:r w:rsidRPr="000524D6">
        <w:rPr>
          <w:rFonts w:ascii="David" w:hAnsi="David" w:hint="cs"/>
          <w:b/>
          <w:bCs/>
          <w:rtl/>
        </w:rPr>
        <w:t xml:space="preserve">דמי שכירות מאז חודש יוני 2021, </w:t>
      </w:r>
      <w:r w:rsidR="000524D6" w:rsidRPr="000524D6">
        <w:rPr>
          <w:rFonts w:ascii="David" w:hAnsi="David" w:hint="cs"/>
          <w:b/>
          <w:bCs/>
          <w:rtl/>
        </w:rPr>
        <w:t xml:space="preserve">ומשאין חולק כי האישה התגוררה בדירה במשך כל התקופה הרלוונטית וכך גם כיום, </w:t>
      </w:r>
      <w:r w:rsidRPr="000524D6">
        <w:rPr>
          <w:rFonts w:ascii="David" w:hAnsi="David" w:hint="cs"/>
          <w:b/>
          <w:bCs/>
          <w:rtl/>
        </w:rPr>
        <w:t>מצאתי לקבל את התביעה ולחייב</w:t>
      </w:r>
      <w:r w:rsidR="000524D6" w:rsidRPr="000524D6">
        <w:rPr>
          <w:rFonts w:ascii="David" w:hAnsi="David" w:hint="cs"/>
          <w:b/>
          <w:bCs/>
          <w:rtl/>
        </w:rPr>
        <w:t xml:space="preserve"> את </w:t>
      </w:r>
      <w:r w:rsidRPr="000524D6">
        <w:rPr>
          <w:rFonts w:ascii="David" w:hAnsi="David" w:hint="cs"/>
          <w:b/>
          <w:bCs/>
          <w:rtl/>
        </w:rPr>
        <w:t>ה</w:t>
      </w:r>
      <w:r w:rsidR="000524D6" w:rsidRPr="000524D6">
        <w:rPr>
          <w:rFonts w:ascii="David" w:hAnsi="David" w:hint="cs"/>
          <w:b/>
          <w:bCs/>
          <w:rtl/>
        </w:rPr>
        <w:t>אישה</w:t>
      </w:r>
      <w:r w:rsidRPr="000524D6">
        <w:rPr>
          <w:rFonts w:ascii="David" w:hAnsi="David" w:hint="cs"/>
          <w:b/>
          <w:bCs/>
          <w:rtl/>
        </w:rPr>
        <w:t xml:space="preserve"> </w:t>
      </w:r>
      <w:r w:rsidR="000524D6" w:rsidRPr="000524D6">
        <w:rPr>
          <w:rFonts w:ascii="David" w:hAnsi="David" w:hint="cs"/>
          <w:b/>
          <w:bCs/>
          <w:rtl/>
        </w:rPr>
        <w:t xml:space="preserve">לשלם לידי האב </w:t>
      </w:r>
      <w:r w:rsidRPr="000524D6">
        <w:rPr>
          <w:rFonts w:ascii="David" w:hAnsi="David" w:hint="cs"/>
          <w:b/>
          <w:bCs/>
          <w:rtl/>
        </w:rPr>
        <w:t xml:space="preserve">סך של 4,000 ₪ לחודש </w:t>
      </w:r>
      <w:r w:rsidR="000524D6" w:rsidRPr="000524D6">
        <w:rPr>
          <w:rFonts w:ascii="David" w:hAnsi="David" w:hint="cs"/>
          <w:b/>
          <w:bCs/>
          <w:rtl/>
        </w:rPr>
        <w:t xml:space="preserve">בגין מגוריה בדירה בתקופה </w:t>
      </w:r>
      <w:r w:rsidRPr="000524D6">
        <w:rPr>
          <w:rFonts w:ascii="David" w:hAnsi="David" w:hint="cs"/>
          <w:b/>
          <w:bCs/>
          <w:rtl/>
        </w:rPr>
        <w:t>החל מחודש יוני 2021</w:t>
      </w:r>
      <w:r w:rsidR="000524D6" w:rsidRPr="000524D6">
        <w:rPr>
          <w:rFonts w:ascii="David" w:hAnsi="David" w:hint="cs"/>
          <w:b/>
          <w:bCs/>
          <w:rtl/>
        </w:rPr>
        <w:t>,</w:t>
      </w:r>
      <w:r w:rsidRPr="000524D6">
        <w:rPr>
          <w:rFonts w:ascii="David" w:hAnsi="David" w:hint="cs"/>
          <w:b/>
          <w:bCs/>
          <w:rtl/>
        </w:rPr>
        <w:t xml:space="preserve"> ועד למועד פינוי הדירה בפועל.</w:t>
      </w:r>
    </w:p>
    <w:p w:rsidR="003F31FF" w:rsidRPr="000524D6" w:rsidRDefault="003F31FF" w:rsidP="003F31FF">
      <w:pPr>
        <w:pStyle w:val="ae"/>
        <w:rPr>
          <w:rFonts w:ascii="David" w:hAnsi="David"/>
          <w:b/>
          <w:bCs/>
          <w:rtl/>
        </w:rPr>
      </w:pPr>
    </w:p>
    <w:p w:rsidR="003F31FF" w:rsidRPr="000524D6" w:rsidRDefault="003F31FF" w:rsidP="00E6438E">
      <w:pPr>
        <w:pStyle w:val="ae"/>
        <w:numPr>
          <w:ilvl w:val="0"/>
          <w:numId w:val="1"/>
        </w:numPr>
        <w:spacing w:line="360" w:lineRule="auto"/>
        <w:ind w:left="283" w:hanging="283"/>
        <w:jc w:val="both"/>
        <w:rPr>
          <w:rFonts w:ascii="David" w:hAnsi="David"/>
          <w:b/>
          <w:bCs/>
        </w:rPr>
      </w:pPr>
      <w:r w:rsidRPr="000524D6">
        <w:rPr>
          <w:rFonts w:ascii="David" w:hAnsi="David" w:hint="cs"/>
          <w:b/>
          <w:bCs/>
          <w:rtl/>
        </w:rPr>
        <w:t>חוב העבר שנצבר מחודש יוני 2021 ועד היום ישולם ב-6 תשלומים שווים ורצופים החל מיום 1/6/2024. כל סכום שלא ישולם במועדו יישא הפרשי הצמדה וריבית כדין.</w:t>
      </w:r>
    </w:p>
    <w:p w:rsidR="003F31FF" w:rsidRPr="003F31FF" w:rsidRDefault="003F31FF" w:rsidP="003F31FF">
      <w:pPr>
        <w:pStyle w:val="ae"/>
        <w:rPr>
          <w:rFonts w:ascii="David" w:hAnsi="David"/>
          <w:rtl/>
        </w:rPr>
      </w:pPr>
    </w:p>
    <w:p w:rsidR="0069257B" w:rsidRDefault="0069257B" w:rsidP="0069257B">
      <w:pPr>
        <w:pStyle w:val="ruller4"/>
        <w:bidi/>
        <w:spacing w:after="0" w:afterAutospacing="0" w:line="360" w:lineRule="auto"/>
        <w:jc w:val="both"/>
        <w:rPr>
          <w:rFonts w:ascii="David" w:hAnsi="David" w:cs="David"/>
          <w:sz w:val="28"/>
          <w:szCs w:val="28"/>
        </w:rPr>
      </w:pPr>
      <w:r>
        <w:rPr>
          <w:rFonts w:ascii="David" w:hAnsi="David" w:cs="David"/>
          <w:b/>
          <w:bCs/>
          <w:sz w:val="28"/>
          <w:szCs w:val="28"/>
          <w:u w:val="single"/>
          <w:rtl/>
        </w:rPr>
        <w:t>סוף דבר</w:t>
      </w:r>
    </w:p>
    <w:p w:rsidR="003F31FF" w:rsidRPr="003F31FF" w:rsidRDefault="003F31FF" w:rsidP="003F31FF">
      <w:pPr>
        <w:pStyle w:val="ae"/>
        <w:rPr>
          <w:rFonts w:ascii="David" w:hAnsi="David"/>
          <w:rtl/>
        </w:rPr>
      </w:pPr>
    </w:p>
    <w:p w:rsidR="00672D48" w:rsidRPr="000524D6" w:rsidRDefault="00672D48" w:rsidP="00672D48">
      <w:pPr>
        <w:pStyle w:val="ae"/>
        <w:numPr>
          <w:ilvl w:val="0"/>
          <w:numId w:val="1"/>
        </w:numPr>
        <w:spacing w:line="360" w:lineRule="auto"/>
        <w:ind w:left="283" w:hanging="283"/>
        <w:jc w:val="both"/>
        <w:rPr>
          <w:rFonts w:ascii="David" w:hAnsi="David"/>
          <w:b/>
          <w:bCs/>
        </w:rPr>
      </w:pPr>
      <w:r w:rsidRPr="000524D6">
        <w:rPr>
          <w:rFonts w:ascii="David" w:hAnsi="David"/>
          <w:b/>
          <w:bCs/>
          <w:rtl/>
        </w:rPr>
        <w:t xml:space="preserve">תביעתה </w:t>
      </w:r>
      <w:r w:rsidRPr="000524D6">
        <w:rPr>
          <w:rFonts w:ascii="David" w:hAnsi="David" w:hint="cs"/>
          <w:b/>
          <w:bCs/>
          <w:rtl/>
        </w:rPr>
        <w:t xml:space="preserve">הרכושית </w:t>
      </w:r>
      <w:r w:rsidRPr="000524D6">
        <w:rPr>
          <w:rFonts w:ascii="David" w:hAnsi="David"/>
          <w:b/>
          <w:bCs/>
          <w:rtl/>
        </w:rPr>
        <w:t>של ה</w:t>
      </w:r>
      <w:r w:rsidRPr="000524D6">
        <w:rPr>
          <w:rFonts w:ascii="David" w:hAnsi="David" w:hint="cs"/>
          <w:b/>
          <w:bCs/>
          <w:rtl/>
        </w:rPr>
        <w:t>אישה</w:t>
      </w:r>
      <w:r w:rsidRPr="000524D6">
        <w:rPr>
          <w:rFonts w:ascii="David" w:hAnsi="David"/>
          <w:b/>
          <w:bCs/>
          <w:rtl/>
        </w:rPr>
        <w:t xml:space="preserve"> כנגד הנתבע</w:t>
      </w:r>
      <w:r w:rsidRPr="000524D6">
        <w:rPr>
          <w:rFonts w:ascii="David" w:hAnsi="David" w:hint="cs"/>
          <w:b/>
          <w:bCs/>
          <w:rtl/>
        </w:rPr>
        <w:t>ים</w:t>
      </w:r>
      <w:r w:rsidRPr="000524D6">
        <w:rPr>
          <w:rFonts w:ascii="David" w:hAnsi="David"/>
          <w:b/>
          <w:bCs/>
          <w:rtl/>
        </w:rPr>
        <w:t xml:space="preserve"> </w:t>
      </w:r>
      <w:r w:rsidRPr="000524D6">
        <w:rPr>
          <w:rFonts w:ascii="David" w:hAnsi="David" w:hint="cs"/>
          <w:b/>
          <w:bCs/>
          <w:rtl/>
        </w:rPr>
        <w:t xml:space="preserve">1-2 בתלה"מ </w:t>
      </w:r>
      <w:r w:rsidRPr="000524D6">
        <w:rPr>
          <w:rFonts w:ascii="David" w:hAnsi="David"/>
          <w:b/>
          <w:bCs/>
          <w:rtl/>
        </w:rPr>
        <w:t xml:space="preserve">18646-01-21 </w:t>
      </w:r>
      <w:r w:rsidRPr="000524D6">
        <w:rPr>
          <w:rFonts w:ascii="David" w:hAnsi="David" w:hint="cs"/>
          <w:b/>
          <w:bCs/>
          <w:rtl/>
        </w:rPr>
        <w:t xml:space="preserve">נדחית על כל </w:t>
      </w:r>
      <w:r w:rsidRPr="000524D6">
        <w:rPr>
          <w:rFonts w:ascii="David" w:hAnsi="David"/>
          <w:b/>
          <w:bCs/>
          <w:rtl/>
        </w:rPr>
        <w:t>חלק</w:t>
      </w:r>
      <w:r w:rsidRPr="000524D6">
        <w:rPr>
          <w:rFonts w:ascii="David" w:hAnsi="David" w:hint="cs"/>
          <w:b/>
          <w:bCs/>
          <w:rtl/>
        </w:rPr>
        <w:t>י</w:t>
      </w:r>
      <w:r w:rsidRPr="000524D6">
        <w:rPr>
          <w:rFonts w:ascii="David" w:hAnsi="David"/>
          <w:b/>
          <w:bCs/>
          <w:rtl/>
        </w:rPr>
        <w:t xml:space="preserve">ה. </w:t>
      </w:r>
    </w:p>
    <w:p w:rsidR="00672D48" w:rsidRPr="000524D6" w:rsidRDefault="00672D48" w:rsidP="00672D48">
      <w:pPr>
        <w:pStyle w:val="ae"/>
        <w:spacing w:line="360" w:lineRule="auto"/>
        <w:ind w:left="283"/>
        <w:jc w:val="both"/>
        <w:rPr>
          <w:rFonts w:ascii="David" w:hAnsi="David"/>
          <w:b/>
          <w:bCs/>
        </w:rPr>
      </w:pPr>
    </w:p>
    <w:p w:rsidR="0069257B" w:rsidRPr="000524D6" w:rsidRDefault="0069257B" w:rsidP="0069257B">
      <w:pPr>
        <w:pStyle w:val="ae"/>
        <w:numPr>
          <w:ilvl w:val="0"/>
          <w:numId w:val="1"/>
        </w:numPr>
        <w:spacing w:line="360" w:lineRule="auto"/>
        <w:ind w:left="283" w:hanging="283"/>
        <w:jc w:val="both"/>
        <w:rPr>
          <w:rFonts w:ascii="David" w:hAnsi="David"/>
          <w:b/>
          <w:bCs/>
        </w:rPr>
      </w:pPr>
      <w:r w:rsidRPr="000524D6">
        <w:rPr>
          <w:rFonts w:ascii="David" w:hAnsi="David" w:hint="cs"/>
          <w:b/>
          <w:bCs/>
          <w:rtl/>
        </w:rPr>
        <w:t>התביעה לפינוי מושכר שהגיש האב כנגד האישה מתקבלת.</w:t>
      </w:r>
    </w:p>
    <w:p w:rsidR="0069257B" w:rsidRPr="000524D6" w:rsidRDefault="0069257B" w:rsidP="00DE2558">
      <w:pPr>
        <w:pStyle w:val="ae"/>
        <w:spacing w:line="360" w:lineRule="auto"/>
        <w:ind w:left="283"/>
        <w:jc w:val="both"/>
        <w:rPr>
          <w:rFonts w:ascii="David" w:hAnsi="David"/>
          <w:b/>
          <w:bCs/>
          <w:rtl/>
        </w:rPr>
      </w:pPr>
      <w:r w:rsidRPr="000524D6">
        <w:rPr>
          <w:rFonts w:ascii="David" w:hAnsi="David" w:hint="cs"/>
          <w:b/>
          <w:bCs/>
          <w:rtl/>
        </w:rPr>
        <w:t xml:space="preserve">על האישה לפנות את דירת התובע ברח' </w:t>
      </w:r>
      <w:r w:rsidR="00DE2558">
        <w:rPr>
          <w:rFonts w:ascii="David" w:hAnsi="David" w:hint="cs"/>
          <w:b/>
          <w:bCs/>
          <w:rtl/>
        </w:rPr>
        <w:t>---</w:t>
      </w:r>
      <w:r w:rsidRPr="000524D6">
        <w:rPr>
          <w:rFonts w:ascii="David" w:hAnsi="David" w:hint="cs"/>
          <w:b/>
          <w:bCs/>
          <w:rtl/>
        </w:rPr>
        <w:t xml:space="preserve"> הידועה כחלקה </w:t>
      </w:r>
      <w:r w:rsidR="00DE2558">
        <w:rPr>
          <w:rFonts w:ascii="David" w:hAnsi="David" w:hint="cs"/>
          <w:b/>
          <w:bCs/>
          <w:rtl/>
        </w:rPr>
        <w:t xml:space="preserve">--- </w:t>
      </w:r>
      <w:r w:rsidRPr="000524D6">
        <w:rPr>
          <w:rFonts w:ascii="David" w:hAnsi="David" w:hint="cs"/>
          <w:b/>
          <w:bCs/>
          <w:rtl/>
        </w:rPr>
        <w:t xml:space="preserve">בגוש </w:t>
      </w:r>
      <w:r w:rsidR="00DE2558">
        <w:rPr>
          <w:rFonts w:ascii="David" w:hAnsi="David" w:hint="cs"/>
          <w:b/>
          <w:bCs/>
          <w:rtl/>
        </w:rPr>
        <w:t>---</w:t>
      </w:r>
      <w:r w:rsidRPr="000524D6">
        <w:rPr>
          <w:rFonts w:ascii="David" w:hAnsi="David" w:hint="cs"/>
          <w:b/>
          <w:bCs/>
          <w:rtl/>
        </w:rPr>
        <w:t>, וזאת בתוך 30 יום מהיום. על האישה להשיב את החזקה בדירה הנ"ל לידי לאב- בתוך המועד שנקבע לעיל- כשהדירה פנויה מכל אדם וחפץ.</w:t>
      </w:r>
    </w:p>
    <w:p w:rsidR="0069257B" w:rsidRPr="000524D6" w:rsidRDefault="0069257B" w:rsidP="0069257B">
      <w:pPr>
        <w:spacing w:line="360" w:lineRule="auto"/>
        <w:jc w:val="both"/>
        <w:rPr>
          <w:rFonts w:ascii="David" w:hAnsi="David"/>
          <w:b/>
          <w:bCs/>
        </w:rPr>
      </w:pPr>
    </w:p>
    <w:p w:rsidR="0069257B" w:rsidRPr="000524D6" w:rsidRDefault="0069257B" w:rsidP="00E6438E">
      <w:pPr>
        <w:pStyle w:val="ae"/>
        <w:numPr>
          <w:ilvl w:val="0"/>
          <w:numId w:val="1"/>
        </w:numPr>
        <w:spacing w:line="360" w:lineRule="auto"/>
        <w:ind w:left="283" w:hanging="283"/>
        <w:jc w:val="both"/>
        <w:rPr>
          <w:rFonts w:ascii="David" w:hAnsi="David"/>
          <w:b/>
          <w:bCs/>
        </w:rPr>
      </w:pPr>
      <w:r w:rsidRPr="000524D6">
        <w:rPr>
          <w:rFonts w:ascii="David" w:hAnsi="David" w:hint="cs"/>
          <w:b/>
          <w:bCs/>
          <w:rtl/>
        </w:rPr>
        <w:t xml:space="preserve">התביעה הכספית שהגיש האב כנגד האישה מתקבלת באופן חלקי. </w:t>
      </w:r>
    </w:p>
    <w:p w:rsidR="0069257B" w:rsidRPr="000524D6" w:rsidRDefault="0069257B" w:rsidP="0069257B">
      <w:pPr>
        <w:pStyle w:val="ae"/>
        <w:spacing w:line="360" w:lineRule="auto"/>
        <w:ind w:left="283"/>
        <w:jc w:val="both"/>
        <w:rPr>
          <w:rFonts w:ascii="David" w:hAnsi="David"/>
          <w:b/>
          <w:bCs/>
          <w:rtl/>
        </w:rPr>
      </w:pPr>
      <w:r w:rsidRPr="000524D6">
        <w:rPr>
          <w:rFonts w:ascii="David" w:hAnsi="David" w:hint="cs"/>
          <w:b/>
          <w:bCs/>
          <w:rtl/>
        </w:rPr>
        <w:t>על האישה לשלם לאב סך</w:t>
      </w:r>
      <w:r w:rsidR="00672D48" w:rsidRPr="000524D6">
        <w:rPr>
          <w:rFonts w:ascii="David" w:hAnsi="David" w:hint="cs"/>
          <w:b/>
          <w:bCs/>
          <w:rtl/>
        </w:rPr>
        <w:t xml:space="preserve"> של 4,000 ₪ לחודש בגין מגוריה בדירה החל מחודש יוני 2021 ועד למועד הפינוי בפועל.</w:t>
      </w:r>
    </w:p>
    <w:p w:rsidR="00672D48" w:rsidRPr="000524D6" w:rsidRDefault="00672D48" w:rsidP="00672D48">
      <w:pPr>
        <w:pStyle w:val="ae"/>
        <w:spacing w:line="360" w:lineRule="auto"/>
        <w:ind w:left="283"/>
        <w:jc w:val="both"/>
        <w:rPr>
          <w:rFonts w:ascii="David" w:hAnsi="David"/>
          <w:b/>
          <w:bCs/>
          <w:rtl/>
        </w:rPr>
      </w:pPr>
      <w:r w:rsidRPr="000524D6">
        <w:rPr>
          <w:rFonts w:ascii="David" w:hAnsi="David" w:hint="cs"/>
          <w:b/>
          <w:bCs/>
          <w:rtl/>
        </w:rPr>
        <w:t>חוב העבר שנצבר החל מחודש יוני 2021 ועד היום, ישולם ע"י האישה לידי האב ב-6 תשלומים שווים ורצופים אשר ישולמו החל מיום 1/6/2024 ואילך.</w:t>
      </w:r>
    </w:p>
    <w:p w:rsidR="00672D48" w:rsidRPr="000524D6" w:rsidRDefault="00672D48" w:rsidP="00672D48">
      <w:pPr>
        <w:pStyle w:val="ae"/>
        <w:spacing w:line="360" w:lineRule="auto"/>
        <w:ind w:left="283"/>
        <w:jc w:val="both"/>
        <w:rPr>
          <w:rFonts w:ascii="David" w:hAnsi="David"/>
          <w:b/>
          <w:bCs/>
          <w:rtl/>
        </w:rPr>
      </w:pPr>
      <w:r w:rsidRPr="000524D6">
        <w:rPr>
          <w:rFonts w:ascii="David" w:hAnsi="David" w:hint="cs"/>
          <w:b/>
          <w:bCs/>
          <w:rtl/>
        </w:rPr>
        <w:lastRenderedPageBreak/>
        <w:t>כל סכום שלא ישולם במועדו יישא הפרשי הצמדה וריבית כדין.</w:t>
      </w:r>
    </w:p>
    <w:p w:rsidR="00672D48" w:rsidRPr="000524D6" w:rsidRDefault="00672D48" w:rsidP="00672D48">
      <w:pPr>
        <w:spacing w:line="360" w:lineRule="auto"/>
        <w:jc w:val="both"/>
        <w:rPr>
          <w:rFonts w:ascii="David" w:hAnsi="David"/>
          <w:b/>
          <w:bCs/>
          <w:rtl/>
        </w:rPr>
      </w:pPr>
    </w:p>
    <w:p w:rsidR="00672D48" w:rsidRPr="000524D6" w:rsidRDefault="00672D48" w:rsidP="00672D48">
      <w:pPr>
        <w:pStyle w:val="ae"/>
        <w:numPr>
          <w:ilvl w:val="0"/>
          <w:numId w:val="1"/>
        </w:numPr>
        <w:spacing w:line="360" w:lineRule="auto"/>
        <w:ind w:left="283" w:hanging="283"/>
        <w:jc w:val="both"/>
        <w:rPr>
          <w:rFonts w:ascii="David" w:hAnsi="David"/>
          <w:b/>
          <w:bCs/>
        </w:rPr>
      </w:pPr>
      <w:r w:rsidRPr="000524D6">
        <w:rPr>
          <w:rFonts w:ascii="David" w:hAnsi="David"/>
          <w:b/>
          <w:bCs/>
          <w:rtl/>
        </w:rPr>
        <w:t>נוכח התוצאה אליה הגעתי, ובשים לב לכך ש</w:t>
      </w:r>
      <w:r w:rsidRPr="000524D6">
        <w:rPr>
          <w:rFonts w:ascii="David" w:hAnsi="David" w:hint="cs"/>
          <w:b/>
          <w:bCs/>
          <w:rtl/>
        </w:rPr>
        <w:t>טענו</w:t>
      </w:r>
      <w:r w:rsidRPr="000524D6">
        <w:rPr>
          <w:rFonts w:ascii="David" w:hAnsi="David"/>
          <w:b/>
          <w:bCs/>
          <w:rtl/>
        </w:rPr>
        <w:t>ת ה</w:t>
      </w:r>
      <w:r w:rsidRPr="000524D6">
        <w:rPr>
          <w:rFonts w:ascii="David" w:hAnsi="David" w:hint="cs"/>
          <w:b/>
          <w:bCs/>
          <w:rtl/>
        </w:rPr>
        <w:t>אב</w:t>
      </w:r>
      <w:r w:rsidRPr="000524D6">
        <w:rPr>
          <w:rFonts w:ascii="David" w:hAnsi="David"/>
          <w:b/>
          <w:bCs/>
          <w:rtl/>
        </w:rPr>
        <w:t xml:space="preserve"> התקבל</w:t>
      </w:r>
      <w:r w:rsidRPr="000524D6">
        <w:rPr>
          <w:rFonts w:ascii="David" w:hAnsi="David" w:hint="cs"/>
          <w:b/>
          <w:bCs/>
          <w:rtl/>
        </w:rPr>
        <w:t>ו</w:t>
      </w:r>
      <w:r w:rsidRPr="000524D6">
        <w:rPr>
          <w:rFonts w:ascii="David" w:hAnsi="David"/>
          <w:b/>
          <w:bCs/>
          <w:rtl/>
        </w:rPr>
        <w:t xml:space="preserve"> בחלק</w:t>
      </w:r>
      <w:r w:rsidRPr="000524D6">
        <w:rPr>
          <w:rFonts w:ascii="David" w:hAnsi="David" w:hint="cs"/>
          <w:b/>
          <w:bCs/>
          <w:rtl/>
        </w:rPr>
        <w:t>ן</w:t>
      </w:r>
      <w:r w:rsidRPr="000524D6">
        <w:rPr>
          <w:rFonts w:ascii="David" w:hAnsi="David"/>
          <w:b/>
          <w:bCs/>
          <w:rtl/>
        </w:rPr>
        <w:t xml:space="preserve"> הארי, ותביעת ה</w:t>
      </w:r>
      <w:r w:rsidRPr="000524D6">
        <w:rPr>
          <w:rFonts w:ascii="David" w:hAnsi="David" w:hint="cs"/>
          <w:b/>
          <w:bCs/>
          <w:rtl/>
        </w:rPr>
        <w:t>אישה</w:t>
      </w:r>
      <w:r w:rsidRPr="000524D6">
        <w:rPr>
          <w:rFonts w:ascii="David" w:hAnsi="David"/>
          <w:b/>
          <w:bCs/>
          <w:rtl/>
        </w:rPr>
        <w:t xml:space="preserve"> נדחתה במלואה, אני קובע כי ה</w:t>
      </w:r>
      <w:r w:rsidRPr="000524D6">
        <w:rPr>
          <w:rFonts w:ascii="David" w:hAnsi="David" w:hint="cs"/>
          <w:b/>
          <w:bCs/>
          <w:rtl/>
        </w:rPr>
        <w:t>אישה</w:t>
      </w:r>
      <w:r w:rsidRPr="000524D6">
        <w:rPr>
          <w:rFonts w:ascii="David" w:hAnsi="David"/>
          <w:b/>
          <w:bCs/>
          <w:rtl/>
        </w:rPr>
        <w:t xml:space="preserve"> </w:t>
      </w:r>
      <w:r w:rsidRPr="000524D6">
        <w:rPr>
          <w:rFonts w:ascii="David" w:hAnsi="David" w:hint="cs"/>
          <w:b/>
          <w:bCs/>
          <w:rtl/>
        </w:rPr>
        <w:t>ת</w:t>
      </w:r>
      <w:r w:rsidRPr="000524D6">
        <w:rPr>
          <w:rFonts w:ascii="David" w:hAnsi="David"/>
          <w:b/>
          <w:bCs/>
          <w:rtl/>
        </w:rPr>
        <w:t>שא בהוצאות ה</w:t>
      </w:r>
      <w:r w:rsidRPr="000524D6">
        <w:rPr>
          <w:rFonts w:ascii="David" w:hAnsi="David" w:hint="cs"/>
          <w:b/>
          <w:bCs/>
          <w:rtl/>
        </w:rPr>
        <w:t>אב</w:t>
      </w:r>
      <w:r w:rsidRPr="000524D6">
        <w:rPr>
          <w:rFonts w:ascii="David" w:hAnsi="David"/>
          <w:b/>
          <w:bCs/>
          <w:rtl/>
        </w:rPr>
        <w:t xml:space="preserve"> בגין ש</w:t>
      </w:r>
      <w:r w:rsidRPr="000524D6">
        <w:rPr>
          <w:rFonts w:ascii="David" w:hAnsi="David" w:hint="cs"/>
          <w:b/>
          <w:bCs/>
          <w:rtl/>
        </w:rPr>
        <w:t>לושת</w:t>
      </w:r>
      <w:r w:rsidRPr="000524D6">
        <w:rPr>
          <w:rFonts w:ascii="David" w:hAnsi="David"/>
          <w:b/>
          <w:bCs/>
          <w:rtl/>
        </w:rPr>
        <w:t xml:space="preserve"> ההליכים שבפני בסך של </w:t>
      </w:r>
      <w:r w:rsidRPr="000524D6">
        <w:rPr>
          <w:rFonts w:ascii="David" w:hAnsi="David" w:hint="cs"/>
          <w:b/>
          <w:bCs/>
          <w:rtl/>
        </w:rPr>
        <w:t>30</w:t>
      </w:r>
      <w:r w:rsidRPr="000524D6">
        <w:rPr>
          <w:rFonts w:ascii="David" w:hAnsi="David"/>
          <w:b/>
          <w:bCs/>
          <w:rtl/>
        </w:rPr>
        <w:t>,000 ₪ אשר ישולמו תוך 30 יום, שאם לא כן, יישאו הפרשי הצמדה וריבית חוק.</w:t>
      </w:r>
    </w:p>
    <w:p w:rsidR="008569A7" w:rsidRDefault="008569A7" w:rsidP="008569A7">
      <w:pPr>
        <w:pStyle w:val="ae"/>
        <w:spacing w:line="360" w:lineRule="auto"/>
        <w:ind w:left="283"/>
        <w:jc w:val="both"/>
        <w:rPr>
          <w:rFonts w:ascii="David" w:hAnsi="David"/>
        </w:rPr>
      </w:pPr>
    </w:p>
    <w:p w:rsidR="008569A7" w:rsidRPr="008569A7" w:rsidRDefault="008569A7" w:rsidP="008569A7">
      <w:pPr>
        <w:pStyle w:val="ae"/>
        <w:numPr>
          <w:ilvl w:val="0"/>
          <w:numId w:val="1"/>
        </w:numPr>
        <w:spacing w:line="360" w:lineRule="auto"/>
        <w:ind w:left="283" w:hanging="283"/>
        <w:jc w:val="both"/>
        <w:rPr>
          <w:rFonts w:ascii="David" w:hAnsi="David"/>
        </w:rPr>
      </w:pPr>
      <w:r w:rsidRPr="008569A7">
        <w:rPr>
          <w:rFonts w:ascii="Arial" w:hAnsi="Arial"/>
          <w:noProof w:val="0"/>
          <w:rtl/>
        </w:rPr>
        <w:t>המזכירות תמציא העתק פסק הדין לצדדים ותסגור את ש</w:t>
      </w:r>
      <w:r>
        <w:rPr>
          <w:rFonts w:ascii="Arial" w:hAnsi="Arial" w:hint="cs"/>
          <w:noProof w:val="0"/>
          <w:rtl/>
        </w:rPr>
        <w:t>לושת</w:t>
      </w:r>
      <w:r w:rsidRPr="008569A7">
        <w:rPr>
          <w:rFonts w:ascii="Arial" w:hAnsi="Arial"/>
          <w:noProof w:val="0"/>
          <w:rtl/>
        </w:rPr>
        <w:t xml:space="preserve"> התיקים שבכותרת.</w:t>
      </w:r>
    </w:p>
    <w:p w:rsidR="00D0711B" w:rsidRPr="008569A7" w:rsidRDefault="00D0711B">
      <w:pPr>
        <w:spacing w:line="360" w:lineRule="auto"/>
        <w:jc w:val="both"/>
        <w:rPr>
          <w:rFonts w:ascii="Arial" w:hAnsi="Arial"/>
          <w:noProof w:val="0"/>
          <w:rtl/>
        </w:rPr>
      </w:pPr>
    </w:p>
    <w:p w:rsidR="00694556" w:rsidRPr="001453B9" w:rsidRDefault="001453B9">
      <w:pPr>
        <w:spacing w:line="360" w:lineRule="auto"/>
        <w:jc w:val="both"/>
        <w:rPr>
          <w:rFonts w:ascii="Arial" w:hAnsi="Arial"/>
          <w:b/>
          <w:bCs/>
          <w:noProof w:val="0"/>
          <w:rtl/>
        </w:rPr>
      </w:pPr>
      <w:r w:rsidRPr="001453B9">
        <w:rPr>
          <w:rFonts w:ascii="Arial" w:hAnsi="Arial" w:hint="cs"/>
          <w:b/>
          <w:bCs/>
          <w:noProof w:val="0"/>
          <w:rtl/>
        </w:rPr>
        <w:t>פסק הדין מותר לפרסום בהשמטת פרטים מזהים</w:t>
      </w:r>
      <w:r>
        <w:rPr>
          <w:rFonts w:ascii="Arial" w:hAnsi="Arial" w:hint="cs"/>
          <w:b/>
          <w:bCs/>
          <w:noProof w:val="0"/>
          <w:rtl/>
        </w:rPr>
        <w:t xml:space="preserve"> ובכפוף לשינויי עריכה</w:t>
      </w:r>
      <w:r w:rsidRPr="001453B9">
        <w:rPr>
          <w:rFonts w:ascii="Arial" w:hAnsi="Arial" w:hint="cs"/>
          <w:b/>
          <w:bCs/>
          <w:noProof w:val="0"/>
          <w:rtl/>
        </w:rPr>
        <w:t>.</w:t>
      </w: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005C8B" w:rsidP="000524D6">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hint="cs"/>
              <w:noProof w:val="0"/>
              <w:rtl/>
            </w:rPr>
            <w:t>י"ח אייר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hint="cs"/>
              <w:noProof w:val="0"/>
              <w:rtl/>
            </w:rPr>
            <w:t>26 מאי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AB0CB7" w:rsidP="00633C4F">
      <w:pPr>
        <w:spacing w:line="360" w:lineRule="auto"/>
        <w:ind w:left="3600" w:firstLine="720"/>
      </w:pPr>
      <w:sdt>
        <w:sdtPr>
          <w:rPr>
            <w:rtl/>
          </w:rPr>
          <w:alias w:val="MergeField"/>
          <w:tag w:val="1237"/>
          <w:id w:val="-772869171"/>
        </w:sdtPr>
        <w:sdtEndPr/>
        <w:sdtContent>
          <w:r w:rsidR="00F12036">
            <w:drawing>
              <wp:inline distT="0" distB="0" distL="0" distR="0" wp14:editId="50D07946">
                <wp:extent cx="923924" cy="819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923924" cy="819150"/>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default" r:id="rId11"/>
      <w:footerReference w:type="default" r:id="rId12"/>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0CB7" w:rsidRDefault="00AB0CB7">
      <w:r>
        <w:separator/>
      </w:r>
    </w:p>
  </w:endnote>
  <w:endnote w:type="continuationSeparator" w:id="0">
    <w:p w:rsidR="00AB0CB7" w:rsidRDefault="00AB0C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c"/>
      </w:rPr>
    </w:pPr>
    <w:r w:rsidRPr="004E6E3C">
      <w:rPr>
        <w:rStyle w:val="ac"/>
        <w:rFonts w:cs="Times New Roman"/>
      </w:rPr>
      <w:fldChar w:fldCharType="begin"/>
    </w:r>
    <w:r w:rsidR="00005C8B" w:rsidRPr="004E6E3C">
      <w:rPr>
        <w:rStyle w:val="ac"/>
        <w:rFonts w:cs="Times New Roman"/>
      </w:rPr>
      <w:instrText xml:space="preserve"> PAGE </w:instrText>
    </w:r>
    <w:r w:rsidRPr="004E6E3C">
      <w:rPr>
        <w:rStyle w:val="ac"/>
        <w:rFonts w:cs="Times New Roman"/>
      </w:rPr>
      <w:fldChar w:fldCharType="separate"/>
    </w:r>
    <w:r w:rsidR="00DC4675">
      <w:rPr>
        <w:rStyle w:val="ac"/>
        <w:rFonts w:cs="Times New Roman"/>
        <w:rtl/>
      </w:rPr>
      <w:t>1</w:t>
    </w:r>
    <w:r w:rsidRPr="004E6E3C">
      <w:rPr>
        <w:rStyle w:val="ac"/>
        <w:rFonts w:cs="Times New Roman"/>
      </w:rPr>
      <w:fldChar w:fldCharType="end"/>
    </w:r>
    <w:r w:rsidR="00005C8B" w:rsidRPr="004E6E3C">
      <w:rPr>
        <w:rStyle w:val="ac"/>
        <w:rFonts w:hint="cs"/>
        <w:rtl/>
      </w:rPr>
      <w:t xml:space="preserve"> מתוך </w:t>
    </w:r>
    <w:r w:rsidRPr="004E6E3C">
      <w:rPr>
        <w:rStyle w:val="ac"/>
      </w:rPr>
      <w:fldChar w:fldCharType="begin"/>
    </w:r>
    <w:r w:rsidR="00005C8B" w:rsidRPr="004E6E3C">
      <w:rPr>
        <w:rStyle w:val="ac"/>
      </w:rPr>
      <w:instrText xml:space="preserve"> NUMPAGES </w:instrText>
    </w:r>
    <w:r w:rsidRPr="004E6E3C">
      <w:rPr>
        <w:rStyle w:val="ac"/>
      </w:rPr>
      <w:fldChar w:fldCharType="separate"/>
    </w:r>
    <w:r w:rsidR="00DC4675">
      <w:rPr>
        <w:rStyle w:val="ac"/>
        <w:rtl/>
      </w:rPr>
      <w:t>25</w:t>
    </w:r>
    <w:r w:rsidRPr="004E6E3C">
      <w:rPr>
        <w:rStyle w:val="ac"/>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0CB7" w:rsidRDefault="00AB0CB7">
      <w:r>
        <w:separator/>
      </w:r>
    </w:p>
  </w:footnote>
  <w:footnote w:type="continuationSeparator" w:id="0">
    <w:p w:rsidR="00AB0CB7" w:rsidRDefault="00AB0C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באשדוד</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AB0CB7" w:rsidP="00571D39">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תמ"ש</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18646-01-21</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ED3EB3">
                <w:rPr>
                  <w:rFonts w:hint="cs"/>
                  <w:b/>
                  <w:bCs/>
                  <w:noProof w:val="0"/>
                  <w:sz w:val="26"/>
                  <w:szCs w:val="26"/>
                  <w:rtl/>
                </w:rPr>
                <w:t>פלונית</w:t>
              </w:r>
              <w:r w:rsidR="00FB3C14">
                <w:rPr>
                  <w:b/>
                  <w:bCs/>
                  <w:noProof w:val="0"/>
                  <w:sz w:val="26"/>
                  <w:szCs w:val="26"/>
                  <w:rtl/>
                </w:rPr>
                <w:t xml:space="preserve"> נ' </w:t>
              </w:r>
              <w:r w:rsidR="00571D39">
                <w:rPr>
                  <w:rFonts w:hint="cs"/>
                  <w:b/>
                  <w:bCs/>
                  <w:noProof w:val="0"/>
                  <w:sz w:val="26"/>
                  <w:szCs w:val="26"/>
                  <w:rtl/>
                </w:rPr>
                <w:t>פלוני</w:t>
              </w:r>
              <w:r w:rsidR="00FB3C14">
                <w:rPr>
                  <w:b/>
                  <w:bCs/>
                  <w:noProof w:val="0"/>
                  <w:sz w:val="26"/>
                  <w:szCs w:val="26"/>
                  <w:rtl/>
                </w:rPr>
                <w:t xml:space="preserve"> ואח'</w:t>
              </w:r>
            </w:sdtContent>
          </w:sdt>
        </w:p>
        <w:p w:rsidR="00694556" w:rsidRPr="00957C90" w:rsidRDefault="00694556">
          <w:pPr>
            <w:rPr>
              <w:b/>
              <w:bCs/>
              <w:noProof w:val="0"/>
              <w:sz w:val="2"/>
              <w:szCs w:val="2"/>
              <w:rtl/>
            </w:rPr>
          </w:pPr>
        </w:p>
        <w:p w:rsidR="00C24F42" w:rsidRDefault="00C24F42" w:rsidP="00571D39">
          <w:pPr>
            <w:rPr>
              <w:b/>
              <w:bCs/>
              <w:noProof w:val="0"/>
              <w:sz w:val="26"/>
              <w:szCs w:val="26"/>
              <w:rtl/>
            </w:rPr>
          </w:pPr>
          <w:r>
            <w:rPr>
              <w:rFonts w:hint="cs"/>
              <w:b/>
              <w:bCs/>
              <w:noProof w:val="0"/>
              <w:sz w:val="26"/>
              <w:szCs w:val="26"/>
              <w:rtl/>
            </w:rPr>
            <w:t xml:space="preserve">תמ"ש 5405-01-21 </w:t>
          </w:r>
          <w:r w:rsidR="00ED3EB3">
            <w:rPr>
              <w:rFonts w:hint="cs"/>
              <w:b/>
              <w:bCs/>
              <w:noProof w:val="0"/>
              <w:sz w:val="26"/>
              <w:szCs w:val="26"/>
              <w:rtl/>
            </w:rPr>
            <w:t>פלוני</w:t>
          </w:r>
          <w:r>
            <w:rPr>
              <w:rFonts w:hint="cs"/>
              <w:b/>
              <w:bCs/>
              <w:noProof w:val="0"/>
              <w:sz w:val="26"/>
              <w:szCs w:val="26"/>
              <w:rtl/>
            </w:rPr>
            <w:t xml:space="preserve"> נ' </w:t>
          </w:r>
          <w:r w:rsidR="00571D39">
            <w:rPr>
              <w:rFonts w:hint="cs"/>
              <w:b/>
              <w:bCs/>
              <w:noProof w:val="0"/>
              <w:sz w:val="26"/>
              <w:szCs w:val="26"/>
              <w:rtl/>
            </w:rPr>
            <w:t>פלונית</w:t>
          </w:r>
          <w:r>
            <w:rPr>
              <w:rFonts w:hint="cs"/>
              <w:b/>
              <w:bCs/>
              <w:noProof w:val="0"/>
              <w:sz w:val="26"/>
              <w:szCs w:val="26"/>
              <w:rtl/>
            </w:rPr>
            <w:t xml:space="preserve"> ואח'</w:t>
          </w:r>
        </w:p>
        <w:p w:rsidR="0043595F" w:rsidRDefault="00C24F42" w:rsidP="00ED3EB3">
          <w:pPr>
            <w:rPr>
              <w:b/>
              <w:bCs/>
              <w:noProof w:val="0"/>
              <w:sz w:val="26"/>
              <w:szCs w:val="26"/>
              <w:rtl/>
            </w:rPr>
          </w:pPr>
          <w:r>
            <w:rPr>
              <w:rFonts w:hint="cs"/>
              <w:b/>
              <w:bCs/>
              <w:noProof w:val="0"/>
              <w:sz w:val="26"/>
              <w:szCs w:val="26"/>
              <w:rtl/>
            </w:rPr>
            <w:t xml:space="preserve">תלה"מ 48495-03-22 </w:t>
          </w:r>
          <w:r w:rsidR="00ED3EB3">
            <w:rPr>
              <w:rFonts w:hint="cs"/>
              <w:b/>
              <w:bCs/>
              <w:noProof w:val="0"/>
              <w:sz w:val="26"/>
              <w:szCs w:val="26"/>
              <w:rtl/>
            </w:rPr>
            <w:t>פלוני</w:t>
          </w:r>
          <w:r w:rsidR="005778B6">
            <w:rPr>
              <w:rFonts w:hint="cs"/>
              <w:b/>
              <w:bCs/>
              <w:noProof w:val="0"/>
              <w:sz w:val="26"/>
              <w:szCs w:val="26"/>
              <w:rtl/>
            </w:rPr>
            <w:t xml:space="preserve"> נ' </w:t>
          </w:r>
          <w:r w:rsidR="00ED3EB3">
            <w:rPr>
              <w:rFonts w:hint="cs"/>
              <w:b/>
              <w:bCs/>
              <w:noProof w:val="0"/>
              <w:sz w:val="26"/>
              <w:szCs w:val="26"/>
              <w:rtl/>
            </w:rPr>
            <w:t>פלונית</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101FC"/>
    <w:multiLevelType w:val="hybridMultilevel"/>
    <w:tmpl w:val="0898F386"/>
    <w:lvl w:ilvl="0" w:tplc="829C1710">
      <w:numFmt w:val="bullet"/>
      <w:lvlText w:val="-"/>
      <w:lvlJc w:val="left"/>
      <w:pPr>
        <w:ind w:left="1080" w:hanging="360"/>
      </w:pPr>
      <w:rPr>
        <w:rFonts w:ascii="David" w:eastAsia="Calibri" w:hAnsi="David" w:cs="David"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 w15:restartNumberingAfterBreak="0">
    <w:nsid w:val="089F78B6"/>
    <w:multiLevelType w:val="hybridMultilevel"/>
    <w:tmpl w:val="15BC2214"/>
    <w:lvl w:ilvl="0" w:tplc="578620A8">
      <w:start w:val="1"/>
      <w:numFmt w:val="hebrew1"/>
      <w:lvlText w:val="%1."/>
      <w:lvlJc w:val="left"/>
      <w:pPr>
        <w:ind w:left="1440" w:hanging="72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22CD44AB"/>
    <w:multiLevelType w:val="hybridMultilevel"/>
    <w:tmpl w:val="40A444C2"/>
    <w:lvl w:ilvl="0" w:tplc="53DEF548">
      <w:start w:val="1"/>
      <w:numFmt w:val="decimal"/>
      <w:lvlText w:val="%1."/>
      <w:lvlJc w:val="left"/>
      <w:pPr>
        <w:ind w:left="785" w:hanging="360"/>
      </w:pPr>
      <w:rPr>
        <w:rFonts w:ascii="David" w:eastAsia="Times New Roman" w:hAnsi="David" w:cs="David" w:hint="default"/>
        <w:b w:val="0"/>
        <w:bCs w:val="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2E745AC3"/>
    <w:multiLevelType w:val="hybridMultilevel"/>
    <w:tmpl w:val="C61A7E62"/>
    <w:lvl w:ilvl="0" w:tplc="283E308E">
      <w:start w:val="1"/>
      <w:numFmt w:val="decimal"/>
      <w:lvlText w:val="%1."/>
      <w:lvlJc w:val="left"/>
      <w:pPr>
        <w:ind w:left="720" w:hanging="360"/>
      </w:pPr>
      <w:rPr>
        <w:b w:val="0"/>
        <w:bCs w:val="0"/>
      </w:rPr>
    </w:lvl>
    <w:lvl w:ilvl="1" w:tplc="AD38DA9C">
      <w:start w:val="1"/>
      <w:numFmt w:val="lowerLetter"/>
      <w:lvlText w:val="%2."/>
      <w:lvlJc w:val="left"/>
      <w:pPr>
        <w:ind w:left="1440" w:hanging="360"/>
      </w:pPr>
    </w:lvl>
    <w:lvl w:ilvl="2" w:tplc="239C7810">
      <w:start w:val="1"/>
      <w:numFmt w:val="lowerRoman"/>
      <w:lvlText w:val="%3."/>
      <w:lvlJc w:val="right"/>
      <w:pPr>
        <w:ind w:left="2160" w:hanging="180"/>
      </w:pPr>
    </w:lvl>
    <w:lvl w:ilvl="3" w:tplc="781C3B0A">
      <w:start w:val="1"/>
      <w:numFmt w:val="decimal"/>
      <w:lvlText w:val="%4."/>
      <w:lvlJc w:val="left"/>
      <w:pPr>
        <w:ind w:left="2880" w:hanging="360"/>
      </w:pPr>
    </w:lvl>
    <w:lvl w:ilvl="4" w:tplc="81005458">
      <w:start w:val="1"/>
      <w:numFmt w:val="lowerLetter"/>
      <w:lvlText w:val="%5."/>
      <w:lvlJc w:val="left"/>
      <w:pPr>
        <w:ind w:left="3600" w:hanging="360"/>
      </w:pPr>
    </w:lvl>
    <w:lvl w:ilvl="5" w:tplc="37F8AD8C">
      <w:start w:val="1"/>
      <w:numFmt w:val="lowerRoman"/>
      <w:lvlText w:val="%6."/>
      <w:lvlJc w:val="right"/>
      <w:pPr>
        <w:ind w:left="4320" w:hanging="180"/>
      </w:pPr>
    </w:lvl>
    <w:lvl w:ilvl="6" w:tplc="7BF4C8BC">
      <w:start w:val="1"/>
      <w:numFmt w:val="decimal"/>
      <w:lvlText w:val="%7."/>
      <w:lvlJc w:val="left"/>
      <w:pPr>
        <w:ind w:left="5040" w:hanging="360"/>
      </w:pPr>
    </w:lvl>
    <w:lvl w:ilvl="7" w:tplc="6090F178">
      <w:start w:val="1"/>
      <w:numFmt w:val="lowerLetter"/>
      <w:lvlText w:val="%8."/>
      <w:lvlJc w:val="left"/>
      <w:pPr>
        <w:ind w:left="5760" w:hanging="360"/>
      </w:pPr>
    </w:lvl>
    <w:lvl w:ilvl="8" w:tplc="15EC7F7E">
      <w:start w:val="1"/>
      <w:numFmt w:val="lowerRoman"/>
      <w:lvlText w:val="%9."/>
      <w:lvlJc w:val="right"/>
      <w:pPr>
        <w:ind w:left="6480" w:hanging="180"/>
      </w:pPr>
    </w:lvl>
  </w:abstractNum>
  <w:abstractNum w:abstractNumId="4" w15:restartNumberingAfterBreak="0">
    <w:nsid w:val="3B420C1E"/>
    <w:multiLevelType w:val="hybridMultilevel"/>
    <w:tmpl w:val="699C271A"/>
    <w:lvl w:ilvl="0" w:tplc="7CD200D6">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D326394"/>
    <w:multiLevelType w:val="hybridMultilevel"/>
    <w:tmpl w:val="5ED45B92"/>
    <w:lvl w:ilvl="0" w:tplc="8304CD2A">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ECA0D8E"/>
    <w:multiLevelType w:val="hybridMultilevel"/>
    <w:tmpl w:val="5ED45B92"/>
    <w:lvl w:ilvl="0" w:tplc="8304CD2A">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C063516"/>
    <w:multiLevelType w:val="hybridMultilevel"/>
    <w:tmpl w:val="286E809E"/>
    <w:lvl w:ilvl="0" w:tplc="8C66C3CE">
      <w:start w:val="1"/>
      <w:numFmt w:val="bullet"/>
      <w:lvlText w:val="-"/>
      <w:lvlJc w:val="left"/>
      <w:pPr>
        <w:ind w:left="643" w:hanging="360"/>
      </w:pPr>
      <w:rPr>
        <w:rFonts w:ascii="David" w:eastAsia="Times New Roman" w:hAnsi="David" w:cs="David"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8" w15:restartNumberingAfterBreak="0">
    <w:nsid w:val="54A86D57"/>
    <w:multiLevelType w:val="hybridMultilevel"/>
    <w:tmpl w:val="3D10F0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5D1D6CBC"/>
    <w:multiLevelType w:val="hybridMultilevel"/>
    <w:tmpl w:val="D48ECC96"/>
    <w:lvl w:ilvl="0" w:tplc="8304CD2A">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1A92A8F"/>
    <w:multiLevelType w:val="hybridMultilevel"/>
    <w:tmpl w:val="59E65848"/>
    <w:lvl w:ilvl="0" w:tplc="8304CD2A">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5D131A5"/>
    <w:multiLevelType w:val="hybridMultilevel"/>
    <w:tmpl w:val="5FF46D38"/>
    <w:lvl w:ilvl="0" w:tplc="A8D43DD4">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78720BBC"/>
    <w:multiLevelType w:val="hybridMultilevel"/>
    <w:tmpl w:val="3ECECC96"/>
    <w:lvl w:ilvl="0" w:tplc="DBEC9344">
      <w:start w:val="1"/>
      <w:numFmt w:val="hebrew1"/>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num w:numId="1">
    <w:abstractNumId w:val="4"/>
  </w:num>
  <w:num w:numId="2">
    <w:abstractNumId w:val="7"/>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9"/>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027055"/>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027055&amp;lt;/CaseID&amp;gt;_x000d__x000a_        &amp;lt;CaseMonth&amp;gt;1&amp;lt;/CaseMonth&amp;gt;_x000d__x000a_        &amp;lt;CaseYear&amp;gt;2021&amp;lt;/CaseYear&amp;gt;_x000d__x000a_        &amp;lt;CaseNumber&amp;gt;18646&amp;lt;/CaseNumber&amp;gt;_x000d__x000a_        &amp;lt;NumeratorGroupID&amp;gt;1&amp;lt;/NumeratorGroupID&amp;gt;_x000d__x000a_        &amp;lt;CaseName&amp;gt;שמעוני נ&amp;#39; שמעוני ואח&amp;#39;&amp;lt;/CaseName&amp;gt;_x000d__x000a_        &amp;lt;CourtID&amp;gt;43&amp;lt;/CourtID&amp;gt;_x000d__x000a_        &amp;lt;CaseTypeID&amp;gt;15&amp;lt;/CaseTypeID&amp;gt;_x000d__x000a_        &amp;lt;CaseInterestID&amp;gt;158&amp;lt;/CaseInterestID&amp;gt;_x000d__x000a_        &amp;lt;CaseJudgeName&amp;gt;רמי בז&amp;#39;ה&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8646-01-21&amp;lt;/CaseDisplayIdentifier&amp;gt;_x000d__x000a_        &amp;lt;CaseTypeDesc&amp;gt;תמ&amp;quot;ש&amp;lt;/CaseTypeDesc&amp;gt;_x000d__x000a_        &amp;lt;CourtDesc&amp;gt;שלום אשדוד&amp;lt;/CourtDesc&amp;gt;_x000d__x000a_        &amp;lt;CaseStageDesc&amp;gt;תיק אלקטרוני&amp;lt;/CaseStageDesc&amp;gt;_x000d__x000a_        &amp;lt;IsUnpaidFeeExist&amp;gt;false&amp;lt;/IsUnpaidFeeExist&amp;gt;_x000d__x000a_        &amp;lt;CaseNextDeterminingTask&amp;gt;153&amp;lt;/CaseNextDeterminingTask&amp;gt;_x000d__x000a_        &amp;lt;CaseOpenDate&amp;gt;2021-01-11T08:55:00+02:00&amp;lt;/CaseOpenDate&amp;gt;_x000d__x000a_        &amp;lt;PleaTypeID&amp;gt;4&amp;lt;/PleaTypeID&amp;gt;_x000d__x000a_        &amp;lt;CourtLevelID&amp;gt;1&amp;lt;/CourtLevelID&amp;gt;_x000d__x000a_        &amp;lt;CourtLevelCaseTypeInterestID&amp;gt;96&amp;lt;/CourtLevelCaseTypeInterestID&amp;gt;_x000d__x000a_        &amp;lt;CaseJudgeFirstName&amp;gt;רמי&amp;lt;/CaseJudgeFirstName&amp;gt;_x000d__x000a_        &amp;lt;CaseJudgeLastName&amp;gt;בז&amp;#39;ה&amp;lt;/CaseJudgeLastName&amp;gt;_x000d__x000a_        &amp;lt;JudicalPersonID&amp;gt;027341262@GOV.IL&amp;lt;/JudicalPersonID&amp;gt;_x000d__x000a_        &amp;lt;IsJudicalPanel&amp;gt;false&amp;lt;/IsJudicalPanel&amp;gt;_x000d__x000a_        &amp;lt;CourtDisplayName&amp;gt;בית משפט לענייני משפחה באשדוד&amp;lt;/CourtDisplayName&amp;gt;_x000d__x000a_        &amp;lt;IsAllStartDataCollected&amp;gt;true&amp;lt;/IsAllStartDataCollected&amp;gt;_x000d__x000a_        &amp;lt;IsMainCase&amp;gt;false&amp;lt;/IsMainCase&amp;gt;_x000d__x000a_        &amp;lt;CaseDesc&amp;gt;תיק הוכחות הוכן_x000d__x000a_והועבר ללשכה&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tru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027055&amp;lt;/CaseID&amp;gt;_x000d__x000a_        &amp;lt;CaseMonth&amp;gt;1&amp;lt;/CaseMonth&amp;gt;_x000d__x000a_        &amp;lt;CaseYear&amp;gt;2021&amp;lt;/CaseYear&amp;gt;_x000d__x000a_        &amp;lt;CaseNumber&amp;gt;18646&amp;lt;/CaseNumber&amp;gt;_x000d__x000a_        &amp;lt;NumeratorGroupID&amp;gt;1&amp;lt;/NumeratorGroupID&amp;gt;_x000d__x000a_        &amp;lt;CaseName&amp;gt;שמעוני נ&amp;#39; שמעוני ואח&amp;#39;&amp;lt;/CaseName&amp;gt;_x000d__x000a_        &amp;lt;CourtID&amp;gt;43&amp;lt;/CourtID&amp;gt;_x000d__x000a_        &amp;lt;CaseTypeID&amp;gt;15&amp;lt;/CaseTypeID&amp;gt;_x000d__x000a_        &amp;lt;CaseInterestID&amp;gt;158&amp;lt;/CaseInterestID&amp;gt;_x000d__x000a_        &amp;lt;CaseJudgeName&amp;gt;רמי בז&amp;#39;ה&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8646-01-21&amp;lt;/CaseDisplayIdentifier&amp;gt;_x000d__x000a_        &amp;lt;CaseTypeDesc&amp;gt;תמ&amp;quot;ש&amp;lt;/CaseTypeDesc&amp;gt;_x000d__x000a_        &amp;lt;CourtDesc&amp;gt;שלום אשדוד&amp;lt;/CourtDesc&amp;gt;_x000d__x000a_        &amp;lt;CaseStageDesc&amp;gt;תיק אלקטרוני&amp;lt;/CaseStageDesc&amp;gt;_x000d__x000a_        &amp;lt;CaseNextDeterminingTask&amp;gt;153&amp;lt;/CaseNextDeterminingTask&amp;gt;_x000d__x000a_        &amp;lt;CaseOpenDate&amp;gt;2021-01-11T08:55:00+02:00&amp;lt;/CaseOpenDate&amp;gt;_x000d__x000a_        &amp;lt;PleaTypeID&amp;gt;4&amp;lt;/PleaTypeID&amp;gt;_x000d__x000a_        &amp;lt;CourtLevelID&amp;gt;1&amp;lt;/CourtLevelID&amp;gt;_x000d__x000a_        &amp;lt;CourtLevelCaseTypeInterestID&amp;gt;96&amp;lt;/CourtLevelCaseTypeInterestID&amp;gt;_x000d__x000a_        &amp;lt;CaseJudgeFirstName&amp;gt;רמי&amp;lt;/CaseJudgeFirstName&amp;gt;_x000d__x000a_        &amp;lt;CaseJudgeLastName&amp;gt;בז&amp;#39;ה&amp;lt;/CaseJudgeLastName&amp;gt;_x000d__x000a_        &amp;lt;JudicalPersonID&amp;gt;027341262@GOV.IL&amp;lt;/JudicalPersonID&amp;gt;_x000d__x000a_        &amp;lt;IsJudicalPanel&amp;gt;false&amp;lt;/IsJudicalPanel&amp;gt;_x000d__x000a_        &amp;lt;CourtDisplayName&amp;gt;בית משפט לענייני משפחה באשדוד&amp;lt;/CourtDisplayName&amp;gt;_x000d__x000a_        &amp;lt;IsAllStartDataCollected&amp;gt;true&amp;lt;/IsAllStartDataCollected&amp;gt;_x000d__x000a_        &amp;lt;IsMainCase&amp;gt;false&amp;lt;/IsMainCase&amp;gt;_x000d__x000a_        &amp;lt;CaseDesc&amp;gt;תיק הוכחות הוכן_x000d__x000a_והועבר ללשכה&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8843316&amp;lt;/DecisionID&amp;gt;_x000d__x000a_        &amp;lt;DecisionName&amp;gt;פסק דין  שניתנה ע&amp;quot;י  רמי בז&amp;#39;ה&amp;lt;/DecisionName&amp;gt;_x000d__x000a_        &amp;lt;DecisionStatusID&amp;gt;1&amp;lt;/DecisionStatusID&amp;gt;_x000d__x000a_        &amp;lt;DecisionStatusChangeDate&amp;gt;2024-05-20T10:08:44.457+03:00&amp;lt;/DecisionStatusChangeDate&amp;gt;_x000d__x000a_        &amp;lt;DecisionSignatureDate&amp;gt;2023-12-27T10:31:15.57+02:00&amp;lt;/DecisionSignatureDate&amp;gt;_x000d__x000a_        &amp;lt;DecisionSignatureUserID&amp;gt;027341262@GOV.IL&amp;lt;/DecisionSignatureUserID&amp;gt;_x000d__x000a_        &amp;lt;DecisionCreateDate&amp;gt;2023-12-27T10:35:57.69+02:00&amp;lt;/DecisionCreateDate&amp;gt;_x000d__x000a_        &amp;lt;DecisionChangeDate&amp;gt;2024-05-20T10:08:44.687+03:00&amp;lt;/DecisionChangeDate&amp;gt;_x000d__x000a_        &amp;lt;DecisionChangeUserID&amp;gt;027341262@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29709327&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7341262@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203578745@GOV.IL&amp;lt;/DecisionCreationUserID&amp;gt;_x000d__x000a_        &amp;lt;DecisionDisplayName&amp;gt;פסק דין  שניתנה ע&amp;quot;י  רמי בז&amp;#39;ה&amp;lt;/DecisionDisplayName&amp;gt;_x000d__x000a_        &amp;lt;IsScanned&amp;gt;false&amp;lt;/IsScanned&amp;gt;_x000d__x000a_        &amp;lt;DecisionSignatureUserName&amp;gt;רמי בז&amp;#39;ה&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4&amp;lt;/DecisionNumberInCase&amp;gt;_x000d__x000a_      &amp;lt;/dt_Decision&amp;gt;_x000d__x000a_      &amp;lt;dt_DecisionCase diffgr:id=&amp;quot;dt_DecisionCase1&amp;quot; msdata:rowOrder=&amp;quot;0&amp;quot;&amp;gt;_x000d__x000a_        &amp;lt;DecisionID&amp;gt;148843316&amp;lt;/DecisionID&amp;gt;_x000d__x000a_        &amp;lt;CaseID&amp;gt;78027055&amp;lt;/CaseID&amp;gt;_x000d__x000a_        &amp;lt;IsOriginal&amp;gt;true&amp;lt;/IsOriginal&amp;gt;_x000d__x000a_        &amp;lt;IsDeleted&amp;gt;false&amp;lt;/IsDeleted&amp;gt;_x000d__x000a_        &amp;lt;CaseName&amp;gt;שמעוני נ&amp;#39; שמעוני ואח&amp;#39;&amp;lt;/CaseName&amp;gt;_x000d__x000a_        &amp;lt;CaseDisplayIdentifier&amp;gt;18646-01-21 תמ&amp;quot;ש&amp;lt;/CaseDisplayIdentifier&amp;gt;_x000d__x000a_      &amp;lt;/dt_DecisionCase&amp;gt;_x000d__x000a_    &amp;lt;/DecisionDS&amp;gt;_x000d__x000a_  &amp;lt;/diffgr:diffgram&amp;gt;_x000d__x000a_&amp;lt;/DecisionDS&amp;gt;"/>
    <w:docVar w:name="DecisionID" w:val="148843316"/>
    <w:docVar w:name="WordClientAssemblyName" w:val="NGCS.Decision.ClientWordBL"/>
    <w:docVar w:name="WordClientClassName" w:val="NGCS.Decision.ClientWordBL.DecisionClient"/>
  </w:docVars>
  <w:rsids>
    <w:rsidRoot w:val="00694556"/>
    <w:rsid w:val="0000117C"/>
    <w:rsid w:val="00002256"/>
    <w:rsid w:val="00005C8B"/>
    <w:rsid w:val="000146C2"/>
    <w:rsid w:val="00014A66"/>
    <w:rsid w:val="00016C35"/>
    <w:rsid w:val="000258FD"/>
    <w:rsid w:val="00026168"/>
    <w:rsid w:val="00026239"/>
    <w:rsid w:val="000270E6"/>
    <w:rsid w:val="00032EF6"/>
    <w:rsid w:val="00035221"/>
    <w:rsid w:val="00043E77"/>
    <w:rsid w:val="00044814"/>
    <w:rsid w:val="000524D6"/>
    <w:rsid w:val="0005312F"/>
    <w:rsid w:val="000564AB"/>
    <w:rsid w:val="00061062"/>
    <w:rsid w:val="000623D5"/>
    <w:rsid w:val="0006365E"/>
    <w:rsid w:val="00071B79"/>
    <w:rsid w:val="00076F17"/>
    <w:rsid w:val="000822F7"/>
    <w:rsid w:val="000828D6"/>
    <w:rsid w:val="00086C43"/>
    <w:rsid w:val="00091E68"/>
    <w:rsid w:val="000A2F17"/>
    <w:rsid w:val="000A686E"/>
    <w:rsid w:val="000A7375"/>
    <w:rsid w:val="000B3233"/>
    <w:rsid w:val="000B4D9F"/>
    <w:rsid w:val="000B71EE"/>
    <w:rsid w:val="000C4F98"/>
    <w:rsid w:val="000C5664"/>
    <w:rsid w:val="000C746D"/>
    <w:rsid w:val="000D4A02"/>
    <w:rsid w:val="000D4D4F"/>
    <w:rsid w:val="000D7D98"/>
    <w:rsid w:val="000E3BE3"/>
    <w:rsid w:val="000E7B4A"/>
    <w:rsid w:val="000F39F3"/>
    <w:rsid w:val="000F54CF"/>
    <w:rsid w:val="00100415"/>
    <w:rsid w:val="00103886"/>
    <w:rsid w:val="00103EA3"/>
    <w:rsid w:val="001040D2"/>
    <w:rsid w:val="00106C21"/>
    <w:rsid w:val="001071ED"/>
    <w:rsid w:val="001072A9"/>
    <w:rsid w:val="00110DC3"/>
    <w:rsid w:val="0011158B"/>
    <w:rsid w:val="00113AA5"/>
    <w:rsid w:val="00117A73"/>
    <w:rsid w:val="00121F97"/>
    <w:rsid w:val="00125A1D"/>
    <w:rsid w:val="001277D7"/>
    <w:rsid w:val="00127F98"/>
    <w:rsid w:val="00130580"/>
    <w:rsid w:val="00131B5C"/>
    <w:rsid w:val="00132017"/>
    <w:rsid w:val="0014234E"/>
    <w:rsid w:val="001453B9"/>
    <w:rsid w:val="00145A87"/>
    <w:rsid w:val="00151E8C"/>
    <w:rsid w:val="00152B33"/>
    <w:rsid w:val="00153963"/>
    <w:rsid w:val="00154324"/>
    <w:rsid w:val="00157FEF"/>
    <w:rsid w:val="00161F6A"/>
    <w:rsid w:val="001625DA"/>
    <w:rsid w:val="00163390"/>
    <w:rsid w:val="00172AFD"/>
    <w:rsid w:val="00175CE6"/>
    <w:rsid w:val="00180434"/>
    <w:rsid w:val="00186A36"/>
    <w:rsid w:val="00187E03"/>
    <w:rsid w:val="00187E0D"/>
    <w:rsid w:val="00192128"/>
    <w:rsid w:val="001968CA"/>
    <w:rsid w:val="001A31AD"/>
    <w:rsid w:val="001A58F8"/>
    <w:rsid w:val="001B30B6"/>
    <w:rsid w:val="001B47AF"/>
    <w:rsid w:val="001B559C"/>
    <w:rsid w:val="001C221A"/>
    <w:rsid w:val="001C4003"/>
    <w:rsid w:val="001C6EFA"/>
    <w:rsid w:val="001D0CF7"/>
    <w:rsid w:val="001D4FEB"/>
    <w:rsid w:val="001E280D"/>
    <w:rsid w:val="001E38DA"/>
    <w:rsid w:val="001E73DF"/>
    <w:rsid w:val="001E78C8"/>
    <w:rsid w:val="001E7C1D"/>
    <w:rsid w:val="001F2123"/>
    <w:rsid w:val="001F2424"/>
    <w:rsid w:val="001F5474"/>
    <w:rsid w:val="001F6797"/>
    <w:rsid w:val="001F6CA5"/>
    <w:rsid w:val="0020028B"/>
    <w:rsid w:val="0020316A"/>
    <w:rsid w:val="00205E89"/>
    <w:rsid w:val="00205EE0"/>
    <w:rsid w:val="00207BD4"/>
    <w:rsid w:val="00211986"/>
    <w:rsid w:val="00215102"/>
    <w:rsid w:val="0022550F"/>
    <w:rsid w:val="00227D2B"/>
    <w:rsid w:val="0023008A"/>
    <w:rsid w:val="0023307C"/>
    <w:rsid w:val="002352F7"/>
    <w:rsid w:val="00247322"/>
    <w:rsid w:val="0024774B"/>
    <w:rsid w:val="0024789E"/>
    <w:rsid w:val="00247903"/>
    <w:rsid w:val="0025135F"/>
    <w:rsid w:val="00253486"/>
    <w:rsid w:val="00260A5E"/>
    <w:rsid w:val="0026118B"/>
    <w:rsid w:val="0026192D"/>
    <w:rsid w:val="00263931"/>
    <w:rsid w:val="0027277D"/>
    <w:rsid w:val="002750E2"/>
    <w:rsid w:val="00285048"/>
    <w:rsid w:val="00292922"/>
    <w:rsid w:val="00294882"/>
    <w:rsid w:val="00295FF0"/>
    <w:rsid w:val="002A5761"/>
    <w:rsid w:val="002A77F8"/>
    <w:rsid w:val="002C40D8"/>
    <w:rsid w:val="002C6768"/>
    <w:rsid w:val="002D05B9"/>
    <w:rsid w:val="002D4903"/>
    <w:rsid w:val="002D70A2"/>
    <w:rsid w:val="002E614A"/>
    <w:rsid w:val="002E67C7"/>
    <w:rsid w:val="002F1062"/>
    <w:rsid w:val="002F2F87"/>
    <w:rsid w:val="002F6473"/>
    <w:rsid w:val="002F6C3D"/>
    <w:rsid w:val="00310CC7"/>
    <w:rsid w:val="0031116C"/>
    <w:rsid w:val="0031668D"/>
    <w:rsid w:val="003308FE"/>
    <w:rsid w:val="00333A60"/>
    <w:rsid w:val="00335136"/>
    <w:rsid w:val="00340F3E"/>
    <w:rsid w:val="00343B91"/>
    <w:rsid w:val="00347206"/>
    <w:rsid w:val="003526DA"/>
    <w:rsid w:val="00354704"/>
    <w:rsid w:val="003552F7"/>
    <w:rsid w:val="00355BA1"/>
    <w:rsid w:val="00362624"/>
    <w:rsid w:val="00362E11"/>
    <w:rsid w:val="0036339B"/>
    <w:rsid w:val="00365A00"/>
    <w:rsid w:val="00370260"/>
    <w:rsid w:val="003721A2"/>
    <w:rsid w:val="003727F9"/>
    <w:rsid w:val="00376F5D"/>
    <w:rsid w:val="00381D3A"/>
    <w:rsid w:val="003823DA"/>
    <w:rsid w:val="00390856"/>
    <w:rsid w:val="00390CA1"/>
    <w:rsid w:val="00392268"/>
    <w:rsid w:val="003941E4"/>
    <w:rsid w:val="00394767"/>
    <w:rsid w:val="00395894"/>
    <w:rsid w:val="00395E0E"/>
    <w:rsid w:val="00396B45"/>
    <w:rsid w:val="0039702E"/>
    <w:rsid w:val="003A7067"/>
    <w:rsid w:val="003A7D78"/>
    <w:rsid w:val="003B15AB"/>
    <w:rsid w:val="003D0D37"/>
    <w:rsid w:val="003E1018"/>
    <w:rsid w:val="003E54A0"/>
    <w:rsid w:val="003E665A"/>
    <w:rsid w:val="003F27A9"/>
    <w:rsid w:val="003F2CDF"/>
    <w:rsid w:val="003F31FF"/>
    <w:rsid w:val="003F362B"/>
    <w:rsid w:val="00400511"/>
    <w:rsid w:val="00405CC3"/>
    <w:rsid w:val="00410B82"/>
    <w:rsid w:val="00416E10"/>
    <w:rsid w:val="0041783C"/>
    <w:rsid w:val="00421290"/>
    <w:rsid w:val="00425A82"/>
    <w:rsid w:val="00426D0A"/>
    <w:rsid w:val="004312F2"/>
    <w:rsid w:val="00432B23"/>
    <w:rsid w:val="0043595F"/>
    <w:rsid w:val="00446888"/>
    <w:rsid w:val="004528E4"/>
    <w:rsid w:val="00460611"/>
    <w:rsid w:val="004610CB"/>
    <w:rsid w:val="00461174"/>
    <w:rsid w:val="00461723"/>
    <w:rsid w:val="004636D1"/>
    <w:rsid w:val="00465016"/>
    <w:rsid w:val="0047645A"/>
    <w:rsid w:val="004770FC"/>
    <w:rsid w:val="00480341"/>
    <w:rsid w:val="00482B28"/>
    <w:rsid w:val="00485BE8"/>
    <w:rsid w:val="00493273"/>
    <w:rsid w:val="00493BFC"/>
    <w:rsid w:val="00496A89"/>
    <w:rsid w:val="00497413"/>
    <w:rsid w:val="004A025B"/>
    <w:rsid w:val="004A6AD6"/>
    <w:rsid w:val="004A7D89"/>
    <w:rsid w:val="004B451B"/>
    <w:rsid w:val="004B5318"/>
    <w:rsid w:val="004B5D1B"/>
    <w:rsid w:val="004B7ACA"/>
    <w:rsid w:val="004C324F"/>
    <w:rsid w:val="004C3E89"/>
    <w:rsid w:val="004C4DCC"/>
    <w:rsid w:val="004D1668"/>
    <w:rsid w:val="004D183F"/>
    <w:rsid w:val="004D49A3"/>
    <w:rsid w:val="004D50AC"/>
    <w:rsid w:val="004D5BB9"/>
    <w:rsid w:val="004D6A95"/>
    <w:rsid w:val="004E0F6B"/>
    <w:rsid w:val="004E10EB"/>
    <w:rsid w:val="004E3234"/>
    <w:rsid w:val="004E39CF"/>
    <w:rsid w:val="004E4AA6"/>
    <w:rsid w:val="004E6E3C"/>
    <w:rsid w:val="00501FD6"/>
    <w:rsid w:val="00503328"/>
    <w:rsid w:val="0050413D"/>
    <w:rsid w:val="005124F1"/>
    <w:rsid w:val="00512ADC"/>
    <w:rsid w:val="0052148A"/>
    <w:rsid w:val="005225D3"/>
    <w:rsid w:val="005250FC"/>
    <w:rsid w:val="00525824"/>
    <w:rsid w:val="00530BAD"/>
    <w:rsid w:val="00533319"/>
    <w:rsid w:val="00541598"/>
    <w:rsid w:val="0054215C"/>
    <w:rsid w:val="0054584C"/>
    <w:rsid w:val="00547DB7"/>
    <w:rsid w:val="00551F39"/>
    <w:rsid w:val="005579D1"/>
    <w:rsid w:val="00566BBF"/>
    <w:rsid w:val="00566F9D"/>
    <w:rsid w:val="00567324"/>
    <w:rsid w:val="00571D39"/>
    <w:rsid w:val="00575BD9"/>
    <w:rsid w:val="005778B6"/>
    <w:rsid w:val="005818B4"/>
    <w:rsid w:val="005822F7"/>
    <w:rsid w:val="0058592A"/>
    <w:rsid w:val="00586957"/>
    <w:rsid w:val="0059495E"/>
    <w:rsid w:val="00595258"/>
    <w:rsid w:val="00597050"/>
    <w:rsid w:val="005A1643"/>
    <w:rsid w:val="005A35FE"/>
    <w:rsid w:val="005A58F9"/>
    <w:rsid w:val="005B0289"/>
    <w:rsid w:val="005B0F49"/>
    <w:rsid w:val="005B34E3"/>
    <w:rsid w:val="005B37C7"/>
    <w:rsid w:val="005B604C"/>
    <w:rsid w:val="005C7EC6"/>
    <w:rsid w:val="005D4BDB"/>
    <w:rsid w:val="005E2C24"/>
    <w:rsid w:val="005E5AB4"/>
    <w:rsid w:val="005F484C"/>
    <w:rsid w:val="005F5797"/>
    <w:rsid w:val="006014AA"/>
    <w:rsid w:val="00611361"/>
    <w:rsid w:val="00613C1A"/>
    <w:rsid w:val="006142AA"/>
    <w:rsid w:val="00622707"/>
    <w:rsid w:val="00622BAA"/>
    <w:rsid w:val="006253AB"/>
    <w:rsid w:val="00625C89"/>
    <w:rsid w:val="00626A98"/>
    <w:rsid w:val="00633C4F"/>
    <w:rsid w:val="00637A2D"/>
    <w:rsid w:val="00642EC3"/>
    <w:rsid w:val="00644A9D"/>
    <w:rsid w:val="00650683"/>
    <w:rsid w:val="00651074"/>
    <w:rsid w:val="00662C9E"/>
    <w:rsid w:val="00671BD5"/>
    <w:rsid w:val="00672D48"/>
    <w:rsid w:val="00675399"/>
    <w:rsid w:val="00676D68"/>
    <w:rsid w:val="0067778B"/>
    <w:rsid w:val="006805C1"/>
    <w:rsid w:val="006808F5"/>
    <w:rsid w:val="0068160C"/>
    <w:rsid w:val="006816EC"/>
    <w:rsid w:val="0069257B"/>
    <w:rsid w:val="00694556"/>
    <w:rsid w:val="006A1823"/>
    <w:rsid w:val="006A30D4"/>
    <w:rsid w:val="006A38A6"/>
    <w:rsid w:val="006A5277"/>
    <w:rsid w:val="006B0023"/>
    <w:rsid w:val="006B5514"/>
    <w:rsid w:val="006B5E6F"/>
    <w:rsid w:val="006B79D1"/>
    <w:rsid w:val="006C51BD"/>
    <w:rsid w:val="006D0380"/>
    <w:rsid w:val="006D1AD9"/>
    <w:rsid w:val="006D4713"/>
    <w:rsid w:val="006D6049"/>
    <w:rsid w:val="006E1A53"/>
    <w:rsid w:val="006E4305"/>
    <w:rsid w:val="006E7FE8"/>
    <w:rsid w:val="006F5D95"/>
    <w:rsid w:val="007012AE"/>
    <w:rsid w:val="00704965"/>
    <w:rsid w:val="007056AA"/>
    <w:rsid w:val="00713A0A"/>
    <w:rsid w:val="00715304"/>
    <w:rsid w:val="00722C78"/>
    <w:rsid w:val="0073094D"/>
    <w:rsid w:val="007313EC"/>
    <w:rsid w:val="00731662"/>
    <w:rsid w:val="00731BEE"/>
    <w:rsid w:val="00737B24"/>
    <w:rsid w:val="00737C95"/>
    <w:rsid w:val="00740925"/>
    <w:rsid w:val="00744F41"/>
    <w:rsid w:val="00746103"/>
    <w:rsid w:val="00756A59"/>
    <w:rsid w:val="0076438B"/>
    <w:rsid w:val="00764AC8"/>
    <w:rsid w:val="0076769B"/>
    <w:rsid w:val="00767979"/>
    <w:rsid w:val="00770049"/>
    <w:rsid w:val="00770C89"/>
    <w:rsid w:val="00771D90"/>
    <w:rsid w:val="007754FF"/>
    <w:rsid w:val="00775FED"/>
    <w:rsid w:val="00781F64"/>
    <w:rsid w:val="00782CE5"/>
    <w:rsid w:val="00782F3A"/>
    <w:rsid w:val="007835FA"/>
    <w:rsid w:val="007A077F"/>
    <w:rsid w:val="007A24FE"/>
    <w:rsid w:val="007A35AA"/>
    <w:rsid w:val="007A56C7"/>
    <w:rsid w:val="007A65D0"/>
    <w:rsid w:val="007A666E"/>
    <w:rsid w:val="007B4C1D"/>
    <w:rsid w:val="007C2F5C"/>
    <w:rsid w:val="007D450B"/>
    <w:rsid w:val="007D5325"/>
    <w:rsid w:val="007D7C1B"/>
    <w:rsid w:val="007E10D9"/>
    <w:rsid w:val="007E54FE"/>
    <w:rsid w:val="007F0CE3"/>
    <w:rsid w:val="007F1048"/>
    <w:rsid w:val="007F1F24"/>
    <w:rsid w:val="00801BEE"/>
    <w:rsid w:val="00802D1D"/>
    <w:rsid w:val="00807BDC"/>
    <w:rsid w:val="0081043E"/>
    <w:rsid w:val="00811471"/>
    <w:rsid w:val="0081424A"/>
    <w:rsid w:val="00815A0D"/>
    <w:rsid w:val="0081621D"/>
    <w:rsid w:val="00817470"/>
    <w:rsid w:val="00820005"/>
    <w:rsid w:val="00820185"/>
    <w:rsid w:val="00821119"/>
    <w:rsid w:val="00821BA4"/>
    <w:rsid w:val="00821F43"/>
    <w:rsid w:val="008220A4"/>
    <w:rsid w:val="00824F8E"/>
    <w:rsid w:val="008319A6"/>
    <w:rsid w:val="00833C78"/>
    <w:rsid w:val="00836E29"/>
    <w:rsid w:val="00841962"/>
    <w:rsid w:val="00844AAC"/>
    <w:rsid w:val="00846D27"/>
    <w:rsid w:val="008540EE"/>
    <w:rsid w:val="008569A7"/>
    <w:rsid w:val="00857A93"/>
    <w:rsid w:val="008610A7"/>
    <w:rsid w:val="00863CFD"/>
    <w:rsid w:val="00873C0D"/>
    <w:rsid w:val="00875D4F"/>
    <w:rsid w:val="00881540"/>
    <w:rsid w:val="0089521C"/>
    <w:rsid w:val="008978EB"/>
    <w:rsid w:val="008A0725"/>
    <w:rsid w:val="008A3D91"/>
    <w:rsid w:val="008B47D2"/>
    <w:rsid w:val="008C13F9"/>
    <w:rsid w:val="008C3B61"/>
    <w:rsid w:val="008C734D"/>
    <w:rsid w:val="008D3366"/>
    <w:rsid w:val="008D6C40"/>
    <w:rsid w:val="008D7A9D"/>
    <w:rsid w:val="008E1332"/>
    <w:rsid w:val="008E16F2"/>
    <w:rsid w:val="008E1C84"/>
    <w:rsid w:val="008E36BA"/>
    <w:rsid w:val="008E48EC"/>
    <w:rsid w:val="008F074D"/>
    <w:rsid w:val="008F26F3"/>
    <w:rsid w:val="008F7AEF"/>
    <w:rsid w:val="00901454"/>
    <w:rsid w:val="00903896"/>
    <w:rsid w:val="00904089"/>
    <w:rsid w:val="00904454"/>
    <w:rsid w:val="00904C64"/>
    <w:rsid w:val="00904DFF"/>
    <w:rsid w:val="009072FF"/>
    <w:rsid w:val="00910297"/>
    <w:rsid w:val="009112AB"/>
    <w:rsid w:val="00911CD0"/>
    <w:rsid w:val="0091507C"/>
    <w:rsid w:val="00916323"/>
    <w:rsid w:val="00917232"/>
    <w:rsid w:val="009222B9"/>
    <w:rsid w:val="009248F4"/>
    <w:rsid w:val="00927813"/>
    <w:rsid w:val="00927D02"/>
    <w:rsid w:val="00927EE7"/>
    <w:rsid w:val="009371DE"/>
    <w:rsid w:val="00937255"/>
    <w:rsid w:val="00942C69"/>
    <w:rsid w:val="00944D13"/>
    <w:rsid w:val="00947AF9"/>
    <w:rsid w:val="00953EBB"/>
    <w:rsid w:val="00954421"/>
    <w:rsid w:val="00956C38"/>
    <w:rsid w:val="00957C90"/>
    <w:rsid w:val="00966347"/>
    <w:rsid w:val="00972DAF"/>
    <w:rsid w:val="0097404F"/>
    <w:rsid w:val="00974216"/>
    <w:rsid w:val="00974AD8"/>
    <w:rsid w:val="00975830"/>
    <w:rsid w:val="00975ABD"/>
    <w:rsid w:val="00977F2C"/>
    <w:rsid w:val="00985805"/>
    <w:rsid w:val="00991922"/>
    <w:rsid w:val="00991A28"/>
    <w:rsid w:val="009A08B1"/>
    <w:rsid w:val="009A0B5B"/>
    <w:rsid w:val="009A2546"/>
    <w:rsid w:val="009B061A"/>
    <w:rsid w:val="009B70F6"/>
    <w:rsid w:val="009C29DE"/>
    <w:rsid w:val="009C32EF"/>
    <w:rsid w:val="009C358E"/>
    <w:rsid w:val="009C37DA"/>
    <w:rsid w:val="009C5DCE"/>
    <w:rsid w:val="009D249B"/>
    <w:rsid w:val="009D67ED"/>
    <w:rsid w:val="009E0263"/>
    <w:rsid w:val="009E37B7"/>
    <w:rsid w:val="009E623C"/>
    <w:rsid w:val="009E72BB"/>
    <w:rsid w:val="009F048C"/>
    <w:rsid w:val="009F0DA3"/>
    <w:rsid w:val="00A00859"/>
    <w:rsid w:val="00A0484C"/>
    <w:rsid w:val="00A06EC8"/>
    <w:rsid w:val="00A1454C"/>
    <w:rsid w:val="00A14ACA"/>
    <w:rsid w:val="00A155E5"/>
    <w:rsid w:val="00A25411"/>
    <w:rsid w:val="00A265FC"/>
    <w:rsid w:val="00A267CF"/>
    <w:rsid w:val="00A27FAE"/>
    <w:rsid w:val="00A313E2"/>
    <w:rsid w:val="00A3387F"/>
    <w:rsid w:val="00A342BD"/>
    <w:rsid w:val="00A372D6"/>
    <w:rsid w:val="00A43458"/>
    <w:rsid w:val="00A43B1C"/>
    <w:rsid w:val="00A43D92"/>
    <w:rsid w:val="00A44F3F"/>
    <w:rsid w:val="00A51EEA"/>
    <w:rsid w:val="00A64FB9"/>
    <w:rsid w:val="00A65409"/>
    <w:rsid w:val="00A7625E"/>
    <w:rsid w:val="00A7711C"/>
    <w:rsid w:val="00A8073D"/>
    <w:rsid w:val="00A829C1"/>
    <w:rsid w:val="00A86334"/>
    <w:rsid w:val="00A97F3D"/>
    <w:rsid w:val="00AA385C"/>
    <w:rsid w:val="00AA6221"/>
    <w:rsid w:val="00AB0CB7"/>
    <w:rsid w:val="00AB1D72"/>
    <w:rsid w:val="00AC2B0E"/>
    <w:rsid w:val="00AC4E19"/>
    <w:rsid w:val="00AC5AAE"/>
    <w:rsid w:val="00AD01A2"/>
    <w:rsid w:val="00AD150C"/>
    <w:rsid w:val="00AD4842"/>
    <w:rsid w:val="00AD5F96"/>
    <w:rsid w:val="00AD7376"/>
    <w:rsid w:val="00AD73CB"/>
    <w:rsid w:val="00AE3FA8"/>
    <w:rsid w:val="00AE5347"/>
    <w:rsid w:val="00AF1ED6"/>
    <w:rsid w:val="00B0068B"/>
    <w:rsid w:val="00B0218D"/>
    <w:rsid w:val="00B027AA"/>
    <w:rsid w:val="00B045D4"/>
    <w:rsid w:val="00B05DD2"/>
    <w:rsid w:val="00B11A6F"/>
    <w:rsid w:val="00B123DB"/>
    <w:rsid w:val="00B32C61"/>
    <w:rsid w:val="00B34F12"/>
    <w:rsid w:val="00B368FE"/>
    <w:rsid w:val="00B36A8E"/>
    <w:rsid w:val="00B40C2B"/>
    <w:rsid w:val="00B42474"/>
    <w:rsid w:val="00B459DC"/>
    <w:rsid w:val="00B466B9"/>
    <w:rsid w:val="00B46E67"/>
    <w:rsid w:val="00B5300E"/>
    <w:rsid w:val="00B5524E"/>
    <w:rsid w:val="00B5783D"/>
    <w:rsid w:val="00B613E8"/>
    <w:rsid w:val="00B64F44"/>
    <w:rsid w:val="00B67991"/>
    <w:rsid w:val="00B725F0"/>
    <w:rsid w:val="00B73658"/>
    <w:rsid w:val="00B80CBD"/>
    <w:rsid w:val="00B92181"/>
    <w:rsid w:val="00B923BD"/>
    <w:rsid w:val="00B953A6"/>
    <w:rsid w:val="00B958D0"/>
    <w:rsid w:val="00BA0268"/>
    <w:rsid w:val="00BA7C6B"/>
    <w:rsid w:val="00BB24AF"/>
    <w:rsid w:val="00BC0642"/>
    <w:rsid w:val="00BC3369"/>
    <w:rsid w:val="00BD100F"/>
    <w:rsid w:val="00BD3273"/>
    <w:rsid w:val="00BE19DD"/>
    <w:rsid w:val="00BE659E"/>
    <w:rsid w:val="00BF64D6"/>
    <w:rsid w:val="00BF77EE"/>
    <w:rsid w:val="00C12082"/>
    <w:rsid w:val="00C1302F"/>
    <w:rsid w:val="00C213C0"/>
    <w:rsid w:val="00C24F42"/>
    <w:rsid w:val="00C266FE"/>
    <w:rsid w:val="00C32E0F"/>
    <w:rsid w:val="00C355C3"/>
    <w:rsid w:val="00C367AE"/>
    <w:rsid w:val="00C377D1"/>
    <w:rsid w:val="00C377E7"/>
    <w:rsid w:val="00C42BF9"/>
    <w:rsid w:val="00C430D3"/>
    <w:rsid w:val="00C44338"/>
    <w:rsid w:val="00C475A9"/>
    <w:rsid w:val="00C63628"/>
    <w:rsid w:val="00C648EB"/>
    <w:rsid w:val="00C65E8D"/>
    <w:rsid w:val="00C744F8"/>
    <w:rsid w:val="00C83E56"/>
    <w:rsid w:val="00C84957"/>
    <w:rsid w:val="00C919E2"/>
    <w:rsid w:val="00C94717"/>
    <w:rsid w:val="00CA4C82"/>
    <w:rsid w:val="00CB21CC"/>
    <w:rsid w:val="00CB26EA"/>
    <w:rsid w:val="00CB290F"/>
    <w:rsid w:val="00CB3CDC"/>
    <w:rsid w:val="00CC106E"/>
    <w:rsid w:val="00CC1F54"/>
    <w:rsid w:val="00CC3655"/>
    <w:rsid w:val="00CC6316"/>
    <w:rsid w:val="00CC63CE"/>
    <w:rsid w:val="00CD1DED"/>
    <w:rsid w:val="00CD2FEF"/>
    <w:rsid w:val="00CD66B8"/>
    <w:rsid w:val="00CE302F"/>
    <w:rsid w:val="00CE4B60"/>
    <w:rsid w:val="00CE5D9E"/>
    <w:rsid w:val="00CF3373"/>
    <w:rsid w:val="00CF720E"/>
    <w:rsid w:val="00CF73FA"/>
    <w:rsid w:val="00D04DB1"/>
    <w:rsid w:val="00D05D7C"/>
    <w:rsid w:val="00D0711B"/>
    <w:rsid w:val="00D07AF8"/>
    <w:rsid w:val="00D25CC1"/>
    <w:rsid w:val="00D25EE8"/>
    <w:rsid w:val="00D31486"/>
    <w:rsid w:val="00D319B3"/>
    <w:rsid w:val="00D36A71"/>
    <w:rsid w:val="00D428E6"/>
    <w:rsid w:val="00D53924"/>
    <w:rsid w:val="00D60849"/>
    <w:rsid w:val="00D63B4F"/>
    <w:rsid w:val="00D65050"/>
    <w:rsid w:val="00D66BB2"/>
    <w:rsid w:val="00D7125A"/>
    <w:rsid w:val="00D71328"/>
    <w:rsid w:val="00D719A4"/>
    <w:rsid w:val="00D71D0C"/>
    <w:rsid w:val="00D806F0"/>
    <w:rsid w:val="00D84A74"/>
    <w:rsid w:val="00D84B7E"/>
    <w:rsid w:val="00D850F9"/>
    <w:rsid w:val="00D853E3"/>
    <w:rsid w:val="00D85FB2"/>
    <w:rsid w:val="00D86021"/>
    <w:rsid w:val="00D86C02"/>
    <w:rsid w:val="00D86E91"/>
    <w:rsid w:val="00D934F2"/>
    <w:rsid w:val="00D96D8C"/>
    <w:rsid w:val="00D97AC7"/>
    <w:rsid w:val="00DA6289"/>
    <w:rsid w:val="00DA648D"/>
    <w:rsid w:val="00DA6C37"/>
    <w:rsid w:val="00DA6F25"/>
    <w:rsid w:val="00DA755B"/>
    <w:rsid w:val="00DA76D3"/>
    <w:rsid w:val="00DB0525"/>
    <w:rsid w:val="00DB1368"/>
    <w:rsid w:val="00DB5DB2"/>
    <w:rsid w:val="00DC07D8"/>
    <w:rsid w:val="00DC0EB5"/>
    <w:rsid w:val="00DC3B9D"/>
    <w:rsid w:val="00DC4007"/>
    <w:rsid w:val="00DC4675"/>
    <w:rsid w:val="00DC7255"/>
    <w:rsid w:val="00DD32A8"/>
    <w:rsid w:val="00DD337E"/>
    <w:rsid w:val="00DD7D3B"/>
    <w:rsid w:val="00DE2558"/>
    <w:rsid w:val="00DE40F0"/>
    <w:rsid w:val="00DE6C92"/>
    <w:rsid w:val="00DE6D88"/>
    <w:rsid w:val="00DE7FBD"/>
    <w:rsid w:val="00DF2045"/>
    <w:rsid w:val="00DF2D1A"/>
    <w:rsid w:val="00DF5424"/>
    <w:rsid w:val="00E00B6F"/>
    <w:rsid w:val="00E0282E"/>
    <w:rsid w:val="00E12A05"/>
    <w:rsid w:val="00E151FC"/>
    <w:rsid w:val="00E17B26"/>
    <w:rsid w:val="00E205E8"/>
    <w:rsid w:val="00E2074E"/>
    <w:rsid w:val="00E229A2"/>
    <w:rsid w:val="00E235A1"/>
    <w:rsid w:val="00E26FFA"/>
    <w:rsid w:val="00E2746C"/>
    <w:rsid w:val="00E366F9"/>
    <w:rsid w:val="00E44DDF"/>
    <w:rsid w:val="00E52C21"/>
    <w:rsid w:val="00E5321E"/>
    <w:rsid w:val="00E53A08"/>
    <w:rsid w:val="00E54642"/>
    <w:rsid w:val="00E56758"/>
    <w:rsid w:val="00E61B5A"/>
    <w:rsid w:val="00E63AAC"/>
    <w:rsid w:val="00E6438E"/>
    <w:rsid w:val="00E65E08"/>
    <w:rsid w:val="00E66067"/>
    <w:rsid w:val="00E82EED"/>
    <w:rsid w:val="00E84830"/>
    <w:rsid w:val="00E8605C"/>
    <w:rsid w:val="00E97908"/>
    <w:rsid w:val="00E97AF5"/>
    <w:rsid w:val="00E97C3A"/>
    <w:rsid w:val="00EA4606"/>
    <w:rsid w:val="00EB4D71"/>
    <w:rsid w:val="00EB50E5"/>
    <w:rsid w:val="00EB57B6"/>
    <w:rsid w:val="00EC06BE"/>
    <w:rsid w:val="00EC217A"/>
    <w:rsid w:val="00EC2F54"/>
    <w:rsid w:val="00EC48A8"/>
    <w:rsid w:val="00ED1FC1"/>
    <w:rsid w:val="00ED318C"/>
    <w:rsid w:val="00ED3EB3"/>
    <w:rsid w:val="00EE0266"/>
    <w:rsid w:val="00EF1252"/>
    <w:rsid w:val="00EF33DE"/>
    <w:rsid w:val="00EF3ED0"/>
    <w:rsid w:val="00F057DF"/>
    <w:rsid w:val="00F07518"/>
    <w:rsid w:val="00F12036"/>
    <w:rsid w:val="00F170D3"/>
    <w:rsid w:val="00F17E56"/>
    <w:rsid w:val="00F239C1"/>
    <w:rsid w:val="00F3123F"/>
    <w:rsid w:val="00F325C8"/>
    <w:rsid w:val="00F41020"/>
    <w:rsid w:val="00F44645"/>
    <w:rsid w:val="00F4608C"/>
    <w:rsid w:val="00F477AB"/>
    <w:rsid w:val="00F51122"/>
    <w:rsid w:val="00F55217"/>
    <w:rsid w:val="00F60718"/>
    <w:rsid w:val="00F62EAF"/>
    <w:rsid w:val="00F64988"/>
    <w:rsid w:val="00F66EE7"/>
    <w:rsid w:val="00F67DAE"/>
    <w:rsid w:val="00F7420B"/>
    <w:rsid w:val="00F8253C"/>
    <w:rsid w:val="00F82AA5"/>
    <w:rsid w:val="00F923E6"/>
    <w:rsid w:val="00F93203"/>
    <w:rsid w:val="00F94296"/>
    <w:rsid w:val="00F95744"/>
    <w:rsid w:val="00F97673"/>
    <w:rsid w:val="00FA328D"/>
    <w:rsid w:val="00FA4B36"/>
    <w:rsid w:val="00FA5B7A"/>
    <w:rsid w:val="00FA5D45"/>
    <w:rsid w:val="00FB3C14"/>
    <w:rsid w:val="00FB529F"/>
    <w:rsid w:val="00FC04BE"/>
    <w:rsid w:val="00FC2565"/>
    <w:rsid w:val="00FC304F"/>
    <w:rsid w:val="00FC78E4"/>
    <w:rsid w:val="00FD1333"/>
    <w:rsid w:val="00FD3619"/>
    <w:rsid w:val="00FD5C12"/>
    <w:rsid w:val="00FF0E7A"/>
    <w:rsid w:val="00FF4E0E"/>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link w:val="a7"/>
    <w:semiHidden/>
    <w:rsid w:val="00C64423"/>
    <w:rPr>
      <w:rFonts w:cs="Times New Roman"/>
      <w:noProof w:val="0"/>
    </w:rPr>
  </w:style>
  <w:style w:type="character" w:styleId="a8">
    <w:name w:val="annotation reference"/>
    <w:basedOn w:val="a0"/>
    <w:semiHidden/>
    <w:rsid w:val="00C64423"/>
    <w:rPr>
      <w:sz w:val="16"/>
      <w:szCs w:val="16"/>
    </w:rPr>
  </w:style>
  <w:style w:type="paragraph" w:styleId="a9">
    <w:name w:val="Balloon Text"/>
    <w:basedOn w:val="a"/>
    <w:semiHidden/>
    <w:rsid w:val="00C64423"/>
    <w:rPr>
      <w:rFonts w:ascii="Tahoma" w:hAnsi="Tahoma" w:cs="Tahoma"/>
      <w:sz w:val="16"/>
      <w:szCs w:val="16"/>
    </w:rPr>
  </w:style>
  <w:style w:type="table" w:styleId="aa">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line number"/>
    <w:basedOn w:val="a0"/>
    <w:rsid w:val="00C64423"/>
  </w:style>
  <w:style w:type="character" w:styleId="ac">
    <w:name w:val="page number"/>
    <w:basedOn w:val="a0"/>
    <w:rsid w:val="00C64423"/>
  </w:style>
  <w:style w:type="table" w:customStyle="1" w:styleId="1">
    <w:name w:val="טבלת רשת1"/>
    <w:basedOn w:val="a1"/>
    <w:next w:val="aa"/>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Placeholder Text"/>
    <w:basedOn w:val="a0"/>
    <w:uiPriority w:val="99"/>
    <w:semiHidden/>
    <w:rsid w:val="00957C90"/>
    <w:rPr>
      <w:color w:val="808080"/>
    </w:rPr>
  </w:style>
  <w:style w:type="paragraph" w:styleId="ae">
    <w:name w:val="List Paragraph"/>
    <w:basedOn w:val="a"/>
    <w:uiPriority w:val="34"/>
    <w:qFormat/>
    <w:rsid w:val="00FD5C12"/>
    <w:pPr>
      <w:ind w:left="720"/>
      <w:contextualSpacing/>
    </w:pPr>
  </w:style>
  <w:style w:type="character" w:styleId="Hyperlink">
    <w:name w:val="Hyperlink"/>
    <w:uiPriority w:val="99"/>
    <w:semiHidden/>
    <w:unhideWhenUsed/>
    <w:rsid w:val="00BA7C6B"/>
    <w:rPr>
      <w:color w:val="0000FF"/>
      <w:u w:val="single"/>
    </w:rPr>
  </w:style>
  <w:style w:type="paragraph" w:customStyle="1" w:styleId="listparagraph">
    <w:name w:val="listparagraph"/>
    <w:basedOn w:val="a"/>
    <w:rsid w:val="00460611"/>
    <w:pPr>
      <w:bidi w:val="0"/>
      <w:spacing w:before="100" w:beforeAutospacing="1" w:after="100" w:afterAutospacing="1"/>
    </w:pPr>
    <w:rPr>
      <w:rFonts w:cs="Times New Roman"/>
      <w:noProof w:val="0"/>
    </w:rPr>
  </w:style>
  <w:style w:type="paragraph" w:styleId="af">
    <w:name w:val="annotation subject"/>
    <w:basedOn w:val="a6"/>
    <w:next w:val="a6"/>
    <w:link w:val="af0"/>
    <w:semiHidden/>
    <w:unhideWhenUsed/>
    <w:rsid w:val="00CC106E"/>
    <w:rPr>
      <w:rFonts w:cs="David"/>
      <w:b/>
      <w:bCs/>
      <w:noProof/>
      <w:sz w:val="20"/>
      <w:szCs w:val="20"/>
    </w:rPr>
  </w:style>
  <w:style w:type="character" w:customStyle="1" w:styleId="a7">
    <w:name w:val="טקסט הערה תו"/>
    <w:basedOn w:val="a0"/>
    <w:link w:val="a6"/>
    <w:semiHidden/>
    <w:rsid w:val="00CC106E"/>
    <w:rPr>
      <w:sz w:val="24"/>
      <w:szCs w:val="24"/>
    </w:rPr>
  </w:style>
  <w:style w:type="character" w:customStyle="1" w:styleId="af0">
    <w:name w:val="נושא הערה תו"/>
    <w:basedOn w:val="a7"/>
    <w:link w:val="af"/>
    <w:semiHidden/>
    <w:rsid w:val="00CC106E"/>
    <w:rPr>
      <w:rFonts w:cs="David"/>
      <w:b/>
      <w:bCs/>
      <w:noProof/>
      <w:sz w:val="24"/>
      <w:szCs w:val="24"/>
    </w:rPr>
  </w:style>
  <w:style w:type="paragraph" w:customStyle="1" w:styleId="ruller4">
    <w:name w:val="ruller4"/>
    <w:basedOn w:val="a"/>
    <w:rsid w:val="0069257B"/>
    <w:pPr>
      <w:bidi w:val="0"/>
      <w:spacing w:before="100" w:beforeAutospacing="1" w:after="100" w:afterAutospacing="1"/>
    </w:pPr>
    <w:rPr>
      <w:rFonts w:cs="Times New Roman"/>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77355">
      <w:bodyDiv w:val="1"/>
      <w:marLeft w:val="0"/>
      <w:marRight w:val="0"/>
      <w:marTop w:val="0"/>
      <w:marBottom w:val="0"/>
      <w:divBdr>
        <w:top w:val="none" w:sz="0" w:space="0" w:color="auto"/>
        <w:left w:val="none" w:sz="0" w:space="0" w:color="auto"/>
        <w:bottom w:val="none" w:sz="0" w:space="0" w:color="auto"/>
        <w:right w:val="none" w:sz="0" w:space="0" w:color="auto"/>
      </w:divBdr>
    </w:div>
    <w:div w:id="63338426">
      <w:bodyDiv w:val="1"/>
      <w:marLeft w:val="0"/>
      <w:marRight w:val="0"/>
      <w:marTop w:val="0"/>
      <w:marBottom w:val="0"/>
      <w:divBdr>
        <w:top w:val="none" w:sz="0" w:space="0" w:color="auto"/>
        <w:left w:val="none" w:sz="0" w:space="0" w:color="auto"/>
        <w:bottom w:val="none" w:sz="0" w:space="0" w:color="auto"/>
        <w:right w:val="none" w:sz="0" w:space="0" w:color="auto"/>
      </w:divBdr>
    </w:div>
    <w:div w:id="104276863">
      <w:bodyDiv w:val="1"/>
      <w:marLeft w:val="0"/>
      <w:marRight w:val="0"/>
      <w:marTop w:val="0"/>
      <w:marBottom w:val="0"/>
      <w:divBdr>
        <w:top w:val="none" w:sz="0" w:space="0" w:color="auto"/>
        <w:left w:val="none" w:sz="0" w:space="0" w:color="auto"/>
        <w:bottom w:val="none" w:sz="0" w:space="0" w:color="auto"/>
        <w:right w:val="none" w:sz="0" w:space="0" w:color="auto"/>
      </w:divBdr>
    </w:div>
    <w:div w:id="227306124">
      <w:bodyDiv w:val="1"/>
      <w:marLeft w:val="0"/>
      <w:marRight w:val="0"/>
      <w:marTop w:val="0"/>
      <w:marBottom w:val="0"/>
      <w:divBdr>
        <w:top w:val="none" w:sz="0" w:space="0" w:color="auto"/>
        <w:left w:val="none" w:sz="0" w:space="0" w:color="auto"/>
        <w:bottom w:val="none" w:sz="0" w:space="0" w:color="auto"/>
        <w:right w:val="none" w:sz="0" w:space="0" w:color="auto"/>
      </w:divBdr>
    </w:div>
    <w:div w:id="277027932">
      <w:bodyDiv w:val="1"/>
      <w:marLeft w:val="0"/>
      <w:marRight w:val="0"/>
      <w:marTop w:val="0"/>
      <w:marBottom w:val="0"/>
      <w:divBdr>
        <w:top w:val="none" w:sz="0" w:space="0" w:color="auto"/>
        <w:left w:val="none" w:sz="0" w:space="0" w:color="auto"/>
        <w:bottom w:val="none" w:sz="0" w:space="0" w:color="auto"/>
        <w:right w:val="none" w:sz="0" w:space="0" w:color="auto"/>
      </w:divBdr>
    </w:div>
    <w:div w:id="362444873">
      <w:bodyDiv w:val="1"/>
      <w:marLeft w:val="0"/>
      <w:marRight w:val="0"/>
      <w:marTop w:val="0"/>
      <w:marBottom w:val="0"/>
      <w:divBdr>
        <w:top w:val="none" w:sz="0" w:space="0" w:color="auto"/>
        <w:left w:val="none" w:sz="0" w:space="0" w:color="auto"/>
        <w:bottom w:val="none" w:sz="0" w:space="0" w:color="auto"/>
        <w:right w:val="none" w:sz="0" w:space="0" w:color="auto"/>
      </w:divBdr>
    </w:div>
    <w:div w:id="436414423">
      <w:bodyDiv w:val="1"/>
      <w:marLeft w:val="0"/>
      <w:marRight w:val="0"/>
      <w:marTop w:val="0"/>
      <w:marBottom w:val="0"/>
      <w:divBdr>
        <w:top w:val="none" w:sz="0" w:space="0" w:color="auto"/>
        <w:left w:val="none" w:sz="0" w:space="0" w:color="auto"/>
        <w:bottom w:val="none" w:sz="0" w:space="0" w:color="auto"/>
        <w:right w:val="none" w:sz="0" w:space="0" w:color="auto"/>
      </w:divBdr>
    </w:div>
    <w:div w:id="483084992">
      <w:bodyDiv w:val="1"/>
      <w:marLeft w:val="0"/>
      <w:marRight w:val="0"/>
      <w:marTop w:val="0"/>
      <w:marBottom w:val="0"/>
      <w:divBdr>
        <w:top w:val="none" w:sz="0" w:space="0" w:color="auto"/>
        <w:left w:val="none" w:sz="0" w:space="0" w:color="auto"/>
        <w:bottom w:val="none" w:sz="0" w:space="0" w:color="auto"/>
        <w:right w:val="none" w:sz="0" w:space="0" w:color="auto"/>
      </w:divBdr>
    </w:div>
    <w:div w:id="553347549">
      <w:bodyDiv w:val="1"/>
      <w:marLeft w:val="0"/>
      <w:marRight w:val="0"/>
      <w:marTop w:val="0"/>
      <w:marBottom w:val="0"/>
      <w:divBdr>
        <w:top w:val="none" w:sz="0" w:space="0" w:color="auto"/>
        <w:left w:val="none" w:sz="0" w:space="0" w:color="auto"/>
        <w:bottom w:val="none" w:sz="0" w:space="0" w:color="auto"/>
        <w:right w:val="none" w:sz="0" w:space="0" w:color="auto"/>
      </w:divBdr>
    </w:div>
    <w:div w:id="579801044">
      <w:bodyDiv w:val="1"/>
      <w:marLeft w:val="0"/>
      <w:marRight w:val="0"/>
      <w:marTop w:val="0"/>
      <w:marBottom w:val="0"/>
      <w:divBdr>
        <w:top w:val="none" w:sz="0" w:space="0" w:color="auto"/>
        <w:left w:val="none" w:sz="0" w:space="0" w:color="auto"/>
        <w:bottom w:val="none" w:sz="0" w:space="0" w:color="auto"/>
        <w:right w:val="none" w:sz="0" w:space="0" w:color="auto"/>
      </w:divBdr>
    </w:div>
    <w:div w:id="606427058">
      <w:bodyDiv w:val="1"/>
      <w:marLeft w:val="0"/>
      <w:marRight w:val="0"/>
      <w:marTop w:val="0"/>
      <w:marBottom w:val="0"/>
      <w:divBdr>
        <w:top w:val="none" w:sz="0" w:space="0" w:color="auto"/>
        <w:left w:val="none" w:sz="0" w:space="0" w:color="auto"/>
        <w:bottom w:val="none" w:sz="0" w:space="0" w:color="auto"/>
        <w:right w:val="none" w:sz="0" w:space="0" w:color="auto"/>
      </w:divBdr>
    </w:div>
    <w:div w:id="607010689">
      <w:bodyDiv w:val="1"/>
      <w:marLeft w:val="0"/>
      <w:marRight w:val="0"/>
      <w:marTop w:val="0"/>
      <w:marBottom w:val="0"/>
      <w:divBdr>
        <w:top w:val="none" w:sz="0" w:space="0" w:color="auto"/>
        <w:left w:val="none" w:sz="0" w:space="0" w:color="auto"/>
        <w:bottom w:val="none" w:sz="0" w:space="0" w:color="auto"/>
        <w:right w:val="none" w:sz="0" w:space="0" w:color="auto"/>
      </w:divBdr>
    </w:div>
    <w:div w:id="679046007">
      <w:bodyDiv w:val="1"/>
      <w:marLeft w:val="0"/>
      <w:marRight w:val="0"/>
      <w:marTop w:val="0"/>
      <w:marBottom w:val="0"/>
      <w:divBdr>
        <w:top w:val="none" w:sz="0" w:space="0" w:color="auto"/>
        <w:left w:val="none" w:sz="0" w:space="0" w:color="auto"/>
        <w:bottom w:val="none" w:sz="0" w:space="0" w:color="auto"/>
        <w:right w:val="none" w:sz="0" w:space="0" w:color="auto"/>
      </w:divBdr>
    </w:div>
    <w:div w:id="747768676">
      <w:bodyDiv w:val="1"/>
      <w:marLeft w:val="0"/>
      <w:marRight w:val="0"/>
      <w:marTop w:val="0"/>
      <w:marBottom w:val="0"/>
      <w:divBdr>
        <w:top w:val="none" w:sz="0" w:space="0" w:color="auto"/>
        <w:left w:val="none" w:sz="0" w:space="0" w:color="auto"/>
        <w:bottom w:val="none" w:sz="0" w:space="0" w:color="auto"/>
        <w:right w:val="none" w:sz="0" w:space="0" w:color="auto"/>
      </w:divBdr>
    </w:div>
    <w:div w:id="794253350">
      <w:bodyDiv w:val="1"/>
      <w:marLeft w:val="0"/>
      <w:marRight w:val="0"/>
      <w:marTop w:val="0"/>
      <w:marBottom w:val="0"/>
      <w:divBdr>
        <w:top w:val="none" w:sz="0" w:space="0" w:color="auto"/>
        <w:left w:val="none" w:sz="0" w:space="0" w:color="auto"/>
        <w:bottom w:val="none" w:sz="0" w:space="0" w:color="auto"/>
        <w:right w:val="none" w:sz="0" w:space="0" w:color="auto"/>
      </w:divBdr>
    </w:div>
    <w:div w:id="801272235">
      <w:bodyDiv w:val="1"/>
      <w:marLeft w:val="0"/>
      <w:marRight w:val="0"/>
      <w:marTop w:val="0"/>
      <w:marBottom w:val="0"/>
      <w:divBdr>
        <w:top w:val="none" w:sz="0" w:space="0" w:color="auto"/>
        <w:left w:val="none" w:sz="0" w:space="0" w:color="auto"/>
        <w:bottom w:val="none" w:sz="0" w:space="0" w:color="auto"/>
        <w:right w:val="none" w:sz="0" w:space="0" w:color="auto"/>
      </w:divBdr>
    </w:div>
    <w:div w:id="816066730">
      <w:bodyDiv w:val="1"/>
      <w:marLeft w:val="0"/>
      <w:marRight w:val="0"/>
      <w:marTop w:val="0"/>
      <w:marBottom w:val="0"/>
      <w:divBdr>
        <w:top w:val="none" w:sz="0" w:space="0" w:color="auto"/>
        <w:left w:val="none" w:sz="0" w:space="0" w:color="auto"/>
        <w:bottom w:val="none" w:sz="0" w:space="0" w:color="auto"/>
        <w:right w:val="none" w:sz="0" w:space="0" w:color="auto"/>
      </w:divBdr>
    </w:div>
    <w:div w:id="859126277">
      <w:bodyDiv w:val="1"/>
      <w:marLeft w:val="0"/>
      <w:marRight w:val="0"/>
      <w:marTop w:val="0"/>
      <w:marBottom w:val="0"/>
      <w:divBdr>
        <w:top w:val="none" w:sz="0" w:space="0" w:color="auto"/>
        <w:left w:val="none" w:sz="0" w:space="0" w:color="auto"/>
        <w:bottom w:val="none" w:sz="0" w:space="0" w:color="auto"/>
        <w:right w:val="none" w:sz="0" w:space="0" w:color="auto"/>
      </w:divBdr>
    </w:div>
    <w:div w:id="964969833">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63882202">
      <w:bodyDiv w:val="1"/>
      <w:marLeft w:val="0"/>
      <w:marRight w:val="0"/>
      <w:marTop w:val="0"/>
      <w:marBottom w:val="0"/>
      <w:divBdr>
        <w:top w:val="none" w:sz="0" w:space="0" w:color="auto"/>
        <w:left w:val="none" w:sz="0" w:space="0" w:color="auto"/>
        <w:bottom w:val="none" w:sz="0" w:space="0" w:color="auto"/>
        <w:right w:val="none" w:sz="0" w:space="0" w:color="auto"/>
      </w:divBdr>
    </w:div>
    <w:div w:id="1266957866">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24184119">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29173483">
      <w:bodyDiv w:val="1"/>
      <w:marLeft w:val="0"/>
      <w:marRight w:val="0"/>
      <w:marTop w:val="0"/>
      <w:marBottom w:val="0"/>
      <w:divBdr>
        <w:top w:val="none" w:sz="0" w:space="0" w:color="auto"/>
        <w:left w:val="none" w:sz="0" w:space="0" w:color="auto"/>
        <w:bottom w:val="none" w:sz="0" w:space="0" w:color="auto"/>
        <w:right w:val="none" w:sz="0" w:space="0" w:color="auto"/>
      </w:divBdr>
    </w:div>
    <w:div w:id="1588727012">
      <w:bodyDiv w:val="1"/>
      <w:marLeft w:val="0"/>
      <w:marRight w:val="0"/>
      <w:marTop w:val="0"/>
      <w:marBottom w:val="0"/>
      <w:divBdr>
        <w:top w:val="none" w:sz="0" w:space="0" w:color="auto"/>
        <w:left w:val="none" w:sz="0" w:space="0" w:color="auto"/>
        <w:bottom w:val="none" w:sz="0" w:space="0" w:color="auto"/>
        <w:right w:val="none" w:sz="0" w:space="0" w:color="auto"/>
      </w:divBdr>
    </w:div>
    <w:div w:id="1605923685">
      <w:bodyDiv w:val="1"/>
      <w:marLeft w:val="0"/>
      <w:marRight w:val="0"/>
      <w:marTop w:val="0"/>
      <w:marBottom w:val="0"/>
      <w:divBdr>
        <w:top w:val="none" w:sz="0" w:space="0" w:color="auto"/>
        <w:left w:val="none" w:sz="0" w:space="0" w:color="auto"/>
        <w:bottom w:val="none" w:sz="0" w:space="0" w:color="auto"/>
        <w:right w:val="none" w:sz="0" w:space="0" w:color="auto"/>
      </w:divBdr>
    </w:div>
    <w:div w:id="1628970207">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13574584">
      <w:bodyDiv w:val="1"/>
      <w:marLeft w:val="0"/>
      <w:marRight w:val="0"/>
      <w:marTop w:val="0"/>
      <w:marBottom w:val="0"/>
      <w:divBdr>
        <w:top w:val="none" w:sz="0" w:space="0" w:color="auto"/>
        <w:left w:val="none" w:sz="0" w:space="0" w:color="auto"/>
        <w:bottom w:val="none" w:sz="0" w:space="0" w:color="auto"/>
        <w:right w:val="none" w:sz="0" w:space="0" w:color="auto"/>
      </w:divBdr>
    </w:div>
    <w:div w:id="1741831783">
      <w:bodyDiv w:val="1"/>
      <w:marLeft w:val="0"/>
      <w:marRight w:val="0"/>
      <w:marTop w:val="0"/>
      <w:marBottom w:val="0"/>
      <w:divBdr>
        <w:top w:val="none" w:sz="0" w:space="0" w:color="auto"/>
        <w:left w:val="none" w:sz="0" w:space="0" w:color="auto"/>
        <w:bottom w:val="none" w:sz="0" w:space="0" w:color="auto"/>
        <w:right w:val="none" w:sz="0" w:space="0" w:color="auto"/>
      </w:divBdr>
    </w:div>
    <w:div w:id="1747412378">
      <w:bodyDiv w:val="1"/>
      <w:marLeft w:val="0"/>
      <w:marRight w:val="0"/>
      <w:marTop w:val="0"/>
      <w:marBottom w:val="0"/>
      <w:divBdr>
        <w:top w:val="none" w:sz="0" w:space="0" w:color="auto"/>
        <w:left w:val="none" w:sz="0" w:space="0" w:color="auto"/>
        <w:bottom w:val="none" w:sz="0" w:space="0" w:color="auto"/>
        <w:right w:val="none" w:sz="0" w:space="0" w:color="auto"/>
      </w:divBdr>
    </w:div>
    <w:div w:id="1781994448">
      <w:bodyDiv w:val="1"/>
      <w:marLeft w:val="0"/>
      <w:marRight w:val="0"/>
      <w:marTop w:val="0"/>
      <w:marBottom w:val="0"/>
      <w:divBdr>
        <w:top w:val="none" w:sz="0" w:space="0" w:color="auto"/>
        <w:left w:val="none" w:sz="0" w:space="0" w:color="auto"/>
        <w:bottom w:val="none" w:sz="0" w:space="0" w:color="auto"/>
        <w:right w:val="none" w:sz="0" w:space="0" w:color="auto"/>
      </w:divBdr>
    </w:div>
    <w:div w:id="1796756851">
      <w:bodyDiv w:val="1"/>
      <w:marLeft w:val="0"/>
      <w:marRight w:val="0"/>
      <w:marTop w:val="0"/>
      <w:marBottom w:val="0"/>
      <w:divBdr>
        <w:top w:val="none" w:sz="0" w:space="0" w:color="auto"/>
        <w:left w:val="none" w:sz="0" w:space="0" w:color="auto"/>
        <w:bottom w:val="none" w:sz="0" w:space="0" w:color="auto"/>
        <w:right w:val="none" w:sz="0" w:space="0" w:color="auto"/>
      </w:divBdr>
    </w:div>
    <w:div w:id="1886218367">
      <w:bodyDiv w:val="1"/>
      <w:marLeft w:val="0"/>
      <w:marRight w:val="0"/>
      <w:marTop w:val="0"/>
      <w:marBottom w:val="0"/>
      <w:divBdr>
        <w:top w:val="none" w:sz="0" w:space="0" w:color="auto"/>
        <w:left w:val="none" w:sz="0" w:space="0" w:color="auto"/>
        <w:bottom w:val="none" w:sz="0" w:space="0" w:color="auto"/>
        <w:right w:val="none" w:sz="0" w:space="0" w:color="auto"/>
      </w:divBdr>
    </w:div>
    <w:div w:id="1888836634">
      <w:bodyDiv w:val="1"/>
      <w:marLeft w:val="0"/>
      <w:marRight w:val="0"/>
      <w:marTop w:val="0"/>
      <w:marBottom w:val="0"/>
      <w:divBdr>
        <w:top w:val="none" w:sz="0" w:space="0" w:color="auto"/>
        <w:left w:val="none" w:sz="0" w:space="0" w:color="auto"/>
        <w:bottom w:val="none" w:sz="0" w:space="0" w:color="auto"/>
        <w:right w:val="none" w:sz="0" w:space="0" w:color="auto"/>
      </w:divBdr>
    </w:div>
    <w:div w:id="1974287378">
      <w:bodyDiv w:val="1"/>
      <w:marLeft w:val="0"/>
      <w:marRight w:val="0"/>
      <w:marTop w:val="0"/>
      <w:marBottom w:val="0"/>
      <w:divBdr>
        <w:top w:val="none" w:sz="0" w:space="0" w:color="auto"/>
        <w:left w:val="none" w:sz="0" w:space="0" w:color="auto"/>
        <w:bottom w:val="none" w:sz="0" w:space="0" w:color="auto"/>
        <w:right w:val="none" w:sz="0" w:space="0" w:color="auto"/>
      </w:divBdr>
    </w:div>
    <w:div w:id="1992127006">
      <w:bodyDiv w:val="1"/>
      <w:marLeft w:val="0"/>
      <w:marRight w:val="0"/>
      <w:marTop w:val="0"/>
      <w:marBottom w:val="0"/>
      <w:divBdr>
        <w:top w:val="none" w:sz="0" w:space="0" w:color="auto"/>
        <w:left w:val="none" w:sz="0" w:space="0" w:color="auto"/>
        <w:bottom w:val="none" w:sz="0" w:space="0" w:color="auto"/>
        <w:right w:val="none" w:sz="0" w:space="0" w:color="auto"/>
      </w:divBdr>
    </w:div>
    <w:div w:id="2014255560">
      <w:bodyDiv w:val="1"/>
      <w:marLeft w:val="0"/>
      <w:marRight w:val="0"/>
      <w:marTop w:val="0"/>
      <w:marBottom w:val="0"/>
      <w:divBdr>
        <w:top w:val="none" w:sz="0" w:space="0" w:color="auto"/>
        <w:left w:val="none" w:sz="0" w:space="0" w:color="auto"/>
        <w:bottom w:val="none" w:sz="0" w:space="0" w:color="auto"/>
        <w:right w:val="none" w:sz="0" w:space="0" w:color="auto"/>
      </w:divBdr>
    </w:div>
    <w:div w:id="2049337693">
      <w:bodyDiv w:val="1"/>
      <w:marLeft w:val="0"/>
      <w:marRight w:val="0"/>
      <w:marTop w:val="0"/>
      <w:marBottom w:val="0"/>
      <w:divBdr>
        <w:top w:val="none" w:sz="0" w:space="0" w:color="auto"/>
        <w:left w:val="none" w:sz="0" w:space="0" w:color="auto"/>
        <w:bottom w:val="none" w:sz="0" w:space="0" w:color="auto"/>
        <w:right w:val="none" w:sz="0" w:space="0" w:color="auto"/>
      </w:divBdr>
    </w:div>
    <w:div w:id="2090612015">
      <w:bodyDiv w:val="1"/>
      <w:marLeft w:val="0"/>
      <w:marRight w:val="0"/>
      <w:marTop w:val="0"/>
      <w:marBottom w:val="0"/>
      <w:divBdr>
        <w:top w:val="none" w:sz="0" w:space="0" w:color="auto"/>
        <w:left w:val="none" w:sz="0" w:space="0" w:color="auto"/>
        <w:bottom w:val="none" w:sz="0" w:space="0" w:color="auto"/>
        <w:right w:val="none" w:sz="0" w:space="0" w:color="auto"/>
      </w:divBdr>
    </w:div>
    <w:div w:id="2092312436">
      <w:bodyDiv w:val="1"/>
      <w:marLeft w:val="0"/>
      <w:marRight w:val="0"/>
      <w:marTop w:val="0"/>
      <w:marBottom w:val="0"/>
      <w:divBdr>
        <w:top w:val="none" w:sz="0" w:space="0" w:color="auto"/>
        <w:left w:val="none" w:sz="0" w:space="0" w:color="auto"/>
        <w:bottom w:val="none" w:sz="0" w:space="0" w:color="auto"/>
        <w:right w:val="none" w:sz="0" w:space="0" w:color="auto"/>
      </w:divBdr>
    </w:div>
    <w:div w:id="2111732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
      <w:docPartPr>
        <w:name w:val="D650C3ADC6E34C929EE3D2B6C6EAD8DA"/>
        <w:category>
          <w:name w:val="כללי"/>
          <w:gallery w:val="placeholder"/>
        </w:category>
        <w:types>
          <w:type w:val="bbPlcHdr"/>
        </w:types>
        <w:behaviors>
          <w:behavior w:val="content"/>
        </w:behaviors>
        <w:guid w:val="{7ABC5887-1B48-41EE-B2B7-5639D8CEB5F1}"/>
      </w:docPartPr>
      <w:docPartBody>
        <w:p w:rsidR="00EA7F31" w:rsidRDefault="00833049" w:rsidP="00833049">
          <w:pPr>
            <w:pStyle w:val="D650C3ADC6E34C929EE3D2B6C6EAD8DA2"/>
          </w:pPr>
          <w:r w:rsidRPr="009C358E">
            <w:rPr>
              <w:rFonts w:hint="eastAsia"/>
              <w:b/>
              <w:bCs/>
              <w:noProof w:val="0"/>
              <w:sz w:val="28"/>
              <w:rtl/>
            </w:rPr>
            <w:t>סוג</w:t>
          </w:r>
          <w:r w:rsidRPr="009C358E">
            <w:rPr>
              <w:b/>
              <w:bCs/>
              <w:noProof w:val="0"/>
              <w:sz w:val="28"/>
              <w:rtl/>
            </w:rPr>
            <w:t xml:space="preserve"> זיהוי צד א'</w:t>
          </w:r>
        </w:p>
      </w:docPartBody>
    </w:docPart>
    <w:docPart>
      <w:docPartPr>
        <w:name w:val="188595C706B84060A65FC27D8AEC282C"/>
        <w:category>
          <w:name w:val="כללי"/>
          <w:gallery w:val="placeholder"/>
        </w:category>
        <w:types>
          <w:type w:val="bbPlcHdr"/>
        </w:types>
        <w:behaviors>
          <w:behavior w:val="content"/>
        </w:behaviors>
        <w:guid w:val="{1E827306-F7DE-46A2-8131-2A90EFCDB506}"/>
      </w:docPartPr>
      <w:docPartBody>
        <w:p w:rsidR="00EA7F31" w:rsidRDefault="00833049" w:rsidP="00833049">
          <w:pPr>
            <w:pStyle w:val="188595C706B84060A65FC27D8AEC282C2"/>
          </w:pPr>
          <w:r w:rsidRPr="009C358E">
            <w:rPr>
              <w:rFonts w:hint="eastAsia"/>
              <w:b/>
              <w:bCs/>
              <w:noProof w:val="0"/>
              <w:sz w:val="28"/>
              <w:rtl/>
            </w:rPr>
            <w:t>סוג</w:t>
          </w:r>
          <w:r w:rsidRPr="009C358E">
            <w:rPr>
              <w:b/>
              <w:bCs/>
              <w:noProof w:val="0"/>
              <w:sz w:val="28"/>
              <w:rtl/>
            </w:rPr>
            <w:t xml:space="preserve">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833049"/>
    <w:rsid w:val="00B40AEB"/>
    <w:rsid w:val="00B65812"/>
    <w:rsid w:val="00CC5512"/>
    <w:rsid w:val="00D34C40"/>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78027055</CaseID>
    <CaseJudicialPersonPresentationDS>
      <CaseJudicalPersonActive>
        <CaseID>78027055</CaseID>
        <JudicialPersonID>027341262@GOV.IL</JudicialPersonID>
        <JudicialPersonTypeID>1</JudicialPersonTypeID>
        <JudicialTypeID>1</JudicialTypeID>
        <IsChairman>false</IsChairman>
        <TreatmentStartDate>2022-03-09T14:50:51.997+02:00</TreatmentStartDate>
        <TreatmentFinishDate>9999-12-31T23:59:59.997+02:00</TreatmentFinishDate>
        <IdentificationCardNumber>027341262</IdentificationCardNumber>
        <DisplayName>רמי בז'ה</DisplayName>
        <JudicialTypeName>שופט</JudicialTypeName>
        <CaseJudicialGroupNumber>0</CaseJudicialGroupNumber>
        <FirstName>רמי</FirstName>
        <LastName>בז'ה</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מיטל שמיע יוסף</FullName>
        <FirstName>מיטל</FirstName>
        <LastName>שמיע יוסף</LastName>
        <PartyPropertyName/>
        <AuthenticationTypeAndNumber>מ.ר. 56868</AuthenticationTypeAndNumber>
        <RepresentatedOrRepresentativesNames>שלמה שמעוני</RepresentatedOrRepresentativesNames>
        <RepresentatedOrRepresentativesCount>1</RepresentatedOrRepresentativesCount>
        <InvitedBy/>
        <CaseID>78027055</CaseID>
        <CaseJudicialPersonPresentationDS>
          <CaseJudicalPersonActive>
            <CaseID>78027055</CaseID>
            <JudicialPersonID>027341262@GOV.IL</JudicialPersonID>
            <JudicialPersonTypeID>1</JudicialPersonTypeID>
            <JudicialTypeID>1</JudicialTypeID>
            <IsChairman>false</IsChairman>
            <TreatmentStartDate>2022-03-09T14:50:51.997+02:00</TreatmentStartDate>
            <TreatmentFinishDate>9999-12-31T23:59:59.997+02:00</TreatmentFinishDate>
            <IdentificationCardNumber>027341262</IdentificationCardNumber>
            <DisplayName>רמי בז'ה</DisplayName>
            <JudicialTypeName>שופט</JudicialTypeName>
            <CaseJudicialGroupNumber>0</CaseJudicialGroupNumber>
            <FirstName>רמי</FirstName>
            <LastName>בז'ה</LastName>
            <JudicialPersonTitle>שופט</JudicialPersonTitle>
          </CaseJudicalPersonActive>
        </CaseJudicialPersonPresentationDS>
        <CasePartyID>242032542</CasePartyID>
        <PartyTypeID>2</PartyTypeID>
        <ActivityStatusID>1</ActivityStatusID>
        <PartyAliasID>21</PartyAliasID>
        <PartyAliasName>בא כוח נתבעים</PartyAliasName>
        <LegalEntityID>76297930</LegalEntityID>
        <CaseLegalEntityID>120076735</CaseLegalEntityID>
        <AuthenticationTypeID>4</AuthenticationTypeID>
        <AuthenticationTypeName>מ.ר.</AuthenticationTypeName>
        <LegalEntityNumber>56868</LegalEntityNumber>
        <IsMainPartyType>true</IsMainPartyType>
        <CaseDisplayIdentifier>18646-01-21</CaseDisplayIdentifier>
        <CaseTypeID>15</CaseTypeID>
        <CaseTypeName>תיק משפחה (תמ"ש)</CaseTypeName>
        <CaseName>שמעוני נ' שמעוני ואח'</CaseName>
        <FullAddress>שד' ירושלים בנין k טאור אשדוד 5\521 דירה</FullAddress>
        <EmailAddress>meytaladv9@gmail.com</EmailAddress>
        <MotionID>0</MotionID>
        <CasePleaID>0</CasePleaID>
        <LinkedCaseID>0</LinkedCaseID>
        <PartyID>2</PartyID>
        <CasePartyCategoryID>2</CasePartyCategoryID>
        <LegalEntityAddressID>82255584</LegalEntityAddressID>
        <LegalEntityEmailAddressID>67941602</LegalEntityEmailAddressID>
        <PleaTypeID>4</PleaTypeID>
        <LawyerOfficeName>משרד עו"ד מיטל שמיע יוסף</LawyerOfficeName>
        <LawyerOfficeID>76297931</LawyerOfficeID>
        <GroupPartyAlias/>
        <IsConverted>false</IsConverted>
        <LegalEntityNameID>83722070</LegalEntityNameID>
        <RepresentatedNamesOfAssistant/>
        <LegalEntityTypeID>4</LegalEntityTypeID>
        <IsVerdictExists>false</IsVerdictExists>
        <IsAsirAzir>false</IsAsirAzir>
        <IsPublicationProhibited>false</IsPublicationProhibited>
        <PublicationProhibitedFullName>מיטל שמיע יוסף</PublicationProhibitedFullName>
      </CaseParties>
      <CaseParties>
        <PartyTypeName>בא כוח</PartyTypeName>
        <ProceedingType>כתב טענות עיקרי</ProceedingType>
        <PleaName>כתב תביעה</PleaName>
        <PartyBelonging> - </PartyBelonging>
        <RoleName>בא כוח מבקשים</RoleName>
        <IsSubProceeding>FALSE</IsSubProceeding>
        <FullName>אורטל אסולין</FullName>
        <FirstName>אורטל</FirstName>
        <LastName>אסולין</LastName>
        <PartyPropertyName/>
        <AuthenticationTypeAndNumber>מ.ר. 56479</AuthenticationTypeAndNumber>
        <RepresentatedOrRepresentativesNames>אורטל אסולין</RepresentatedOrRepresentativesNames>
        <RepresentatedOrRepresentativesCount>1</RepresentatedOrRepresentativesCount>
        <InvitedBy/>
        <CaseID>78027055</CaseID>
        <CaseJudicialPersonPresentationDS>
          <CaseJudicalPersonActive>
            <CaseID>78027055</CaseID>
            <JudicialPersonID>027341262@GOV.IL</JudicialPersonID>
            <JudicialPersonTypeID>1</JudicialPersonTypeID>
            <JudicialTypeID>1</JudicialTypeID>
            <IsChairman>false</IsChairman>
            <TreatmentStartDate>2022-03-09T14:50:51.997+02:00</TreatmentStartDate>
            <TreatmentFinishDate>9999-12-31T23:59:59.997+02:00</TreatmentFinishDate>
            <IdentificationCardNumber>027341262</IdentificationCardNumber>
            <DisplayName>רמי בז'ה</DisplayName>
            <JudicialTypeName>שופט</JudicialTypeName>
            <CaseJudicialGroupNumber>0</CaseJudicialGroupNumber>
            <FirstName>רמי</FirstName>
            <LastName>בז'ה</LastName>
            <JudicialPersonTitle>שופט</JudicialPersonTitle>
          </CaseJudicalPersonActive>
        </CaseJudicialPersonPresentationDS>
        <CasePartyID>229501361</CasePartyID>
        <PartyTypeID>2</PartyTypeID>
        <ActivityStatusID>1</ActivityStatusID>
        <PartyAliasID>22</PartyAliasID>
        <PartyAliasName>בא כוח מבקשים</PartyAliasName>
        <LegalEntityID>73208511</LegalEntityID>
        <CaseLegalEntityID>116202841</CaseLegalEntityID>
        <AuthenticationTypeID>4</AuthenticationTypeID>
        <AuthenticationTypeName>מ.ר.</AuthenticationTypeName>
        <LegalEntityNumber>56479</LegalEntityNumber>
        <IsMainPartyType>true</IsMainPartyType>
        <CaseDisplayIdentifier>18646-01-21</CaseDisplayIdentifier>
        <CaseTypeID>15</CaseTypeID>
        <CaseTypeName>תיק משפחה (תמ"ש)</CaseTypeName>
        <CaseName>שמעוני נ' שמעוני ואח'</CaseName>
        <FullAddress>הצאלה 1 שדרות </FullAddress>
        <EmailAddress>ortala84@gmail.com</EmailAddress>
        <MotionID>0</MotionID>
        <CasePleaID>0</CasePleaID>
        <LinkedCaseID>0</LinkedCaseID>
        <PartyID>2</PartyID>
        <CasePartyCategoryID>2</CasePartyCategoryID>
        <LegalEntityAddressID>75504923</LegalEntityAddressID>
        <LegalEntityEmailAddressID>67858010</LegalEntityEmailAddressID>
        <PleaTypeID>4</PleaTypeID>
        <LawyerOfficeName>משרד עו"ד אורטל אסולין</LawyerOfficeName>
        <LawyerOfficeID>73208512</LawyerOfficeID>
        <GroupPartyAlias/>
        <IsConverted>false</IsConverted>
        <LegalEntityNameID>77754662</LegalEntityNameID>
        <RepresentatedNamesOfAssistant/>
        <LegalEntityTypeID>4</LegalEntityTypeID>
        <IsVerdictExists>false</IsVerdictExists>
        <IsAsirAzir>false</IsAsirAzir>
        <IsPublicationProhibited>false</IsPublicationProhibited>
        <PublicationProhibitedFullName>אורטל אסולין</PublicationProhibitedFullName>
      </CaseParties>
      <CaseParties>
        <PartyTypeName>מומחה</PartyTypeName>
        <ProceedingType>בית משפט</ProceedingType>
        <PleaName>כתב תביעה</PleaName>
        <PartyBelonging> - </PartyBelonging>
        <RoleName>מומחה בית משפט 1</RoleName>
        <IsSubProceeding>FALSE</IsSubProceeding>
        <FullName>סימה אנקונה</FullName>
        <FirstName>סימה</FirstName>
        <LastName>אנקונה</LastName>
        <PartyPropertyName/>
        <AuthenticationTypeAndNumber>ת"ז 004120309</AuthenticationTypeAndNumber>
        <RepresentatedOrRepresentativesNames/>
        <RepresentatedOrRepresentativesCount>0</RepresentatedOrRepresentativesCount>
        <InvitedBy/>
        <CaseID>78027055</CaseID>
        <CaseJudicialPersonPresentationDS>
          <CaseJudicalPersonActive>
            <CaseID>78027055</CaseID>
            <JudicialPersonID>027341262@GOV.IL</JudicialPersonID>
            <JudicialPersonTypeID>1</JudicialPersonTypeID>
            <JudicialTypeID>1</JudicialTypeID>
            <IsChairman>false</IsChairman>
            <TreatmentStartDate>2022-03-09T14:50:51.997+02:00</TreatmentStartDate>
            <TreatmentFinishDate>9999-12-31T23:59:59.997+02:00</TreatmentFinishDate>
            <IdentificationCardNumber>027341262</IdentificationCardNumber>
            <DisplayName>רמי בז'ה</DisplayName>
            <JudicialTypeName>שופט</JudicialTypeName>
            <CaseJudicialGroupNumber>0</CaseJudicialGroupNumber>
            <FirstName>רמי</FirstName>
            <LastName>בז'ה</LastName>
            <JudicialPersonTitle>שופט</JudicialPersonTitle>
          </CaseJudicalPersonActive>
        </CaseJudicialPersonPresentationDS>
        <CasePartyID>235769130</CasePartyID>
        <PartyTypeID>5</PartyTypeID>
        <ActivityStatusID>1</ActivityStatusID>
        <PartyAliasID>102</PartyAliasID>
        <PartyAliasName>מומחה בית משפט</PartyAliasName>
        <OrdinalNumber>1</OrdinalNumber>
        <LegalEntityID>7606208</LegalEntityID>
        <CaseLegalEntityID>118191260</CaseLegalEntityID>
        <AuthenticationTypeID>1</AuthenticationTypeID>
        <AuthenticationTypeName>ת"ז</AuthenticationTypeName>
        <LegalEntityNumber>004120309</LegalEntityNumber>
        <IsMainPartyType>true</IsMainPartyType>
        <CaseDisplayIdentifier>18646-01-21</CaseDisplayIdentifier>
        <CaseTypeID>15</CaseTypeID>
        <CaseTypeName>תיק משפחה (תמ"ש)</CaseTypeName>
        <CaseName>שמעוני נ' שמעוני ואח'</CaseName>
        <FullAddress>האיכרים 7/34 אזור </FullAddress>
        <EmailAddress>sankona@walla.com</EmailAddress>
        <MotionID>0</MotionID>
        <CasePleaID>0</CasePleaID>
        <FatherName xml:space="preserve">        </FatherName>
        <LinkedCaseID>0</LinkedCaseID>
        <CasePartyCategoryID>1</CasePartyCategoryID>
        <LegalEntityAddressID>71166004</LegalEntityAddressID>
        <LegalEntityEmailAddressID>68105172</LegalEntityEmailAddressID>
        <PleaTypeID>4</PleaTypeID>
        <GroupPartyAlias/>
        <IsConverted>false</IsConverted>
        <LegalEntityNameID>7295423</LegalEntityNameID>
        <RepresentatedNamesOfAssistant/>
        <LegalEntityTypeID>6</LegalEntityTypeID>
        <IsVerdictExists>false</IsVerdictExists>
        <IsAsirAzir>false</IsAsirAzir>
        <IsPublicationProhibited>false</IsPublicationProhibited>
        <PublicationProhibitedFullName>סימה אנקונה</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יגאל בן חיים</FullName>
        <FirstName>יגאל</FirstName>
        <LastName>בן חיים</LastName>
        <PartyPropertyName/>
        <AuthenticationTypeAndNumber>מ.ר. 19316</AuthenticationTypeAndNumber>
        <RepresentatedOrRepresentativesNames>אוריאן שמעוני</RepresentatedOrRepresentativesNames>
        <RepresentatedOrRepresentativesCount>1</RepresentatedOrRepresentativesCount>
        <InvitedBy/>
        <CaseID>78027055</CaseID>
        <CaseJudicialPersonPresentationDS>
          <CaseJudicalPersonActive>
            <CaseID>78027055</CaseID>
            <JudicialPersonID>027341262@GOV.IL</JudicialPersonID>
            <JudicialPersonTypeID>1</JudicialPersonTypeID>
            <JudicialTypeID>1</JudicialTypeID>
            <IsChairman>false</IsChairman>
            <TreatmentStartDate>2022-03-09T14:50:51.997+02:00</TreatmentStartDate>
            <TreatmentFinishDate>9999-12-31T23:59:59.997+02:00</TreatmentFinishDate>
            <IdentificationCardNumber>027341262</IdentificationCardNumber>
            <DisplayName>רמי בז'ה</DisplayName>
            <JudicialTypeName>שופט</JudicialTypeName>
            <CaseJudicialGroupNumber>0</CaseJudicialGroupNumber>
            <FirstName>רמי</FirstName>
            <LastName>בז'ה</LastName>
            <JudicialPersonTitle>שופט</JudicialPersonTitle>
          </CaseJudicalPersonActive>
        </CaseJudicialPersonPresentationDS>
        <CasePartyID>221338975</CasePartyID>
        <PartyTypeID>2</PartyTypeID>
        <ActivityStatusID>1</ActivityStatusID>
        <PartyAliasID>20</PartyAliasID>
        <PartyAliasName>בא כוח תובעים</PartyAliasName>
        <OrdinalNumber>1</OrdinalNumber>
        <LegalEntityID>385826</LegalEntityID>
        <CaseLegalEntityID>113847482</CaseLegalEntityID>
        <AuthenticationTypeID>4</AuthenticationTypeID>
        <AuthenticationTypeName>מ.ר.</AuthenticationTypeName>
        <LegalEntityNumber>19316</LegalEntityNumber>
        <IsMainPartyType>true</IsMainPartyType>
        <CaseDisplayIdentifier>18646-01-21</CaseDisplayIdentifier>
        <CaseTypeID>15</CaseTypeID>
        <CaseTypeName>תיק משפחה (תמ"ש)</CaseTypeName>
        <CaseName>שמעוני נ' שמעוני ואח'</CaseName>
        <FullAddress>שוהם 2/1 אשדוד .</FullAddress>
        <EmailAddress>benhaiml@bezeqint.net</EmailAddress>
        <MotionID>0</MotionID>
        <CasePleaID>0</CasePleaID>
        <FatherName xml:space="preserve">        </FatherName>
        <LinkedCaseID>0</LinkedCaseID>
        <PartyID>1</PartyID>
        <CasePartyCategoryID>2</CasePartyCategoryID>
        <LegalEntityAddressID>77180316</LegalEntityAddressID>
        <LegalEntityEmailAddressID>67875696</LegalEntityEmailAddressID>
        <PleaTypeID>4</PleaTypeID>
        <LawyerOfficeName>משרד עו"ד: יגאל בן חיים</LawyerOfficeName>
        <LawyerOfficeID>426470</LawyerOfficeID>
        <GroupPartyAlias/>
        <IsConverted>false</IsConverted>
        <LegalEntityNameID>6810</LegalEntityNameID>
        <RepresentatedNamesOfAssistant/>
        <LegalEntityTypeID>4</LegalEntityTypeID>
        <IsVerdictExists>false</IsVerdictExists>
        <IsAsirAzir>false</IsAsirAzir>
        <IsPublicationProhibited>false</IsPublicationProhibited>
        <PublicationProhibitedFullName>יגאל בן חיים</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אוריאן שמעוני</FullName>
        <FirstName>אוריאן נוף</FirstName>
        <LastName>שמעוני</LastName>
        <PartyPropertyName/>
        <AuthenticationTypeAndNumber>ת"ז 300702875</AuthenticationTypeAndNumber>
        <RepresentatedOrRepresentativesNames>יגאל בן חיים</RepresentatedOrRepresentativesNames>
        <RepresentatedOrRepresentativesCount>1</RepresentatedOrRepresentativesCount>
        <InvitedBy/>
        <CaseID>78027055</CaseID>
        <CaseJudicialPersonPresentationDS>
          <CaseJudicalPersonActive>
            <CaseID>78027055</CaseID>
            <JudicialPersonID>027341262@GOV.IL</JudicialPersonID>
            <JudicialPersonTypeID>1</JudicialPersonTypeID>
            <JudicialTypeID>1</JudicialTypeID>
            <IsChairman>false</IsChairman>
            <TreatmentStartDate>2022-03-09T14:50:51.997+02:00</TreatmentStartDate>
            <TreatmentFinishDate>9999-12-31T23:59:59.997+02:00</TreatmentFinishDate>
            <IdentificationCardNumber>027341262</IdentificationCardNumber>
            <DisplayName>רמי בז'ה</DisplayName>
            <JudicialTypeName>שופט</JudicialTypeName>
            <CaseJudicialGroupNumber>0</CaseJudicialGroupNumber>
            <FirstName>רמי</FirstName>
            <LastName>בז'ה</LastName>
            <JudicialPersonTitle>שופט</JudicialPersonTitle>
          </CaseJudicalPersonActive>
        </CaseJudicialPersonPresentationDS>
        <CasePartyID>221338974</CasePartyID>
        <PartyTypeID>1</PartyTypeID>
        <ActivityStatusID>1</ActivityStatusID>
        <PartyAliasID>1</PartyAliasID>
        <PartyAliasName>תובע</PartyAliasName>
        <OrdinalNumber>1</OrdinalNumber>
        <LegalEntityID>70725066</LegalEntityID>
        <CaseLegalEntityID>113847481</CaseLegalEntityID>
        <AuthenticationTypeID>1</AuthenticationTypeID>
        <AuthenticationTypeName>ת"ז</AuthenticationTypeName>
        <LegalEntityNumber>300702875</LegalEntityNumber>
        <IsMainPartyType>true</IsMainPartyType>
        <CaseDisplayIdentifier>18646-01-21</CaseDisplayIdentifier>
        <CaseTypeID>15</CaseTypeID>
        <CaseTypeName>תיק משפחה (תמ"ש)</CaseTypeName>
        <CaseName>שמעוני נ' שמעוני ואח'</CaseName>
        <FullAddress>האשכולית 11/15 אשדוד </FullAddress>
        <MotionID>0</MotionID>
        <CasePleaID>0</CasePleaID>
        <FatherName>יוסף</FatherName>
        <LinkedCaseID>0</LinkedCaseID>
        <PartyID>1</PartyID>
        <CasePartyCategoryID>2</CasePartyCategoryID>
        <LegalEntityAddressID>84759322</LegalEntityAddressID>
        <PleaTypeID>4</PleaTypeID>
        <GroupPartyAlias>תובעים</GroupPartyAlias>
        <IsConverted>false</IsConverted>
        <LegalEntityRegisteredNameID>9297545</LegalEntityRegisteredNameID>
        <LegalEntityNameID>90799134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אוריאן שמעוני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יעקב קלוד שמעוני</FullName>
        <FirstName>יעקב קלוד</FirstName>
        <LastName>שמעוני</LastName>
        <PartyPropertyName/>
        <AuthenticationTypeAndNumber>ת"ז 032477341</AuthenticationTypeAndNumber>
        <RepresentatedOrRepresentativesNames/>
        <RepresentatedOrRepresentativesCount>0</RepresentatedOrRepresentativesCount>
        <InvitedBy/>
        <CaseID>78027055</CaseID>
        <CaseJudicialPersonPresentationDS>
          <CaseJudicalPersonActive>
            <CaseID>78027055</CaseID>
            <JudicialPersonID>027341262@GOV.IL</JudicialPersonID>
            <JudicialPersonTypeID>1</JudicialPersonTypeID>
            <JudicialTypeID>1</JudicialTypeID>
            <IsChairman>false</IsChairman>
            <TreatmentStartDate>2022-03-09T14:50:51.997+02:00</TreatmentStartDate>
            <TreatmentFinishDate>9999-12-31T23:59:59.997+02:00</TreatmentFinishDate>
            <IdentificationCardNumber>027341262</IdentificationCardNumber>
            <DisplayName>רמי בז'ה</DisplayName>
            <JudicialTypeName>שופט</JudicialTypeName>
            <CaseJudicialGroupNumber>0</CaseJudicialGroupNumber>
            <FirstName>רמי</FirstName>
            <LastName>בז'ה</LastName>
            <JudicialPersonTitle>שופט</JudicialPersonTitle>
          </CaseJudicalPersonActive>
        </CaseJudicialPersonPresentationDS>
        <CasePartyID>221338976</CasePartyID>
        <PartyTypeID>1</PartyTypeID>
        <ActivityStatusID>1</ActivityStatusID>
        <PartyAliasID>2</PartyAliasID>
        <PartyAliasName>נתבע</PartyAliasName>
        <OrdinalNumber>1</OrdinalNumber>
        <LegalEntityID>34389114</LegalEntityID>
        <CaseLegalEntityID>113847483</CaseLegalEntityID>
        <AuthenticationTypeID>1</AuthenticationTypeID>
        <AuthenticationTypeName>ת"ז</AuthenticationTypeName>
        <LegalEntityNumber>032477341</LegalEntityNumber>
        <IsMainPartyType>true</IsMainPartyType>
        <CaseDisplayIdentifier>18646-01-21</CaseDisplayIdentifier>
        <CaseTypeID>15</CaseTypeID>
        <CaseTypeName>תיק משפחה (תמ"ש)</CaseTypeName>
        <CaseName>שמעוני נ' שמעוני ואח'</CaseName>
        <FullAddress>תל חי 67 דירה 25 אשדוד </FullAddress>
        <MotionID>0</MotionID>
        <CasePleaID>0</CasePleaID>
        <FatherName>סולומון</FatherName>
        <LinkedCaseID>0</LinkedCaseID>
        <PartyID>2</PartyID>
        <CasePartyCategoryID>2</CasePartyCategoryID>
        <LegalEntityAddressID>87707440</LegalEntityAddressID>
        <PleaTypeID>4</PleaTypeID>
        <GroupPartyAlias>נתבעים</GroupPartyAlias>
        <IsConverted>false</IsConverted>
        <LegalEntityRegisteredNameID>2685115</LegalEntityRegisteredNameID>
        <LegalEntityNameID>90799135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יעקב קלוד שמעוני</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שלמה שמעוני</FullName>
        <FirstName>שלמה</FirstName>
        <LastName>שמעוני</LastName>
        <PartyPropertyName/>
        <AuthenticationTypeAndNumber>ת"ז 068076132</AuthenticationTypeAndNumber>
        <RepresentatedOrRepresentativesNames>מיטל שמיע יוסף</RepresentatedOrRepresentativesNames>
        <RepresentatedOrRepresentativesCount>1</RepresentatedOrRepresentativesCount>
        <InvitedBy/>
        <CaseID>78027055</CaseID>
        <CaseJudicialPersonPresentationDS>
          <CaseJudicalPersonActive>
            <CaseID>78027055</CaseID>
            <JudicialPersonID>027341262@GOV.IL</JudicialPersonID>
            <JudicialPersonTypeID>1</JudicialPersonTypeID>
            <JudicialTypeID>1</JudicialTypeID>
            <IsChairman>false</IsChairman>
            <TreatmentStartDate>2022-03-09T14:50:51.997+02:00</TreatmentStartDate>
            <TreatmentFinishDate>9999-12-31T23:59:59.997+02:00</TreatmentFinishDate>
            <IdentificationCardNumber>027341262</IdentificationCardNumber>
            <DisplayName>רמי בז'ה</DisplayName>
            <JudicialTypeName>שופט</JudicialTypeName>
            <CaseJudicialGroupNumber>0</CaseJudicialGroupNumber>
            <FirstName>רמי</FirstName>
            <LastName>בז'ה</LastName>
            <JudicialPersonTitle>שופט</JudicialPersonTitle>
          </CaseJudicalPersonActive>
        </CaseJudicialPersonPresentationDS>
        <CasePartyID>221338977</CasePartyID>
        <PartyTypeID>1</PartyTypeID>
        <ActivityStatusID>1</ActivityStatusID>
        <PartyAliasID>2</PartyAliasID>
        <PartyAliasName>נתבע</PartyAliasName>
        <OrdinalNumber>2</OrdinalNumber>
        <LegalEntityID>34474552</LegalEntityID>
        <CaseLegalEntityID>113847484</CaseLegalEntityID>
        <AuthenticationTypeID>1</AuthenticationTypeID>
        <AuthenticationTypeName>ת"ז</AuthenticationTypeName>
        <LegalEntityNumber>068076132</LegalEntityNumber>
        <IsMainPartyType>true</IsMainPartyType>
        <CaseDisplayIdentifier>18646-01-21</CaseDisplayIdentifier>
        <CaseTypeID>15</CaseTypeID>
        <CaseTypeName>תיק משפחה (תמ"ש)</CaseTypeName>
        <CaseName>שמעוני נ' שמעוני ואח'</CaseName>
        <FullAddress>העצמאות 77/43 אשדוד </FullAddress>
        <MotionID>0</MotionID>
        <CasePleaID>0</CasePleaID>
        <FatherName xml:space="preserve">        </FatherName>
        <LinkedCaseID>0</LinkedCaseID>
        <PartyID>2</PartyID>
        <CasePartyCategoryID>2</CasePartyCategoryID>
        <LegalEntityAddressID>84759324</LegalEntityAddressID>
        <DrivingLicenseNumber>990137</DrivingLicenseNumber>
        <PleaTypeID>4</PleaTypeID>
        <GroupPartyAlias>נתבעים</GroupPartyAlias>
        <IsConverted>false</IsConverted>
        <LegalEntityNameID>90799136</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שלמה שמעוני</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אורטל אסולין</FullName>
        <FirstName>אורטל</FirstName>
        <LastName>אסולין</LastName>
        <PartyPropertyName/>
        <AuthenticationTypeAndNumber>ת"ז </AuthenticationTypeAndNumber>
        <RepresentatedOrRepresentativesNames>אורטל אסולין</RepresentatedOrRepresentativesNames>
        <RepresentatedOrRepresentativesCount>1</RepresentatedOrRepresentativesCount>
        <InvitedBy/>
        <CaseID>78027055</CaseID>
        <CaseJudicialPersonPresentationDS>
          <CaseJudicalPersonActive>
            <CaseID>78027055</CaseID>
            <JudicialPersonID>027341262@GOV.IL</JudicialPersonID>
            <JudicialPersonTypeID>1</JudicialPersonTypeID>
            <JudicialTypeID>1</JudicialTypeID>
            <IsChairman>false</IsChairman>
            <TreatmentStartDate>2022-03-09T14:50:51.997+02:00</TreatmentStartDate>
            <TreatmentFinishDate>9999-12-31T23:59:59.997+02:00</TreatmentFinishDate>
            <IdentificationCardNumber>027341262</IdentificationCardNumber>
            <DisplayName>רמי בז'ה</DisplayName>
            <JudicialTypeName>שופט</JudicialTypeName>
            <CaseJudicialGroupNumber>0</CaseJudicialGroupNumber>
            <FirstName>רמי</FirstName>
            <LastName>בז'ה</LastName>
            <JudicialPersonTitle>שופט</JudicialPersonTitle>
          </CaseJudicalPersonActive>
        </CaseJudicialPersonPresentationDS>
        <CasePartyID>229601060</CasePartyID>
        <PartyTypeID>1</PartyTypeID>
        <ActivityStatusID>1</ActivityStatusID>
        <PartyAliasID>2</PartyAliasID>
        <PartyAliasName>נתבע</PartyAliasName>
        <OrdinalNumber>3</OrdinalNumber>
        <LegalEntityID>79906515</LegalEntityID>
        <CaseLegalEntityID>116188359</CaseLegalEntityID>
        <AuthenticationTypeID>1</AuthenticationTypeID>
        <AuthenticationTypeName>ת"ז</AuthenticationTypeName>
        <IsMainPartyType>true</IsMainPartyType>
        <CaseDisplayIdentifier>18646-01-21</CaseDisplayIdentifier>
        <CaseTypeID>15</CaseTypeID>
        <CaseTypeName>תיק משפחה (תמ"ש)</CaseTypeName>
        <CaseName>שמעוני נ' שמעוני ואח'</CaseName>
        <FullAddress/>
        <MotionID>0</MotionID>
        <CasePleaID>0</CasePleaID>
        <LinkedCaseID>0</LinkedCaseID>
        <PartyID>2</PartyID>
        <CasePartyCategoryID>2</CasePartyCategoryID>
        <PleaTypeID>4</PleaTypeID>
        <GroupPartyAlias>נתבעים</GroupPartyAlias>
        <IsConverted>false</IsConverted>
        <LegalEntityNameID>91724948</LegalEntityNameID>
        <RepresentatedNamesOfAssistant/>
        <LegalEntityTypeID>1</LegalEntityTypeID>
        <IsVerdictExists>false</IsVerdictExists>
        <IsAsirAzir>false</IsAsirAzir>
        <IsPublicationProhibited>false</IsPublicationProhibited>
        <PublicationProhibitedFullName>אורטל אסולין</PublicationProhibitedFullName>
      </CaseParties>
    </CasePartiesSelectionDS>
    <DecisionName>פסק דין  שניתנה ע"י  רמי בז'ה</DecisionName>
    <CourtDisplayName>בית משפט לענייני משפחה באשדוד</CourtDisplayName>
    <IsCaseJudgePanel>false</IsCaseJudgePanel>
    <DecisionSignatureDate>2023-12-27T10:31:15.5690559+02:00</DecisionSignatureDate>
    <OpenCaseDate>2021-01-11T08:55:00+02:00</OpenCaseDate>
    <CaseFeeSum>0.000</CaseFeeSum>
    <DecisionTypeID>2</DecisionTypeID>
    <DecisionSignatureUserName>רמי בז'ה</DecisionSignatureUserName>
    <DecisionSignatureDateHebrew>2023-12-27T10:31:15.5690559+02:00</DecisionSignatureDateHebrew>
    <DecisionWriterID>027341262@GOV.IL</DecisionWriterID>
    <CourtAddress>רח' מורדי הגטאות רובע ב', אשדוד 77370</CourtAddress>
    <IsAutoTextInCaseExist>false</IsAutoTextInCaseExist>
    <DecisionSignatureRoleName>שופט</DecisionSignatureRoleName>
    <DecisionSignatureUserTitleName>שופט</DecisionSignatureUserTitleName>
    <CaseName>שמעוני נ' שמעוני ואח'</CaseName>
    <DecisionNumberInCase>4</DecisionNumberInCase>
  </dt_Decision>
  <dt_DecisionCase>
    <DecisionID>0</DecisionID>
    <CaseID>78027055</CaseID>
    <CaseJudicialPersonPresentationDS>
      <CaseJudicalPersonActive>
        <CaseID>78027055</CaseID>
        <JudicialPersonID>027341262@GOV.IL</JudicialPersonID>
        <JudicialPersonTypeID>1</JudicialPersonTypeID>
        <JudicialTypeID>1</JudicialTypeID>
        <IsChairman>false</IsChairman>
        <TreatmentStartDate>2022-03-09T14:50:51.997+02:00</TreatmentStartDate>
        <TreatmentFinishDate>9999-12-31T23:59:59.997+02:00</TreatmentFinishDate>
        <IdentificationCardNumber>027341262</IdentificationCardNumber>
        <DisplayName>רמי בז'ה</DisplayName>
        <JudicialTypeName>שופט</JudicialTypeName>
        <CaseJudicialGroupNumber>0</CaseJudicialGroupNumber>
        <FirstName>רמי</FirstName>
        <LastName>בז'ה</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מיטל שמיע יוסף</FullName>
        <FirstName>מיטל</FirstName>
        <LastName>שמיע יוסף</LastName>
        <PartyPropertyName/>
        <AuthenticationTypeAndNumber>מ.ר. 56868</AuthenticationTypeAndNumber>
        <RepresentatedOrRepresentativesNames>שלמה שמעוני</RepresentatedOrRepresentativesNames>
        <RepresentatedOrRepresentativesCount>1</RepresentatedOrRepresentativesCount>
        <InvitedBy/>
        <CaseID>78027055</CaseID>
        <CaseJudicialPersonPresentationDS>
          <CaseJudicalPersonActive>
            <CaseID>78027055</CaseID>
            <JudicialPersonID>027341262@GOV.IL</JudicialPersonID>
            <JudicialPersonTypeID>1</JudicialPersonTypeID>
            <JudicialTypeID>1</JudicialTypeID>
            <IsChairman>false</IsChairman>
            <TreatmentStartDate>2022-03-09T14:50:51.997+02:00</TreatmentStartDate>
            <TreatmentFinishDate>9999-12-31T23:59:59.997+02:00</TreatmentFinishDate>
            <IdentificationCardNumber>027341262</IdentificationCardNumber>
            <DisplayName>רמי בז'ה</DisplayName>
            <JudicialTypeName>שופט</JudicialTypeName>
            <CaseJudicialGroupNumber>0</CaseJudicialGroupNumber>
            <FirstName>רמי</FirstName>
            <LastName>בז'ה</LastName>
            <JudicialPersonTitle>שופט</JudicialPersonTitle>
          </CaseJudicalPersonActive>
        </CaseJudicialPersonPresentationDS>
        <CasePartyID>242032542</CasePartyID>
        <PartyTypeID>2</PartyTypeID>
        <ActivityStatusID>1</ActivityStatusID>
        <PartyAliasID>21</PartyAliasID>
        <PartyAliasName>בא כוח נתבעים</PartyAliasName>
        <LegalEntityID>76297930</LegalEntityID>
        <CaseLegalEntityID>120076735</CaseLegalEntityID>
        <AuthenticationTypeID>4</AuthenticationTypeID>
        <AuthenticationTypeName>מ.ר.</AuthenticationTypeName>
        <LegalEntityNumber>56868</LegalEntityNumber>
        <IsMainPartyType>true</IsMainPartyType>
        <CaseDisplayIdentifier>18646-01-21</CaseDisplayIdentifier>
        <CaseTypeID>15</CaseTypeID>
        <CaseTypeName>תיק משפחה (תמ"ש)</CaseTypeName>
        <CaseName>שמעוני נ' שמעוני ואח'</CaseName>
        <FullAddress>שד' ירושלים בנין k טאור אשדוד 5\521 דירה</FullAddress>
        <EmailAddress>meytaladv9@gmail.com</EmailAddress>
        <MotionID>0</MotionID>
        <CasePleaID>0</CasePleaID>
        <LinkedCaseID>0</LinkedCaseID>
        <PartyID>2</PartyID>
        <CasePartyCategoryID>2</CasePartyCategoryID>
        <LegalEntityAddressID>82255584</LegalEntityAddressID>
        <LegalEntityEmailAddressID>67941602</LegalEntityEmailAddressID>
        <PleaTypeID>4</PleaTypeID>
        <LawyerOfficeName>משרד עו"ד מיטל שמיע יוסף</LawyerOfficeName>
        <LawyerOfficeID>76297931</LawyerOfficeID>
        <GroupPartyAlias/>
        <IsConverted>false</IsConverted>
        <LegalEntityNameID>83722070</LegalEntityNameID>
        <RepresentatedNamesOfAssistant/>
        <LegalEntityTypeID>4</LegalEntityTypeID>
        <IsVerdictExists>false</IsVerdictExists>
        <IsAsirAzir>false</IsAsirAzir>
        <IsPublicationProhibited>false</IsPublicationProhibited>
        <PublicationProhibitedFullName>מיטל שמיע יוסף</PublicationProhibitedFullName>
      </CaseParties>
      <CaseParties>
        <PartyTypeName>בא כוח</PartyTypeName>
        <ProceedingType>כתב טענות עיקרי</ProceedingType>
        <PleaName>כתב תביעה</PleaName>
        <PartyBelonging> - </PartyBelonging>
        <RoleName>בא כוח מבקשים</RoleName>
        <IsSubProceeding>FALSE</IsSubProceeding>
        <FullName>אורטל אסולין</FullName>
        <FirstName>אורטל</FirstName>
        <LastName>אסולין</LastName>
        <PartyPropertyName/>
        <AuthenticationTypeAndNumber>מ.ר. 56479</AuthenticationTypeAndNumber>
        <RepresentatedOrRepresentativesNames>אורטל אסולין</RepresentatedOrRepresentativesNames>
        <RepresentatedOrRepresentativesCount>1</RepresentatedOrRepresentativesCount>
        <InvitedBy/>
        <CaseID>78027055</CaseID>
        <CaseJudicialPersonPresentationDS>
          <CaseJudicalPersonActive>
            <CaseID>78027055</CaseID>
            <JudicialPersonID>027341262@GOV.IL</JudicialPersonID>
            <JudicialPersonTypeID>1</JudicialPersonTypeID>
            <JudicialTypeID>1</JudicialTypeID>
            <IsChairman>false</IsChairman>
            <TreatmentStartDate>2022-03-09T14:50:51.997+02:00</TreatmentStartDate>
            <TreatmentFinishDate>9999-12-31T23:59:59.997+02:00</TreatmentFinishDate>
            <IdentificationCardNumber>027341262</IdentificationCardNumber>
            <DisplayName>רמי בז'ה</DisplayName>
            <JudicialTypeName>שופט</JudicialTypeName>
            <CaseJudicialGroupNumber>0</CaseJudicialGroupNumber>
            <FirstName>רמי</FirstName>
            <LastName>בז'ה</LastName>
            <JudicialPersonTitle>שופט</JudicialPersonTitle>
          </CaseJudicalPersonActive>
        </CaseJudicialPersonPresentationDS>
        <CasePartyID>229501361</CasePartyID>
        <PartyTypeID>2</PartyTypeID>
        <ActivityStatusID>1</ActivityStatusID>
        <PartyAliasID>22</PartyAliasID>
        <PartyAliasName>בא כוח מבקשים</PartyAliasName>
        <LegalEntityID>73208511</LegalEntityID>
        <CaseLegalEntityID>116202841</CaseLegalEntityID>
        <AuthenticationTypeID>4</AuthenticationTypeID>
        <AuthenticationTypeName>מ.ר.</AuthenticationTypeName>
        <LegalEntityNumber>56479</LegalEntityNumber>
        <IsMainPartyType>true</IsMainPartyType>
        <CaseDisplayIdentifier>18646-01-21</CaseDisplayIdentifier>
        <CaseTypeID>15</CaseTypeID>
        <CaseTypeName>תיק משפחה (תמ"ש)</CaseTypeName>
        <CaseName>שמעוני נ' שמעוני ואח'</CaseName>
        <FullAddress>הצאלה 1 שדרות </FullAddress>
        <EmailAddress>ortala84@gmail.com</EmailAddress>
        <MotionID>0</MotionID>
        <CasePleaID>0</CasePleaID>
        <LinkedCaseID>0</LinkedCaseID>
        <PartyID>2</PartyID>
        <CasePartyCategoryID>2</CasePartyCategoryID>
        <LegalEntityAddressID>75504923</LegalEntityAddressID>
        <LegalEntityEmailAddressID>67858010</LegalEntityEmailAddressID>
        <PleaTypeID>4</PleaTypeID>
        <LawyerOfficeName>משרד עו"ד אורטל אסולין</LawyerOfficeName>
        <LawyerOfficeID>73208512</LawyerOfficeID>
        <GroupPartyAlias/>
        <IsConverted>false</IsConverted>
        <LegalEntityNameID>77754662</LegalEntityNameID>
        <RepresentatedNamesOfAssistant/>
        <LegalEntityTypeID>4</LegalEntityTypeID>
        <IsVerdictExists>false</IsVerdictExists>
        <IsAsirAzir>false</IsAsirAzir>
        <IsPublicationProhibited>false</IsPublicationProhibited>
        <PublicationProhibitedFullName>אורטל אסולין</PublicationProhibitedFullName>
      </CaseParties>
      <CaseParties>
        <PartyTypeName>מומחה</PartyTypeName>
        <ProceedingType>בית משפט</ProceedingType>
        <PleaName>כתב תביעה</PleaName>
        <PartyBelonging> - </PartyBelonging>
        <RoleName>מומחה בית משפט 1</RoleName>
        <IsSubProceeding>FALSE</IsSubProceeding>
        <FullName>סימה אנקונה</FullName>
        <FirstName>סימה</FirstName>
        <LastName>אנקונה</LastName>
        <PartyPropertyName/>
        <AuthenticationTypeAndNumber>ת"ז 004120309</AuthenticationTypeAndNumber>
        <RepresentatedOrRepresentativesNames/>
        <RepresentatedOrRepresentativesCount>0</RepresentatedOrRepresentativesCount>
        <InvitedBy/>
        <CaseID>78027055</CaseID>
        <CaseJudicialPersonPresentationDS>
          <CaseJudicalPersonActive>
            <CaseID>78027055</CaseID>
            <JudicialPersonID>027341262@GOV.IL</JudicialPersonID>
            <JudicialPersonTypeID>1</JudicialPersonTypeID>
            <JudicialTypeID>1</JudicialTypeID>
            <IsChairman>false</IsChairman>
            <TreatmentStartDate>2022-03-09T14:50:51.997+02:00</TreatmentStartDate>
            <TreatmentFinishDate>9999-12-31T23:59:59.997+02:00</TreatmentFinishDate>
            <IdentificationCardNumber>027341262</IdentificationCardNumber>
            <DisplayName>רמי בז'ה</DisplayName>
            <JudicialTypeName>שופט</JudicialTypeName>
            <CaseJudicialGroupNumber>0</CaseJudicialGroupNumber>
            <FirstName>רמי</FirstName>
            <LastName>בז'ה</LastName>
            <JudicialPersonTitle>שופט</JudicialPersonTitle>
          </CaseJudicalPersonActive>
        </CaseJudicialPersonPresentationDS>
        <CasePartyID>235769130</CasePartyID>
        <PartyTypeID>5</PartyTypeID>
        <ActivityStatusID>1</ActivityStatusID>
        <PartyAliasID>102</PartyAliasID>
        <PartyAliasName>מומחה בית משפט</PartyAliasName>
        <OrdinalNumber>1</OrdinalNumber>
        <LegalEntityID>7606208</LegalEntityID>
        <CaseLegalEntityID>118191260</CaseLegalEntityID>
        <AuthenticationTypeID>1</AuthenticationTypeID>
        <AuthenticationTypeName>ת"ז</AuthenticationTypeName>
        <LegalEntityNumber>004120309</LegalEntityNumber>
        <IsMainPartyType>true</IsMainPartyType>
        <CaseDisplayIdentifier>18646-01-21</CaseDisplayIdentifier>
        <CaseTypeID>15</CaseTypeID>
        <CaseTypeName>תיק משפחה (תמ"ש)</CaseTypeName>
        <CaseName>שמעוני נ' שמעוני ואח'</CaseName>
        <FullAddress>האיכרים 7/34 אזור </FullAddress>
        <EmailAddress>sankona@walla.com</EmailAddress>
        <MotionID>0</MotionID>
        <CasePleaID>0</CasePleaID>
        <FatherName xml:space="preserve">        </FatherName>
        <LinkedCaseID>0</LinkedCaseID>
        <CasePartyCategoryID>1</CasePartyCategoryID>
        <LegalEntityAddressID>71166004</LegalEntityAddressID>
        <LegalEntityEmailAddressID>68105172</LegalEntityEmailAddressID>
        <PleaTypeID>4</PleaTypeID>
        <GroupPartyAlias/>
        <IsConverted>false</IsConverted>
        <LegalEntityNameID>7295423</LegalEntityNameID>
        <RepresentatedNamesOfAssistant/>
        <LegalEntityTypeID>6</LegalEntityTypeID>
        <IsVerdictExists>false</IsVerdictExists>
        <IsAsirAzir>false</IsAsirAzir>
        <IsPublicationProhibited>false</IsPublicationProhibited>
        <PublicationProhibitedFullName>סימה אנקונה</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יגאל בן חיים</FullName>
        <FirstName>יגאל</FirstName>
        <LastName>בן חיים</LastName>
        <PartyPropertyName/>
        <AuthenticationTypeAndNumber>מ.ר. 19316</AuthenticationTypeAndNumber>
        <RepresentatedOrRepresentativesNames>אוריאן שמעוני</RepresentatedOrRepresentativesNames>
        <RepresentatedOrRepresentativesCount>1</RepresentatedOrRepresentativesCount>
        <InvitedBy/>
        <CaseID>78027055</CaseID>
        <CaseJudicialPersonPresentationDS>
          <CaseJudicalPersonActive>
            <CaseID>78027055</CaseID>
            <JudicialPersonID>027341262@GOV.IL</JudicialPersonID>
            <JudicialPersonTypeID>1</JudicialPersonTypeID>
            <JudicialTypeID>1</JudicialTypeID>
            <IsChairman>false</IsChairman>
            <TreatmentStartDate>2022-03-09T14:50:51.997+02:00</TreatmentStartDate>
            <TreatmentFinishDate>9999-12-31T23:59:59.997+02:00</TreatmentFinishDate>
            <IdentificationCardNumber>027341262</IdentificationCardNumber>
            <DisplayName>רמי בז'ה</DisplayName>
            <JudicialTypeName>שופט</JudicialTypeName>
            <CaseJudicialGroupNumber>0</CaseJudicialGroupNumber>
            <FirstName>רמי</FirstName>
            <LastName>בז'ה</LastName>
            <JudicialPersonTitle>שופט</JudicialPersonTitle>
          </CaseJudicalPersonActive>
        </CaseJudicialPersonPresentationDS>
        <CasePartyID>221338975</CasePartyID>
        <PartyTypeID>2</PartyTypeID>
        <ActivityStatusID>1</ActivityStatusID>
        <PartyAliasID>20</PartyAliasID>
        <PartyAliasName>בא כוח תובעים</PartyAliasName>
        <OrdinalNumber>1</OrdinalNumber>
        <LegalEntityID>385826</LegalEntityID>
        <CaseLegalEntityID>113847482</CaseLegalEntityID>
        <AuthenticationTypeID>4</AuthenticationTypeID>
        <AuthenticationTypeName>מ.ר.</AuthenticationTypeName>
        <LegalEntityNumber>19316</LegalEntityNumber>
        <IsMainPartyType>true</IsMainPartyType>
        <CaseDisplayIdentifier>18646-01-21</CaseDisplayIdentifier>
        <CaseTypeID>15</CaseTypeID>
        <CaseTypeName>תיק משפחה (תמ"ש)</CaseTypeName>
        <CaseName>שמעוני נ' שמעוני ואח'</CaseName>
        <FullAddress>שוהם 2/1 אשדוד .</FullAddress>
        <EmailAddress>benhaiml@bezeqint.net</EmailAddress>
        <MotionID>0</MotionID>
        <CasePleaID>0</CasePleaID>
        <FatherName xml:space="preserve">        </FatherName>
        <LinkedCaseID>0</LinkedCaseID>
        <PartyID>1</PartyID>
        <CasePartyCategoryID>2</CasePartyCategoryID>
        <LegalEntityAddressID>77180316</LegalEntityAddressID>
        <LegalEntityEmailAddressID>67875696</LegalEntityEmailAddressID>
        <PleaTypeID>4</PleaTypeID>
        <LawyerOfficeName>משרד עו"ד: יגאל בן חיים</LawyerOfficeName>
        <LawyerOfficeID>426470</LawyerOfficeID>
        <GroupPartyAlias/>
        <IsConverted>false</IsConverted>
        <LegalEntityNameID>6810</LegalEntityNameID>
        <RepresentatedNamesOfAssistant/>
        <LegalEntityTypeID>4</LegalEntityTypeID>
        <IsVerdictExists>false</IsVerdictExists>
        <IsAsirAzir>false</IsAsirAzir>
        <IsPublicationProhibited>false</IsPublicationProhibited>
        <PublicationProhibitedFullName>יגאל בן חיים</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אוריאן שמעוני</FullName>
        <FirstName>אוריאן נוף</FirstName>
        <LastName>שמעוני</LastName>
        <PartyPropertyName/>
        <AuthenticationTypeAndNumber>ת"ז 300702875</AuthenticationTypeAndNumber>
        <RepresentatedOrRepresentativesNames>יגאל בן חיים</RepresentatedOrRepresentativesNames>
        <RepresentatedOrRepresentativesCount>1</RepresentatedOrRepresentativesCount>
        <InvitedBy/>
        <CaseID>78027055</CaseID>
        <CaseJudicialPersonPresentationDS>
          <CaseJudicalPersonActive>
            <CaseID>78027055</CaseID>
            <JudicialPersonID>027341262@GOV.IL</JudicialPersonID>
            <JudicialPersonTypeID>1</JudicialPersonTypeID>
            <JudicialTypeID>1</JudicialTypeID>
            <IsChairman>false</IsChairman>
            <TreatmentStartDate>2022-03-09T14:50:51.997+02:00</TreatmentStartDate>
            <TreatmentFinishDate>9999-12-31T23:59:59.997+02:00</TreatmentFinishDate>
            <IdentificationCardNumber>027341262</IdentificationCardNumber>
            <DisplayName>רמי בז'ה</DisplayName>
            <JudicialTypeName>שופט</JudicialTypeName>
            <CaseJudicialGroupNumber>0</CaseJudicialGroupNumber>
            <FirstName>רמי</FirstName>
            <LastName>בז'ה</LastName>
            <JudicialPersonTitle>שופט</JudicialPersonTitle>
          </CaseJudicalPersonActive>
        </CaseJudicialPersonPresentationDS>
        <CasePartyID>221338974</CasePartyID>
        <PartyTypeID>1</PartyTypeID>
        <ActivityStatusID>1</ActivityStatusID>
        <PartyAliasID>1</PartyAliasID>
        <PartyAliasName>תובע</PartyAliasName>
        <OrdinalNumber>1</OrdinalNumber>
        <LegalEntityID>70725066</LegalEntityID>
        <CaseLegalEntityID>113847481</CaseLegalEntityID>
        <AuthenticationTypeID>1</AuthenticationTypeID>
        <AuthenticationTypeName>ת"ז</AuthenticationTypeName>
        <LegalEntityNumber>300702875</LegalEntityNumber>
        <IsMainPartyType>true</IsMainPartyType>
        <CaseDisplayIdentifier>18646-01-21</CaseDisplayIdentifier>
        <CaseTypeID>15</CaseTypeID>
        <CaseTypeName>תיק משפחה (תמ"ש)</CaseTypeName>
        <CaseName>שמעוני נ' שמעוני ואח'</CaseName>
        <FullAddress>האשכולית 11/15 אשדוד </FullAddress>
        <MotionID>0</MotionID>
        <CasePleaID>0</CasePleaID>
        <FatherName>יוסף</FatherName>
        <LinkedCaseID>0</LinkedCaseID>
        <PartyID>1</PartyID>
        <CasePartyCategoryID>2</CasePartyCategoryID>
        <LegalEntityAddressID>84759322</LegalEntityAddressID>
        <PleaTypeID>4</PleaTypeID>
        <GroupPartyAlias>תובעים</GroupPartyAlias>
        <IsConverted>false</IsConverted>
        <LegalEntityRegisteredNameID>9297545</LegalEntityRegisteredNameID>
        <LegalEntityNameID>90799134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אוריאן שמעוני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יעקב קלוד שמעוני</FullName>
        <FirstName>יעקב קלוד</FirstName>
        <LastName>שמעוני</LastName>
        <PartyPropertyName/>
        <AuthenticationTypeAndNumber>ת"ז 032477341</AuthenticationTypeAndNumber>
        <RepresentatedOrRepresentativesNames/>
        <RepresentatedOrRepresentativesCount>0</RepresentatedOrRepresentativesCount>
        <InvitedBy/>
        <CaseID>78027055</CaseID>
        <CaseJudicialPersonPresentationDS>
          <CaseJudicalPersonActive>
            <CaseID>78027055</CaseID>
            <JudicialPersonID>027341262@GOV.IL</JudicialPersonID>
            <JudicialPersonTypeID>1</JudicialPersonTypeID>
            <JudicialTypeID>1</JudicialTypeID>
            <IsChairman>false</IsChairman>
            <TreatmentStartDate>2022-03-09T14:50:51.997+02:00</TreatmentStartDate>
            <TreatmentFinishDate>9999-12-31T23:59:59.997+02:00</TreatmentFinishDate>
            <IdentificationCardNumber>027341262</IdentificationCardNumber>
            <DisplayName>רמי בז'ה</DisplayName>
            <JudicialTypeName>שופט</JudicialTypeName>
            <CaseJudicialGroupNumber>0</CaseJudicialGroupNumber>
            <FirstName>רמי</FirstName>
            <LastName>בז'ה</LastName>
            <JudicialPersonTitle>שופט</JudicialPersonTitle>
          </CaseJudicalPersonActive>
        </CaseJudicialPersonPresentationDS>
        <CasePartyID>221338976</CasePartyID>
        <PartyTypeID>1</PartyTypeID>
        <ActivityStatusID>1</ActivityStatusID>
        <PartyAliasID>2</PartyAliasID>
        <PartyAliasName>נתבע</PartyAliasName>
        <OrdinalNumber>1</OrdinalNumber>
        <LegalEntityID>34389114</LegalEntityID>
        <CaseLegalEntityID>113847483</CaseLegalEntityID>
        <AuthenticationTypeID>1</AuthenticationTypeID>
        <AuthenticationTypeName>ת"ז</AuthenticationTypeName>
        <LegalEntityNumber>032477341</LegalEntityNumber>
        <IsMainPartyType>true</IsMainPartyType>
        <CaseDisplayIdentifier>18646-01-21</CaseDisplayIdentifier>
        <CaseTypeID>15</CaseTypeID>
        <CaseTypeName>תיק משפחה (תמ"ש)</CaseTypeName>
        <CaseName>שמעוני נ' שמעוני ואח'</CaseName>
        <FullAddress>תל חי 67 דירה 25 אשדוד </FullAddress>
        <MotionID>0</MotionID>
        <CasePleaID>0</CasePleaID>
        <FatherName>סולומון</FatherName>
        <LinkedCaseID>0</LinkedCaseID>
        <PartyID>2</PartyID>
        <CasePartyCategoryID>2</CasePartyCategoryID>
        <LegalEntityAddressID>87707440</LegalEntityAddressID>
        <PleaTypeID>4</PleaTypeID>
        <GroupPartyAlias>נתבעים</GroupPartyAlias>
        <IsConverted>false</IsConverted>
        <LegalEntityRegisteredNameID>2685115</LegalEntityRegisteredNameID>
        <LegalEntityNameID>90799135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יעקב קלוד שמעוני</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שלמה שמעוני</FullName>
        <FirstName>שלמה</FirstName>
        <LastName>שמעוני</LastName>
        <PartyPropertyName/>
        <AuthenticationTypeAndNumber>ת"ז 068076132</AuthenticationTypeAndNumber>
        <RepresentatedOrRepresentativesNames>מיטל שמיע יוסף</RepresentatedOrRepresentativesNames>
        <RepresentatedOrRepresentativesCount>1</RepresentatedOrRepresentativesCount>
        <InvitedBy/>
        <CaseID>78027055</CaseID>
        <CaseJudicialPersonPresentationDS>
          <CaseJudicalPersonActive>
            <CaseID>78027055</CaseID>
            <JudicialPersonID>027341262@GOV.IL</JudicialPersonID>
            <JudicialPersonTypeID>1</JudicialPersonTypeID>
            <JudicialTypeID>1</JudicialTypeID>
            <IsChairman>false</IsChairman>
            <TreatmentStartDate>2022-03-09T14:50:51.997+02:00</TreatmentStartDate>
            <TreatmentFinishDate>9999-12-31T23:59:59.997+02:00</TreatmentFinishDate>
            <IdentificationCardNumber>027341262</IdentificationCardNumber>
            <DisplayName>רמי בז'ה</DisplayName>
            <JudicialTypeName>שופט</JudicialTypeName>
            <CaseJudicialGroupNumber>0</CaseJudicialGroupNumber>
            <FirstName>רמי</FirstName>
            <LastName>בז'ה</LastName>
            <JudicialPersonTitle>שופט</JudicialPersonTitle>
          </CaseJudicalPersonActive>
        </CaseJudicialPersonPresentationDS>
        <CasePartyID>221338977</CasePartyID>
        <PartyTypeID>1</PartyTypeID>
        <ActivityStatusID>1</ActivityStatusID>
        <PartyAliasID>2</PartyAliasID>
        <PartyAliasName>נתבע</PartyAliasName>
        <OrdinalNumber>2</OrdinalNumber>
        <LegalEntityID>34474552</LegalEntityID>
        <CaseLegalEntityID>113847484</CaseLegalEntityID>
        <AuthenticationTypeID>1</AuthenticationTypeID>
        <AuthenticationTypeName>ת"ז</AuthenticationTypeName>
        <LegalEntityNumber>068076132</LegalEntityNumber>
        <IsMainPartyType>true</IsMainPartyType>
        <CaseDisplayIdentifier>18646-01-21</CaseDisplayIdentifier>
        <CaseTypeID>15</CaseTypeID>
        <CaseTypeName>תיק משפחה (תמ"ש)</CaseTypeName>
        <CaseName>שמעוני נ' שמעוני ואח'</CaseName>
        <FullAddress>העצמאות 77/43 אשדוד </FullAddress>
        <MotionID>0</MotionID>
        <CasePleaID>0</CasePleaID>
        <FatherName xml:space="preserve">        </FatherName>
        <LinkedCaseID>0</LinkedCaseID>
        <PartyID>2</PartyID>
        <CasePartyCategoryID>2</CasePartyCategoryID>
        <LegalEntityAddressID>84759324</LegalEntityAddressID>
        <DrivingLicenseNumber>990137</DrivingLicenseNumber>
        <PleaTypeID>4</PleaTypeID>
        <GroupPartyAlias>נתבעים</GroupPartyAlias>
        <IsConverted>false</IsConverted>
        <LegalEntityNameID>90799136</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שלמה שמעוני</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אורטל אסולין</FullName>
        <FirstName>אורטל</FirstName>
        <LastName>אסולין</LastName>
        <PartyPropertyName/>
        <AuthenticationTypeAndNumber>ת"ז </AuthenticationTypeAndNumber>
        <RepresentatedOrRepresentativesNames>אורטל אסולין</RepresentatedOrRepresentativesNames>
        <RepresentatedOrRepresentativesCount>1</RepresentatedOrRepresentativesCount>
        <InvitedBy/>
        <CaseID>78027055</CaseID>
        <CaseJudicialPersonPresentationDS>
          <CaseJudicalPersonActive>
            <CaseID>78027055</CaseID>
            <JudicialPersonID>027341262@GOV.IL</JudicialPersonID>
            <JudicialPersonTypeID>1</JudicialPersonTypeID>
            <JudicialTypeID>1</JudicialTypeID>
            <IsChairman>false</IsChairman>
            <TreatmentStartDate>2022-03-09T14:50:51.997+02:00</TreatmentStartDate>
            <TreatmentFinishDate>9999-12-31T23:59:59.997+02:00</TreatmentFinishDate>
            <IdentificationCardNumber>027341262</IdentificationCardNumber>
            <DisplayName>רמי בז'ה</DisplayName>
            <JudicialTypeName>שופט</JudicialTypeName>
            <CaseJudicialGroupNumber>0</CaseJudicialGroupNumber>
            <FirstName>רמי</FirstName>
            <LastName>בז'ה</LastName>
            <JudicialPersonTitle>שופט</JudicialPersonTitle>
          </CaseJudicalPersonActive>
        </CaseJudicialPersonPresentationDS>
        <CasePartyID>229601060</CasePartyID>
        <PartyTypeID>1</PartyTypeID>
        <ActivityStatusID>1</ActivityStatusID>
        <PartyAliasID>2</PartyAliasID>
        <PartyAliasName>נתבע</PartyAliasName>
        <OrdinalNumber>3</OrdinalNumber>
        <LegalEntityID>79906515</LegalEntityID>
        <CaseLegalEntityID>116188359</CaseLegalEntityID>
        <AuthenticationTypeID>1</AuthenticationTypeID>
        <AuthenticationTypeName>ת"ז</AuthenticationTypeName>
        <IsMainPartyType>true</IsMainPartyType>
        <CaseDisplayIdentifier>18646-01-21</CaseDisplayIdentifier>
        <CaseTypeID>15</CaseTypeID>
        <CaseTypeName>תיק משפחה (תמ"ש)</CaseTypeName>
        <CaseName>שמעוני נ' שמעוני ואח'</CaseName>
        <FullAddress/>
        <MotionID>0</MotionID>
        <CasePleaID>0</CasePleaID>
        <LinkedCaseID>0</LinkedCaseID>
        <PartyID>2</PartyID>
        <CasePartyCategoryID>2</CasePartyCategoryID>
        <PleaTypeID>4</PleaTypeID>
        <GroupPartyAlias>נתבעים</GroupPartyAlias>
        <IsConverted>false</IsConverted>
        <LegalEntityNameID>91724948</LegalEntityNameID>
        <RepresentatedNamesOfAssistant/>
        <LegalEntityTypeID>1</LegalEntityTypeID>
        <IsVerdictExists>false</IsVerdictExists>
        <IsAsirAzir>false</IsAsirAzir>
        <IsPublicationProhibited>false</IsPublicationProhibited>
        <PublicationProhibitedFullName>אורטל אסולין</PublicationProhibitedFullName>
      </CaseParties>
    </CasePartiesSelectionDS>
    <CaseName>שמעוני נ' שמעוני ואח'</CaseName>
    <CaseDisplayIdentifier>18646-01-21</CaseDisplayIdentifier>
    <CaseInterestID>158</CaseInterestID>
    <CaseTypeShortName>תמ"ש</CaseTypeShortName>
  </dt_DecisionCase>
  <dt_DecisionJudgePanel>
    <JudgeID>027341262@GOV.IL</JudgeID>
    <DisplayName>רמי בז'ה</DisplayName>
    <RoleName>שופט</RoleName>
    <UserTitleName>שופט</UserTitleName>
  </dt_DecisionJudgePanel>
  <dt_LegalEntityDetails>
    <Fax>08-6611375</Fax>
    <Phone>08-6611374</Phone>
    <PartyID>2</PartyID>
    <PartyTypeID>2</PartyTypeID>
    <DecisionID>0</DecisionID>
    <StreetName>הצאלה 1</StreetName>
    <ZipCode>8710301</ZipCode>
    <CityName>שדרות</CityName>
    <FullName>אורטל אסולין</FullName>
    <Email>ortala84@gmail.com</Email>
    <IsPublicationProhibited>false</IsPublicationProhibited>
  </dt_LegalEntityDetails>
  <dt_LegalEntityDetails>
    <Fax>08-9708031</Fax>
    <Phone>08-9708030</Phone>
    <AddressDesc>5\521 דירה</AddressDesc>
    <PartyID>2</PartyID>
    <PartyTypeID>2</PartyTypeID>
    <DecisionID>0</DecisionID>
    <StreetName>שד' ירושלים בנין k טאור </StreetName>
    <ZipCode>7080000</ZipCode>
    <CityName>אשדוד</CityName>
    <FullName>מיטל שמיע יוסף</FullName>
    <Email>meytaladv9@gmail.com</Email>
    <IsPublicationProhibited>false</IsPublicationProhibited>
  </dt_LegalEntityDetails>
  <dt_LegalEntityDetails>
    <PartyID>1</PartyID>
    <PartyTypeID>1</PartyTypeID>
    <DecisionID>0</DecisionID>
    <StreetName>האשכולית 11/15</StreetName>
    <CityName>אשדוד</CityName>
    <FullName>אוריאן  שמעוני</FullName>
    <IsPublicationProhibited>false</IsPublicationProhibited>
  </dt_LegalEntityDetails>
  <dt_LegalEntityDetails>
    <Fax>08-8669934</Fax>
    <Phone>08-8661556</Phone>
    <AddressDesc>.</AddressDesc>
    <PartyID>1</PartyID>
    <PartyTypeID>2</PartyTypeID>
    <DecisionID>0</DecisionID>
    <StreetName>שוהם 2/1</StreetName>
    <CityName>אשדוד</CityName>
    <FullName>יגאל בן חיים</FullName>
    <Email>benhaiml@bezeqint.net</Email>
    <IsPublicationProhibited>false</IsPublicationProhibited>
  </dt_LegalEntityDetails>
  <dt_LegalEntityDetails>
    <PartyID>2</PartyID>
    <PartyTypeID>1</PartyTypeID>
    <DecisionID>0</DecisionID>
    <StreetName>תל חי 67 דירה 25</StreetName>
    <CityName>אשדוד</CityName>
    <FullName>יעקב קלוד שמעוני</FullName>
    <IsPublicationProhibited>false</IsPublicationProhibited>
  </dt_LegalEntityDetails>
  <dt_LegalEntityDetails>
    <Fax>077-2006806</Fax>
    <Phone>077-2008508</Phone>
    <PartyTypeID>5</PartyTypeID>
    <DecisionID>0</DecisionID>
    <StreetName>האיכרים 7/34</StreetName>
    <ZipCode>58001</ZipCode>
    <CityName>אזור</CityName>
    <FullName>סימה אנקונה</FullName>
    <Email>sankona@walla.com</Email>
    <IsPublicationProhibited>false</IsPublicationProhibited>
  </dt_LegalEntityDetails>
  <dt_LegalEntityDetails>
    <PartyID>2</PartyID>
    <PartyTypeID>1</PartyTypeID>
    <DecisionID>0</DecisionID>
    <StreetName>העצמאות 77/43</StreetName>
    <CityName>אשדוד</CityName>
    <FullName>שלמה שמעוני</FullName>
    <IsPublicationProhibited>false</IsPublicationProhibited>
  </dt_LegalEntityDetails>
  <dt_LegalEntityDetails>
    <PartyID>2</PartyID>
    <PartyTypeID>1</PartyTypeID>
    <DecisionID>0</DecisionID>
    <FullName>אורטל  אסולין</FullName>
    <IsPublicationProhibited>false</IsPublicationProhibited>
  </dt_LegalEntityDetails>
  <dt_CaseJudicalPersonActive>
    <CaseJudicalPerson>שופט רמי בז'ה</CaseJudicalPerson>
  </dt_CaseJudicalPersonActive>
  <dt_Sitting>
    <PreviousMeetingDate>2023-06-22T09:00:00+03:00</PreviousMeetingDate>
    <PreviousSittingTypeID>2</PreviousSittingTypeID>
    <PreviousMeetingDisplayName>שופט רמי בז'ה</PreviousMeetingDisplayName>
    <PreviousMeetingRoleName>שופט</PreviousMeetingRoleName>
    <PreviousMeetingUserTitleName>שופט</PreviousMeetingUserTitleName>
    <PreviousMeetingUserUPN>027341262@GOV.IL</PreviousMeetingUserUPN>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849A55-2276-4284-8BBA-1C0FDE15601A}">
  <ds:schemaRefs/>
</ds:datastoreItem>
</file>

<file path=customXml/itemProps2.xml><?xml version="1.0" encoding="utf-8"?>
<ds:datastoreItem xmlns:ds="http://schemas.openxmlformats.org/officeDocument/2006/customXml" ds:itemID="{BB40F5EA-C815-4349-B79C-65FFD581AC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7490</Words>
  <Characters>37454</Characters>
  <Application>Microsoft Office Word</Application>
  <DocSecurity>0</DocSecurity>
  <Lines>312</Lines>
  <Paragraphs>89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44855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2025-01-01T08:49:00Z</dcterms:created>
  <dcterms:modified xsi:type="dcterms:W3CDTF">2025-01-01T08:49:00Z</dcterms:modified>
</cp:coreProperties>
</file>